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910AC" w:rsidRDefault="00160123">
      <w:pPr>
        <w:pStyle w:val="Estilo"/>
        <w:jc w:val="center"/>
        <w:rPr>
          <w:b/>
          <w:bCs/>
          <w:sz w:val="28"/>
          <w:szCs w:val="28"/>
        </w:rPr>
      </w:pPr>
      <w:r>
        <w:rPr>
          <w:noProof/>
          <w:lang w:eastAsia="pt-BR"/>
        </w:rPr>
        <mc:AlternateContent>
          <mc:Choice Requires="wps">
            <w:drawing>
              <wp:anchor distT="0" distB="0" distL="114935" distR="114935" simplePos="0" relativeHeight="251651072" behindDoc="0" locked="0" layoutInCell="1" allowOverlap="1">
                <wp:simplePos x="0" y="0"/>
                <wp:positionH relativeFrom="column">
                  <wp:posOffset>13970</wp:posOffset>
                </wp:positionH>
                <wp:positionV relativeFrom="paragraph">
                  <wp:posOffset>-754380</wp:posOffset>
                </wp:positionV>
                <wp:extent cx="902335" cy="445135"/>
                <wp:effectExtent l="4445" t="7620" r="7620" b="444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445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826" w:rsidRDefault="00F74826">
                            <w:pPr>
                              <w:rPr>
                                <w:color w:val="FF0000"/>
                                <w:sz w:val="22"/>
                                <w:szCs w:val="22"/>
                              </w:rPr>
                            </w:pPr>
                          </w:p>
                          <w:p w:rsidR="00F74826" w:rsidRDefault="00F74826">
                            <w:pPr>
                              <w:rPr>
                                <w:color w:val="FF0000"/>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pt;margin-top:-59.4pt;width:71.05pt;height:35.05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" stroked="f">
                <v:fill opacity="0"/>
                <v:textbox inset="0,0,0,0">
                  <w:txbxContent>
                    <w:p w:rsidR="00F74826" w:rsidRDefault="00F74826">
                      <w:pPr>
                        <w:rPr>
                          <w:color w:val="FF0000"/>
                          <w:sz w:val="22"/>
                          <w:szCs w:val="22"/>
                        </w:rPr>
                      </w:pPr>
                    </w:p>
                    <w:p w:rsidR="00F74826" w:rsidRDefault="00F74826">
                      <w:pPr>
                        <w:rPr>
                          <w:color w:val="FF0000"/>
                          <w:sz w:val="22"/>
                          <w:szCs w:val="22"/>
                        </w:rPr>
                      </w:pPr>
                    </w:p>
                  </w:txbxContent>
                </v:textbox>
              </v:shape>
            </w:pict>
          </mc:Fallback>
        </mc:AlternateContent>
      </w:r>
      <w:r w:rsidR="00D910AC">
        <w:rPr>
          <w:b/>
          <w:bCs/>
          <w:sz w:val="28"/>
          <w:szCs w:val="28"/>
        </w:rPr>
        <w:t xml:space="preserve">UNIVERSIDADE </w:t>
      </w:r>
      <w:r w:rsidR="00597B42">
        <w:rPr>
          <w:b/>
          <w:bCs/>
          <w:sz w:val="28"/>
          <w:szCs w:val="28"/>
        </w:rPr>
        <w:t>FEDERAL DO VALE DO SÃO FRANCISCO</w:t>
      </w:r>
      <w:r w:rsidR="00D910AC">
        <w:rPr>
          <w:b/>
          <w:bCs/>
          <w:sz w:val="28"/>
          <w:szCs w:val="28"/>
        </w:rPr>
        <w:t xml:space="preserve"> - U</w:t>
      </w:r>
      <w:r w:rsidR="00597B42">
        <w:rPr>
          <w:b/>
          <w:bCs/>
          <w:sz w:val="28"/>
          <w:szCs w:val="28"/>
        </w:rPr>
        <w:t>NIVASF</w:t>
      </w:r>
    </w:p>
    <w:p w:rsidR="00D910AC" w:rsidRDefault="00D910AC">
      <w:pPr>
        <w:pStyle w:val="Estilo"/>
        <w:jc w:val="center"/>
        <w:rPr>
          <w:b/>
          <w:bCs/>
          <w:sz w:val="28"/>
          <w:szCs w:val="28"/>
        </w:rPr>
      </w:pPr>
      <w:r>
        <w:rPr>
          <w:b/>
          <w:bCs/>
          <w:sz w:val="28"/>
          <w:szCs w:val="28"/>
        </w:rPr>
        <w:t>COORDENAÇÃO DE PÓS-GRADUAÇÃO E EXTENSÃO</w:t>
      </w:r>
    </w:p>
    <w:p w:rsidR="00667693" w:rsidRDefault="00D910AC">
      <w:pPr>
        <w:pStyle w:val="Cabealho"/>
        <w:tabs>
          <w:tab w:val="clear" w:pos="4419"/>
          <w:tab w:val="clear" w:pos="8838"/>
        </w:tabs>
        <w:jc w:val="center"/>
        <w:rPr>
          <w:rFonts w:ascii="Arial" w:hAnsi="Arial" w:cs="Arial"/>
          <w:b/>
          <w:sz w:val="28"/>
          <w:szCs w:val="28"/>
        </w:rPr>
      </w:pPr>
      <w:r>
        <w:rPr>
          <w:rFonts w:ascii="Arial" w:hAnsi="Arial" w:cs="Arial"/>
          <w:b/>
          <w:sz w:val="28"/>
          <w:szCs w:val="28"/>
        </w:rPr>
        <w:t xml:space="preserve"> </w:t>
      </w:r>
      <w:r w:rsidR="00597B42">
        <w:rPr>
          <w:rFonts w:ascii="Arial" w:hAnsi="Arial" w:cs="Arial"/>
          <w:b/>
          <w:sz w:val="28"/>
          <w:szCs w:val="28"/>
        </w:rPr>
        <w:t>DISSERTAÇÃO - PROFMAT</w:t>
      </w:r>
    </w:p>
    <w:p w:rsidR="00D910AC" w:rsidRDefault="00D910AC">
      <w:pPr>
        <w:pStyle w:val="Cabealho"/>
        <w:tabs>
          <w:tab w:val="clear" w:pos="4419"/>
          <w:tab w:val="clear" w:pos="8838"/>
        </w:tabs>
        <w:jc w:val="center"/>
        <w:rPr>
          <w:rFonts w:ascii="Arial" w:hAnsi="Arial" w:cs="Arial"/>
        </w:rPr>
      </w:pPr>
      <w:r>
        <w:rPr>
          <w:rFonts w:ascii="Arial" w:hAnsi="Arial" w:cs="Arial"/>
          <w:b/>
          <w:sz w:val="28"/>
          <w:szCs w:val="28"/>
        </w:rPr>
        <w:t>EDILSON FRANCO DA SILVA JÚNIOR</w:t>
      </w:r>
      <w:r>
        <w:rPr>
          <w:rFonts w:ascii="Arial" w:hAnsi="Arial" w:cs="Arial"/>
        </w:rPr>
        <w:t xml:space="preserve">         </w:t>
      </w:r>
    </w:p>
    <w:p w:rsidR="00D910AC" w:rsidRDefault="00160123">
      <w:pPr>
        <w:rPr>
          <w:rFonts w:ascii="Arial" w:hAnsi="Arial" w:cs="Arial"/>
        </w:rPr>
      </w:pPr>
      <w:r>
        <w:rPr>
          <w:noProof/>
          <w:lang w:eastAsia="pt-BR"/>
        </w:rPr>
        <mc:AlternateContent>
          <mc:Choice Requires="wps">
            <w:drawing>
              <wp:anchor distT="0" distB="0" distL="114300" distR="114300" simplePos="0" relativeHeight="251652096" behindDoc="0" locked="0" layoutInCell="1" allowOverlap="1">
                <wp:simplePos x="0" y="0"/>
                <wp:positionH relativeFrom="column">
                  <wp:posOffset>-9525</wp:posOffset>
                </wp:positionH>
                <wp:positionV relativeFrom="paragraph">
                  <wp:posOffset>251460</wp:posOffset>
                </wp:positionV>
                <wp:extent cx="5772150" cy="114300"/>
                <wp:effectExtent l="9525" t="13335" r="9525" b="571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14300"/>
                        </a:xfrm>
                        <a:prstGeom prst="rect">
                          <a:avLst/>
                        </a:prstGeom>
                        <a:solidFill>
                          <a:srgbClr val="000080"/>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5pt;margin-top:19.8pt;width:454.5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" fillcolor="navy" strokeweight=".26mm"/>
            </w:pict>
          </mc:Fallback>
        </mc:AlternateContent>
      </w:r>
    </w:p>
    <w:p w:rsidR="00D910AC" w:rsidRDefault="00D910AC">
      <w:pPr>
        <w:rPr>
          <w:rFonts w:ascii="Arial" w:hAnsi="Arial" w:cs="Arial"/>
        </w:rPr>
      </w:pPr>
    </w:p>
    <w:p w:rsidR="00D910AC" w:rsidRDefault="00D910AC">
      <w:pPr>
        <w:rPr>
          <w:rFonts w:ascii="Arial" w:hAnsi="Arial" w:cs="Arial"/>
        </w:rPr>
      </w:pPr>
    </w:p>
    <w:p w:rsidR="00D910AC" w:rsidRDefault="00D910AC">
      <w:pPr>
        <w:rPr>
          <w:rFonts w:ascii="Arial" w:hAnsi="Arial" w:cs="Arial"/>
        </w:rPr>
      </w:pPr>
    </w:p>
    <w:p w:rsidR="00D910AC" w:rsidRDefault="00D910AC">
      <w:pPr>
        <w:rPr>
          <w:rFonts w:ascii="Arial" w:hAnsi="Arial" w:cs="Arial"/>
        </w:rPr>
      </w:pPr>
    </w:p>
    <w:p w:rsidR="00F95C57" w:rsidRDefault="00F95C57">
      <w:pPr>
        <w:rPr>
          <w:rFonts w:ascii="Arial" w:hAnsi="Arial" w:cs="Arial"/>
        </w:rPr>
      </w:pPr>
    </w:p>
    <w:p w:rsidR="00F95C57" w:rsidRDefault="00F95C57">
      <w:pPr>
        <w:rPr>
          <w:rFonts w:ascii="Arial" w:hAnsi="Arial" w:cs="Arial"/>
        </w:rPr>
      </w:pPr>
    </w:p>
    <w:p w:rsidR="00D910AC" w:rsidRDefault="00D910AC">
      <w:pPr>
        <w:rPr>
          <w:rFonts w:ascii="Arial" w:hAnsi="Arial" w:cs="Arial"/>
        </w:rPr>
      </w:pPr>
    </w:p>
    <w:p w:rsidR="00D910AC" w:rsidRDefault="00D910AC">
      <w:pPr>
        <w:rPr>
          <w:rFonts w:ascii="Arial" w:hAnsi="Arial" w:cs="Arial"/>
        </w:rPr>
      </w:pPr>
    </w:p>
    <w:p w:rsidR="009C35A2" w:rsidRDefault="009C35A2" w:rsidP="00FC22F8">
      <w:pPr>
        <w:pStyle w:val="EstiloArial12pt"/>
        <w:rPr>
          <w:b w:val="0"/>
        </w:rPr>
      </w:pPr>
    </w:p>
    <w:p w:rsidR="00517F61" w:rsidRPr="00D90C7B" w:rsidRDefault="00DC45EF" w:rsidP="009C35A2">
      <w:pPr>
        <w:pStyle w:val="EstiloArial12pt"/>
        <w:jc w:val="center"/>
      </w:pPr>
      <w:r>
        <w:t xml:space="preserve">UMA </w:t>
      </w:r>
      <w:r w:rsidR="00517F61" w:rsidRPr="00D90C7B">
        <w:t>ANÁLISE</w:t>
      </w:r>
      <w:r>
        <w:t xml:space="preserve"> MULTIVARIADA</w:t>
      </w:r>
      <w:r w:rsidR="009C35A2">
        <w:t xml:space="preserve"> DO SUCESSO OU FRACASSO EM </w:t>
      </w:r>
      <w:r w:rsidR="00D90C7B" w:rsidRPr="00D90C7B">
        <w:t>MATEMÁTICA DO</w:t>
      </w:r>
      <w:r>
        <w:t xml:space="preserve">S </w:t>
      </w:r>
      <w:r w:rsidR="002A29F0">
        <w:t>ALUNOS</w:t>
      </w:r>
      <w:r w:rsidR="00C5340E">
        <w:t xml:space="preserve"> DO 8</w:t>
      </w:r>
      <w:r w:rsidR="00D90C7B" w:rsidRPr="00D90C7B">
        <w:t>° ANO DO ENSINO FUNDAMENTAL</w:t>
      </w:r>
    </w:p>
    <w:p w:rsidR="00D910AC" w:rsidRPr="00D90C7B" w:rsidRDefault="00D910AC" w:rsidP="00D90C7B">
      <w:pPr>
        <w:jc w:val="center"/>
        <w:rPr>
          <w:rFonts w:ascii="Arial" w:hAnsi="Arial" w:cs="Arial"/>
        </w:rPr>
      </w:pPr>
    </w:p>
    <w:p w:rsidR="00D910AC" w:rsidRDefault="00D910AC">
      <w:pPr>
        <w:rPr>
          <w:rFonts w:ascii="Arial" w:hAnsi="Arial" w:cs="Arial"/>
        </w:rPr>
      </w:pPr>
    </w:p>
    <w:p w:rsidR="00D910AC" w:rsidRDefault="00D910AC">
      <w:pPr>
        <w:rPr>
          <w:rFonts w:ascii="Arial" w:hAnsi="Arial" w:cs="Arial"/>
        </w:rPr>
      </w:pPr>
    </w:p>
    <w:p w:rsidR="00D910AC" w:rsidRDefault="00D910AC">
      <w:pPr>
        <w:jc w:val="center"/>
        <w:rPr>
          <w:rFonts w:ascii="Arial" w:hAnsi="Arial" w:cs="Arial"/>
          <w:b/>
        </w:rPr>
      </w:pPr>
    </w:p>
    <w:p w:rsidR="00D910AC" w:rsidRDefault="00D910AC" w:rsidP="00B41F3B">
      <w:pPr>
        <w:pStyle w:val="Estilo1"/>
        <w:tabs>
          <w:tab w:val="clear" w:pos="567"/>
        </w:tabs>
        <w:spacing w:after="0"/>
        <w:jc w:val="left"/>
        <w:rPr>
          <w:rFonts w:cs="Arial"/>
        </w:rPr>
      </w:pPr>
      <w:r>
        <w:t xml:space="preserve">    </w:t>
      </w:r>
      <w:r>
        <w:rPr>
          <w:rFonts w:cs="Arial"/>
        </w:rPr>
        <w:t xml:space="preserve">       </w:t>
      </w:r>
    </w:p>
    <w:p w:rsidR="00D910AC" w:rsidRDefault="00D910AC">
      <w:pPr>
        <w:ind w:left="540" w:hanging="540"/>
        <w:rPr>
          <w:rFonts w:ascii="Arial" w:hAnsi="Arial" w:cs="Arial"/>
        </w:rPr>
      </w:pPr>
      <w:r>
        <w:rPr>
          <w:rFonts w:ascii="Arial" w:hAnsi="Arial" w:cs="Arial"/>
        </w:rPr>
        <w:t xml:space="preserve">        </w:t>
      </w:r>
    </w:p>
    <w:p w:rsidR="00D910AC" w:rsidRDefault="00D910AC">
      <w:pPr>
        <w:spacing w:after="120"/>
        <w:ind w:left="3540"/>
        <w:jc w:val="both"/>
        <w:rPr>
          <w:rFonts w:ascii="Arial" w:hAnsi="Arial" w:cs="Arial"/>
        </w:rPr>
      </w:pPr>
      <w:r>
        <w:rPr>
          <w:rFonts w:ascii="Arial" w:hAnsi="Arial" w:cs="Arial"/>
        </w:rPr>
        <w:t xml:space="preserve"> </w:t>
      </w:r>
    </w:p>
    <w:p w:rsidR="00D910AC" w:rsidRDefault="00D910AC">
      <w:pPr>
        <w:spacing w:after="120"/>
        <w:ind w:left="3540"/>
        <w:jc w:val="both"/>
        <w:rPr>
          <w:rFonts w:ascii="Arial" w:hAnsi="Arial" w:cs="Arial"/>
        </w:rPr>
      </w:pPr>
    </w:p>
    <w:p w:rsidR="00D910AC" w:rsidRDefault="00D910AC">
      <w:pPr>
        <w:spacing w:after="120"/>
        <w:ind w:left="3540"/>
        <w:jc w:val="both"/>
        <w:rPr>
          <w:rFonts w:ascii="Arial" w:hAnsi="Arial" w:cs="Arial"/>
        </w:rPr>
      </w:pPr>
    </w:p>
    <w:p w:rsidR="00D910AC" w:rsidRDefault="00D910AC">
      <w:pPr>
        <w:spacing w:after="120"/>
        <w:ind w:left="3540"/>
        <w:jc w:val="both"/>
        <w:rPr>
          <w:rFonts w:ascii="Arial" w:hAnsi="Arial" w:cs="Arial"/>
        </w:rPr>
      </w:pPr>
    </w:p>
    <w:p w:rsidR="00114382" w:rsidRDefault="00114382">
      <w:pPr>
        <w:ind w:left="3540"/>
        <w:jc w:val="both"/>
        <w:rPr>
          <w:rFonts w:ascii="Arial" w:hAnsi="Arial" w:cs="Arial"/>
        </w:rPr>
      </w:pPr>
    </w:p>
    <w:p w:rsidR="009C35A2" w:rsidRDefault="009C35A2">
      <w:pPr>
        <w:ind w:left="3540"/>
        <w:jc w:val="both"/>
        <w:rPr>
          <w:rFonts w:ascii="Arial" w:hAnsi="Arial" w:cs="Arial"/>
        </w:rPr>
      </w:pPr>
    </w:p>
    <w:p w:rsidR="009C35A2" w:rsidRDefault="009C35A2">
      <w:pPr>
        <w:ind w:left="3540"/>
        <w:jc w:val="both"/>
        <w:rPr>
          <w:rFonts w:ascii="Arial" w:hAnsi="Arial" w:cs="Arial"/>
        </w:rPr>
      </w:pPr>
    </w:p>
    <w:p w:rsidR="00D910AC" w:rsidRDefault="00943C56" w:rsidP="00114382">
      <w:pPr>
        <w:spacing w:line="276" w:lineRule="auto"/>
        <w:jc w:val="center"/>
        <w:rPr>
          <w:rFonts w:ascii="Arial" w:hAnsi="Arial" w:cs="Arial"/>
        </w:rPr>
      </w:pPr>
      <w:r>
        <w:rPr>
          <w:rFonts w:ascii="Arial" w:hAnsi="Arial" w:cs="Arial"/>
        </w:rPr>
        <w:t>Petrolina-PE</w:t>
      </w:r>
    </w:p>
    <w:p w:rsidR="00D910AC" w:rsidRDefault="00D910AC" w:rsidP="00114382">
      <w:pPr>
        <w:tabs>
          <w:tab w:val="left" w:pos="3215"/>
        </w:tabs>
        <w:spacing w:line="276" w:lineRule="auto"/>
        <w:jc w:val="center"/>
        <w:rPr>
          <w:rFonts w:ascii="Arial" w:hAnsi="Arial" w:cs="Arial"/>
        </w:rPr>
      </w:pPr>
      <w:r>
        <w:rPr>
          <w:rFonts w:ascii="Arial" w:hAnsi="Arial" w:cs="Arial"/>
        </w:rPr>
        <w:t>20</w:t>
      </w:r>
      <w:r w:rsidR="00597B42">
        <w:rPr>
          <w:rFonts w:ascii="Arial" w:hAnsi="Arial" w:cs="Arial"/>
        </w:rPr>
        <w:t>14</w:t>
      </w:r>
    </w:p>
    <w:p w:rsidR="000B3E4D" w:rsidRDefault="000B3E4D" w:rsidP="00114382">
      <w:pPr>
        <w:tabs>
          <w:tab w:val="left" w:pos="3215"/>
        </w:tabs>
        <w:spacing w:line="276" w:lineRule="auto"/>
        <w:jc w:val="center"/>
        <w:rPr>
          <w:rFonts w:ascii="Arial" w:hAnsi="Arial" w:cs="Arial"/>
        </w:rPr>
      </w:pPr>
    </w:p>
    <w:p w:rsidR="00D910AC" w:rsidRDefault="00D910AC">
      <w:pPr>
        <w:tabs>
          <w:tab w:val="left" w:pos="3215"/>
        </w:tabs>
        <w:jc w:val="center"/>
        <w:rPr>
          <w:rFonts w:ascii="Arial" w:hAnsi="Arial" w:cs="Arial"/>
          <w:b/>
        </w:rPr>
      </w:pPr>
      <w:r>
        <w:rPr>
          <w:rFonts w:ascii="Arial" w:hAnsi="Arial" w:cs="Arial"/>
          <w:b/>
        </w:rPr>
        <w:lastRenderedPageBreak/>
        <w:t>EDILSON FRANCO DA SILVA JÚNIOR</w:t>
      </w:r>
    </w:p>
    <w:p w:rsidR="00D910AC" w:rsidRDefault="00D910AC">
      <w:pPr>
        <w:jc w:val="both"/>
        <w:rPr>
          <w:rFonts w:ascii="Arial" w:hAnsi="Arial" w:cs="Arial"/>
          <w:b/>
        </w:rPr>
      </w:pPr>
    </w:p>
    <w:p w:rsidR="009C35A2" w:rsidRDefault="009C35A2">
      <w:pPr>
        <w:jc w:val="both"/>
        <w:rPr>
          <w:rFonts w:ascii="Arial" w:hAnsi="Arial" w:cs="Arial"/>
          <w:b/>
        </w:rPr>
      </w:pPr>
    </w:p>
    <w:p w:rsidR="009C35A2" w:rsidRPr="00E50709" w:rsidRDefault="009C35A2">
      <w:pPr>
        <w:jc w:val="both"/>
        <w:rPr>
          <w:rFonts w:ascii="Arial" w:hAnsi="Arial" w:cs="Arial"/>
          <w:b/>
          <w:i/>
        </w:rPr>
      </w:pPr>
    </w:p>
    <w:p w:rsidR="009C35A2" w:rsidRDefault="009C35A2">
      <w:pPr>
        <w:jc w:val="both"/>
        <w:rPr>
          <w:rFonts w:ascii="Arial" w:hAnsi="Arial" w:cs="Arial"/>
          <w:b/>
        </w:rPr>
      </w:pPr>
    </w:p>
    <w:p w:rsidR="009C35A2" w:rsidRDefault="009C35A2">
      <w:pPr>
        <w:jc w:val="both"/>
        <w:rPr>
          <w:rFonts w:ascii="Arial" w:hAnsi="Arial" w:cs="Arial"/>
          <w:b/>
        </w:rPr>
      </w:pPr>
    </w:p>
    <w:p w:rsidR="00D910AC" w:rsidRDefault="00D910AC">
      <w:pPr>
        <w:jc w:val="both"/>
        <w:rPr>
          <w:rFonts w:ascii="Arial" w:hAnsi="Arial" w:cs="Arial"/>
          <w:b/>
        </w:rPr>
      </w:pPr>
    </w:p>
    <w:p w:rsidR="009C35A2" w:rsidRDefault="009C35A2">
      <w:pPr>
        <w:jc w:val="both"/>
        <w:rPr>
          <w:rFonts w:ascii="Arial" w:hAnsi="Arial" w:cs="Arial"/>
          <w:b/>
        </w:rPr>
      </w:pPr>
    </w:p>
    <w:p w:rsidR="009C35A2" w:rsidRDefault="009C35A2" w:rsidP="009C35A2">
      <w:pPr>
        <w:tabs>
          <w:tab w:val="left" w:pos="5146"/>
        </w:tabs>
        <w:jc w:val="both"/>
        <w:rPr>
          <w:rFonts w:ascii="Arial" w:hAnsi="Arial" w:cs="Arial"/>
          <w:b/>
        </w:rPr>
      </w:pPr>
      <w:r>
        <w:rPr>
          <w:rFonts w:ascii="Arial" w:hAnsi="Arial" w:cs="Arial"/>
          <w:b/>
        </w:rPr>
        <w:tab/>
      </w:r>
    </w:p>
    <w:p w:rsidR="00F95C57" w:rsidRDefault="002A29F0" w:rsidP="009C35A2">
      <w:pPr>
        <w:jc w:val="center"/>
        <w:rPr>
          <w:rFonts w:ascii="Arial" w:hAnsi="Arial" w:cs="Arial"/>
          <w:b/>
        </w:rPr>
      </w:pPr>
      <w:r>
        <w:rPr>
          <w:rFonts w:ascii="Arial" w:hAnsi="Arial" w:cs="Arial"/>
          <w:b/>
        </w:rPr>
        <w:t xml:space="preserve">UMA </w:t>
      </w:r>
      <w:r w:rsidR="00F95C57">
        <w:rPr>
          <w:rFonts w:ascii="Arial" w:hAnsi="Arial" w:cs="Arial"/>
          <w:b/>
        </w:rPr>
        <w:t>ANÁLISE MULTIVARIADA</w:t>
      </w:r>
      <w:r w:rsidR="009C35A2">
        <w:rPr>
          <w:rFonts w:ascii="Arial" w:hAnsi="Arial" w:cs="Arial"/>
          <w:b/>
        </w:rPr>
        <w:t xml:space="preserve"> DO SUCESSO OU FRACASSO EM M</w:t>
      </w:r>
      <w:r>
        <w:rPr>
          <w:rFonts w:ascii="Arial" w:hAnsi="Arial" w:cs="Arial"/>
          <w:b/>
        </w:rPr>
        <w:t xml:space="preserve">ATEMÁTICA DOS </w:t>
      </w:r>
      <w:r w:rsidR="00C5340E">
        <w:rPr>
          <w:rFonts w:ascii="Arial" w:hAnsi="Arial" w:cs="Arial"/>
          <w:b/>
        </w:rPr>
        <w:t>ALUNOS DO 8</w:t>
      </w:r>
      <w:r w:rsidR="00114382">
        <w:rPr>
          <w:rFonts w:ascii="Arial" w:hAnsi="Arial" w:cs="Arial"/>
          <w:b/>
        </w:rPr>
        <w:t>º</w:t>
      </w:r>
      <w:r w:rsidR="009C35A2">
        <w:rPr>
          <w:rFonts w:ascii="Arial" w:hAnsi="Arial" w:cs="Arial"/>
          <w:b/>
        </w:rPr>
        <w:t xml:space="preserve"> ANO DO ENSINO</w:t>
      </w:r>
      <w:r w:rsidR="00F95C57">
        <w:rPr>
          <w:rFonts w:ascii="Arial" w:hAnsi="Arial" w:cs="Arial"/>
          <w:b/>
        </w:rPr>
        <w:t>FUNDAMENTAL</w:t>
      </w:r>
    </w:p>
    <w:p w:rsidR="00114382" w:rsidRDefault="00114382" w:rsidP="000D64DC">
      <w:pPr>
        <w:pStyle w:val="Estilo1"/>
        <w:tabs>
          <w:tab w:val="clear" w:pos="567"/>
        </w:tabs>
        <w:spacing w:after="0"/>
        <w:rPr>
          <w:rFonts w:cs="Arial"/>
          <w:b/>
          <w:sz w:val="28"/>
          <w:szCs w:val="28"/>
        </w:rPr>
      </w:pPr>
    </w:p>
    <w:p w:rsidR="002B2643" w:rsidRDefault="00114382" w:rsidP="00114382">
      <w:pPr>
        <w:pStyle w:val="Estilo1"/>
        <w:tabs>
          <w:tab w:val="clear" w:pos="567"/>
        </w:tabs>
        <w:spacing w:after="0" w:line="276" w:lineRule="auto"/>
        <w:ind w:left="4254"/>
        <w:rPr>
          <w:rFonts w:cs="Arial"/>
          <w:szCs w:val="24"/>
        </w:rPr>
      </w:pPr>
      <w:r>
        <w:rPr>
          <w:rFonts w:cs="Arial"/>
          <w:szCs w:val="24"/>
        </w:rPr>
        <w:t>Dissertação apresentada ao Programa de Pós-Graduação PROFMAT (Mestrado Profissional em matemática em Rede Nacional) na Universidade Federal do Vale do São Francisco, como requisito parcial para a obtenção do grau de Mestre na área de Matemática.</w:t>
      </w:r>
    </w:p>
    <w:p w:rsidR="00114382" w:rsidRDefault="00114382">
      <w:pPr>
        <w:pStyle w:val="Estilo1"/>
        <w:tabs>
          <w:tab w:val="clear" w:pos="567"/>
        </w:tabs>
        <w:spacing w:after="0"/>
        <w:rPr>
          <w:rFonts w:cs="Arial"/>
          <w:szCs w:val="24"/>
        </w:rPr>
      </w:pPr>
    </w:p>
    <w:p w:rsidR="00114382" w:rsidRPr="00E50709" w:rsidRDefault="00114382">
      <w:pPr>
        <w:pStyle w:val="Estilo1"/>
        <w:tabs>
          <w:tab w:val="clear" w:pos="567"/>
        </w:tabs>
        <w:spacing w:after="0"/>
        <w:rPr>
          <w:rFonts w:cs="Arial"/>
          <w:i/>
          <w:szCs w:val="24"/>
        </w:rPr>
      </w:pPr>
    </w:p>
    <w:p w:rsidR="002B2643" w:rsidRDefault="002B2643">
      <w:pPr>
        <w:pStyle w:val="Estilo1"/>
        <w:tabs>
          <w:tab w:val="clear" w:pos="567"/>
        </w:tabs>
        <w:spacing w:after="0"/>
        <w:rPr>
          <w:rFonts w:cs="Arial"/>
          <w:spacing w:val="40"/>
          <w:szCs w:val="24"/>
        </w:rPr>
      </w:pPr>
      <w:r>
        <w:rPr>
          <w:rFonts w:cs="Arial"/>
          <w:spacing w:val="40"/>
          <w:szCs w:val="24"/>
        </w:rPr>
        <w:t xml:space="preserve"> </w:t>
      </w:r>
    </w:p>
    <w:p w:rsidR="000D64DC" w:rsidRDefault="002B2643" w:rsidP="000D64DC">
      <w:pPr>
        <w:pStyle w:val="Estilo1"/>
        <w:tabs>
          <w:tab w:val="clear" w:pos="567"/>
        </w:tabs>
        <w:spacing w:after="0"/>
        <w:rPr>
          <w:rFonts w:cs="Arial"/>
          <w:spacing w:val="40"/>
          <w:szCs w:val="24"/>
        </w:rPr>
      </w:pPr>
      <w:r>
        <w:rPr>
          <w:rFonts w:cs="Arial"/>
          <w:spacing w:val="40"/>
          <w:szCs w:val="24"/>
        </w:rPr>
        <w:t xml:space="preserve"> </w:t>
      </w:r>
    </w:p>
    <w:p w:rsidR="00114382" w:rsidRDefault="00114382" w:rsidP="000D64DC">
      <w:pPr>
        <w:pStyle w:val="Estilo1"/>
        <w:tabs>
          <w:tab w:val="clear" w:pos="567"/>
        </w:tabs>
        <w:spacing w:after="0"/>
        <w:rPr>
          <w:rFonts w:cs="Arial"/>
          <w:spacing w:val="40"/>
          <w:szCs w:val="24"/>
        </w:rPr>
      </w:pPr>
    </w:p>
    <w:p w:rsidR="00D910AC" w:rsidRDefault="000D64DC" w:rsidP="000D64DC">
      <w:pPr>
        <w:pStyle w:val="Estilo1"/>
        <w:tabs>
          <w:tab w:val="clear" w:pos="567"/>
        </w:tabs>
        <w:spacing w:after="0"/>
        <w:rPr>
          <w:rFonts w:cs="Arial"/>
          <w:spacing w:val="20"/>
          <w:szCs w:val="24"/>
          <w:lang w:val="pt-PT"/>
        </w:rPr>
      </w:pPr>
      <w:r>
        <w:rPr>
          <w:rFonts w:cs="Arial"/>
          <w:spacing w:val="40"/>
          <w:szCs w:val="24"/>
        </w:rPr>
        <w:tab/>
      </w:r>
      <w:r>
        <w:rPr>
          <w:rFonts w:cs="Arial"/>
          <w:spacing w:val="40"/>
          <w:szCs w:val="24"/>
        </w:rPr>
        <w:tab/>
      </w:r>
      <w:proofErr w:type="gramStart"/>
      <w:r>
        <w:rPr>
          <w:rFonts w:cs="Arial"/>
          <w:spacing w:val="20"/>
          <w:szCs w:val="24"/>
          <w:lang w:val="pt-PT"/>
        </w:rPr>
        <w:t>Orientador:</w:t>
      </w:r>
      <w:proofErr w:type="gramEnd"/>
      <w:r w:rsidR="00A4164C">
        <w:rPr>
          <w:rFonts w:cs="Arial"/>
          <w:spacing w:val="20"/>
          <w:szCs w:val="24"/>
          <w:lang w:val="pt-PT"/>
        </w:rPr>
        <w:t>Prof</w:t>
      </w:r>
      <w:r>
        <w:rPr>
          <w:rFonts w:cs="Arial"/>
          <w:spacing w:val="20"/>
          <w:szCs w:val="24"/>
          <w:lang w:val="pt-PT"/>
        </w:rPr>
        <w:t xml:space="preserve"> De</w:t>
      </w:r>
      <w:r w:rsidR="002B2643">
        <w:rPr>
          <w:rFonts w:cs="Arial"/>
          <w:spacing w:val="20"/>
          <w:szCs w:val="24"/>
          <w:lang w:val="pt-PT"/>
        </w:rPr>
        <w:t>nnis Marinho</w:t>
      </w:r>
      <w:r>
        <w:rPr>
          <w:rFonts w:cs="Arial"/>
          <w:spacing w:val="20"/>
          <w:szCs w:val="24"/>
          <w:lang w:val="pt-PT"/>
        </w:rPr>
        <w:t xml:space="preserve"> Oliveira Ramalho de Souza</w:t>
      </w:r>
      <w:r w:rsidR="00D910AC">
        <w:rPr>
          <w:rFonts w:cs="Arial"/>
          <w:spacing w:val="20"/>
          <w:szCs w:val="24"/>
          <w:lang w:val="pt-PT"/>
        </w:rPr>
        <w:t xml:space="preserve"> </w:t>
      </w:r>
      <w:r w:rsidR="00FD4592">
        <w:rPr>
          <w:rFonts w:cs="Arial"/>
          <w:spacing w:val="20"/>
          <w:szCs w:val="24"/>
          <w:lang w:val="pt-PT"/>
        </w:rPr>
        <w:t xml:space="preserve">   </w:t>
      </w:r>
    </w:p>
    <w:p w:rsidR="00B018CD" w:rsidRPr="000D64DC" w:rsidRDefault="00B018CD" w:rsidP="000D64DC">
      <w:pPr>
        <w:pStyle w:val="Estilo1"/>
        <w:tabs>
          <w:tab w:val="clear" w:pos="567"/>
        </w:tabs>
        <w:spacing w:after="0"/>
        <w:rPr>
          <w:rFonts w:cs="Arial"/>
          <w:spacing w:val="40"/>
          <w:szCs w:val="24"/>
        </w:rPr>
      </w:pPr>
      <w:r>
        <w:rPr>
          <w:rFonts w:cs="Arial"/>
          <w:spacing w:val="20"/>
          <w:szCs w:val="24"/>
          <w:lang w:val="pt-PT"/>
        </w:rPr>
        <w:t xml:space="preserve">                Co</w:t>
      </w:r>
      <w:r w:rsidR="00A4164C">
        <w:rPr>
          <w:rFonts w:cs="Arial"/>
          <w:spacing w:val="20"/>
          <w:szCs w:val="24"/>
          <w:lang w:val="pt-PT"/>
        </w:rPr>
        <w:t>-</w:t>
      </w:r>
      <w:proofErr w:type="gramStart"/>
      <w:r>
        <w:rPr>
          <w:rFonts w:cs="Arial"/>
          <w:spacing w:val="20"/>
          <w:szCs w:val="24"/>
          <w:lang w:val="pt-PT"/>
        </w:rPr>
        <w:t>orientadora:</w:t>
      </w:r>
      <w:proofErr w:type="gramEnd"/>
      <w:r w:rsidR="00A4164C">
        <w:rPr>
          <w:rFonts w:cs="Arial"/>
          <w:spacing w:val="20"/>
          <w:szCs w:val="24"/>
          <w:lang w:val="pt-PT"/>
        </w:rPr>
        <w:t>Profª</w:t>
      </w:r>
      <w:r>
        <w:rPr>
          <w:rFonts w:cs="Arial"/>
          <w:spacing w:val="20"/>
          <w:szCs w:val="24"/>
          <w:lang w:val="pt-PT"/>
        </w:rPr>
        <w:t xml:space="preserve"> Michele Rodrigues de Albuquerque </w:t>
      </w:r>
    </w:p>
    <w:p w:rsidR="00667693" w:rsidRDefault="00D910AC">
      <w:pPr>
        <w:pStyle w:val="Estilo1"/>
        <w:rPr>
          <w:rFonts w:cs="Arial"/>
          <w:szCs w:val="24"/>
          <w:lang w:val="pt-PT"/>
        </w:rPr>
      </w:pPr>
      <w:r>
        <w:rPr>
          <w:rFonts w:cs="Arial"/>
          <w:szCs w:val="24"/>
          <w:lang w:val="pt-PT"/>
        </w:rPr>
        <w:tab/>
      </w:r>
      <w:r>
        <w:rPr>
          <w:rFonts w:cs="Arial"/>
          <w:szCs w:val="24"/>
          <w:lang w:val="pt-PT"/>
        </w:rPr>
        <w:tab/>
      </w:r>
      <w:r>
        <w:rPr>
          <w:rFonts w:cs="Arial"/>
          <w:szCs w:val="24"/>
          <w:lang w:val="pt-PT"/>
        </w:rPr>
        <w:tab/>
      </w:r>
    </w:p>
    <w:p w:rsidR="000D64DC" w:rsidRDefault="000D64DC">
      <w:pPr>
        <w:pStyle w:val="Estilo1"/>
        <w:rPr>
          <w:rFonts w:cs="Arial"/>
          <w:szCs w:val="24"/>
          <w:lang w:val="pt-PT"/>
        </w:rPr>
      </w:pPr>
    </w:p>
    <w:p w:rsidR="00114382" w:rsidRDefault="00114382">
      <w:pPr>
        <w:pStyle w:val="Estilo1"/>
        <w:rPr>
          <w:rFonts w:cs="Arial"/>
          <w:szCs w:val="24"/>
          <w:lang w:val="pt-PT"/>
        </w:rPr>
      </w:pPr>
    </w:p>
    <w:p w:rsidR="000D64DC" w:rsidRDefault="000D64DC">
      <w:pPr>
        <w:pStyle w:val="Estilo1"/>
        <w:rPr>
          <w:rFonts w:cs="Arial"/>
          <w:szCs w:val="24"/>
          <w:lang w:val="pt-PT"/>
        </w:rPr>
      </w:pPr>
    </w:p>
    <w:p w:rsidR="00114382" w:rsidRDefault="00114382">
      <w:pPr>
        <w:pStyle w:val="Estilo1"/>
        <w:rPr>
          <w:rFonts w:cs="Arial"/>
          <w:szCs w:val="24"/>
          <w:lang w:val="pt-PT"/>
        </w:rPr>
      </w:pPr>
    </w:p>
    <w:p w:rsidR="00114382" w:rsidRDefault="00114382" w:rsidP="00114382">
      <w:pPr>
        <w:pStyle w:val="Estilo1"/>
        <w:spacing w:after="0" w:line="276" w:lineRule="auto"/>
        <w:jc w:val="center"/>
        <w:rPr>
          <w:rFonts w:cs="Arial"/>
          <w:szCs w:val="24"/>
        </w:rPr>
      </w:pPr>
    </w:p>
    <w:p w:rsidR="009C35A2" w:rsidRDefault="009C35A2" w:rsidP="00114382">
      <w:pPr>
        <w:pStyle w:val="Estilo1"/>
        <w:spacing w:after="0" w:line="276" w:lineRule="auto"/>
        <w:jc w:val="center"/>
        <w:rPr>
          <w:rFonts w:cs="Arial"/>
          <w:szCs w:val="24"/>
        </w:rPr>
      </w:pPr>
    </w:p>
    <w:p w:rsidR="00D910AC" w:rsidRDefault="00943C56" w:rsidP="00114382">
      <w:pPr>
        <w:pStyle w:val="Estilo1"/>
        <w:spacing w:after="0" w:line="276" w:lineRule="auto"/>
        <w:jc w:val="center"/>
        <w:rPr>
          <w:rFonts w:cs="Arial"/>
          <w:szCs w:val="24"/>
        </w:rPr>
      </w:pPr>
      <w:r>
        <w:rPr>
          <w:rFonts w:cs="Arial"/>
          <w:szCs w:val="24"/>
        </w:rPr>
        <w:t>Petrolina-PE</w:t>
      </w:r>
    </w:p>
    <w:p w:rsidR="00D910AC" w:rsidRDefault="00D910AC" w:rsidP="00114382">
      <w:pPr>
        <w:pStyle w:val="Corpodetexto"/>
        <w:spacing w:after="0" w:line="276" w:lineRule="auto"/>
        <w:jc w:val="center"/>
        <w:rPr>
          <w:rFonts w:ascii="Arial" w:hAnsi="Arial" w:cs="Arial"/>
          <w:sz w:val="24"/>
          <w:szCs w:val="24"/>
        </w:rPr>
      </w:pPr>
      <w:r>
        <w:rPr>
          <w:rFonts w:ascii="Arial" w:hAnsi="Arial" w:cs="Arial"/>
          <w:sz w:val="24"/>
          <w:szCs w:val="24"/>
        </w:rPr>
        <w:t>20</w:t>
      </w:r>
      <w:r w:rsidR="00597B42">
        <w:rPr>
          <w:rFonts w:ascii="Arial" w:hAnsi="Arial" w:cs="Arial"/>
          <w:sz w:val="24"/>
          <w:szCs w:val="24"/>
        </w:rPr>
        <w:t>14</w:t>
      </w:r>
    </w:p>
    <w:p w:rsidR="00F74826" w:rsidRDefault="00F74826" w:rsidP="00114382">
      <w:pPr>
        <w:pStyle w:val="Corpodetexto"/>
        <w:spacing w:after="0" w:line="276" w:lineRule="auto"/>
        <w:jc w:val="center"/>
        <w:rPr>
          <w:rFonts w:ascii="Arial" w:hAnsi="Arial" w:cs="Arial"/>
          <w:sz w:val="24"/>
          <w:szCs w:val="24"/>
        </w:rPr>
      </w:pPr>
    </w:p>
    <w:p w:rsidR="00C74B42" w:rsidRDefault="00C74B42" w:rsidP="00114382">
      <w:pPr>
        <w:pStyle w:val="Corpodetexto"/>
        <w:spacing w:after="0" w:line="276" w:lineRule="auto"/>
        <w:jc w:val="center"/>
        <w:rPr>
          <w:rFonts w:ascii="Arial" w:hAnsi="Arial" w:cs="Arial"/>
          <w:sz w:val="24"/>
          <w:szCs w:val="24"/>
        </w:rPr>
      </w:pPr>
    </w:p>
    <w:p w:rsidR="00F74826" w:rsidRDefault="00F74826" w:rsidP="00114382">
      <w:pPr>
        <w:pStyle w:val="Corpodetexto"/>
        <w:spacing w:after="0" w:line="276" w:lineRule="auto"/>
        <w:jc w:val="center"/>
        <w:rPr>
          <w:rFonts w:ascii="Arial" w:hAnsi="Arial" w:cs="Arial"/>
          <w:sz w:val="24"/>
          <w:szCs w:val="24"/>
        </w:rPr>
      </w:pPr>
    </w:p>
    <w:p w:rsidR="00F74826" w:rsidRDefault="00F74826" w:rsidP="00114382">
      <w:pPr>
        <w:pStyle w:val="Corpodetexto"/>
        <w:spacing w:after="0" w:line="276" w:lineRule="auto"/>
        <w:jc w:val="center"/>
        <w:rPr>
          <w:rFonts w:ascii="Arial" w:hAnsi="Arial" w:cs="Arial"/>
          <w:sz w:val="24"/>
          <w:szCs w:val="24"/>
        </w:rPr>
      </w:pPr>
    </w:p>
    <w:p w:rsidR="00F74826" w:rsidRDefault="00F74826" w:rsidP="00114382">
      <w:pPr>
        <w:pStyle w:val="Corpodetexto"/>
        <w:spacing w:after="0" w:line="276" w:lineRule="auto"/>
        <w:jc w:val="center"/>
        <w:rPr>
          <w:rFonts w:ascii="Arial" w:hAnsi="Arial" w:cs="Arial"/>
          <w:sz w:val="24"/>
          <w:szCs w:val="24"/>
        </w:rPr>
      </w:pPr>
    </w:p>
    <w:p w:rsidR="00F74826" w:rsidRDefault="00211546" w:rsidP="00114382">
      <w:pPr>
        <w:pStyle w:val="Corpodetexto"/>
        <w:spacing w:after="0" w:line="276" w:lineRule="auto"/>
        <w:jc w:val="center"/>
        <w:rPr>
          <w:rFonts w:ascii="Arial" w:hAnsi="Arial" w:cs="Arial"/>
          <w:sz w:val="24"/>
          <w:szCs w:val="24"/>
        </w:rPr>
      </w:pPr>
      <w:r>
        <w:rPr>
          <w:rFonts w:ascii="Arial" w:hAnsi="Arial" w:cs="Arial"/>
          <w:noProof/>
          <w:sz w:val="24"/>
          <w:szCs w:val="24"/>
          <w:lang w:eastAsia="pt-BR"/>
        </w:rPr>
        <w:drawing>
          <wp:inline distT="0" distB="0" distL="0" distR="0">
            <wp:extent cx="5759450" cy="7931092"/>
            <wp:effectExtent l="0" t="0" r="0" b="0"/>
            <wp:docPr id="10" name="Imagem 10" descr="T:\catalogaçã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atalogação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7931092"/>
                    </a:xfrm>
                    <a:prstGeom prst="rect">
                      <a:avLst/>
                    </a:prstGeom>
                    <a:noFill/>
                    <a:ln>
                      <a:noFill/>
                    </a:ln>
                  </pic:spPr>
                </pic:pic>
              </a:graphicData>
            </a:graphic>
          </wp:inline>
        </w:drawing>
      </w:r>
      <w:bookmarkStart w:id="0" w:name="_GoBack"/>
      <w:bookmarkEnd w:id="0"/>
    </w:p>
    <w:p w:rsidR="00933ED6" w:rsidRDefault="00933ED6" w:rsidP="00114382">
      <w:pPr>
        <w:pStyle w:val="Corpodetexto"/>
        <w:spacing w:after="0" w:line="276" w:lineRule="auto"/>
        <w:jc w:val="center"/>
        <w:rPr>
          <w:rFonts w:ascii="Arial" w:hAnsi="Arial" w:cs="Arial"/>
          <w:sz w:val="24"/>
          <w:szCs w:val="24"/>
        </w:rPr>
      </w:pPr>
      <w:r>
        <w:rPr>
          <w:rFonts w:ascii="Arial" w:hAnsi="Arial" w:cs="Arial"/>
          <w:noProof/>
          <w:sz w:val="24"/>
          <w:szCs w:val="24"/>
          <w:lang w:eastAsia="pt-BR"/>
        </w:rPr>
        <w:lastRenderedPageBreak/>
        <w:drawing>
          <wp:inline distT="0" distB="0" distL="0" distR="0">
            <wp:extent cx="5759450" cy="7931092"/>
            <wp:effectExtent l="0" t="0" r="0" b="0"/>
            <wp:docPr id="9" name="Imagem 9" descr="T:\APROVAÇÃO T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PROVAÇÃO TC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7931092"/>
                    </a:xfrm>
                    <a:prstGeom prst="rect">
                      <a:avLst/>
                    </a:prstGeom>
                    <a:noFill/>
                    <a:ln>
                      <a:noFill/>
                    </a:ln>
                  </pic:spPr>
                </pic:pic>
              </a:graphicData>
            </a:graphic>
          </wp:inline>
        </w:drawing>
      </w:r>
    </w:p>
    <w:p w:rsidR="00933ED6" w:rsidRDefault="00933ED6" w:rsidP="00114382">
      <w:pPr>
        <w:pStyle w:val="Corpodetexto"/>
        <w:spacing w:after="0" w:line="276" w:lineRule="auto"/>
        <w:jc w:val="center"/>
        <w:rPr>
          <w:rFonts w:ascii="Arial" w:hAnsi="Arial" w:cs="Arial"/>
          <w:sz w:val="24"/>
          <w:szCs w:val="24"/>
        </w:rPr>
      </w:pPr>
    </w:p>
    <w:p w:rsidR="00933ED6" w:rsidRDefault="00933ED6" w:rsidP="00114382">
      <w:pPr>
        <w:pStyle w:val="Corpodetexto"/>
        <w:spacing w:after="0" w:line="276" w:lineRule="auto"/>
        <w:jc w:val="center"/>
        <w:rPr>
          <w:rFonts w:ascii="Arial" w:hAnsi="Arial" w:cs="Arial"/>
          <w:sz w:val="24"/>
          <w:szCs w:val="24"/>
        </w:rPr>
      </w:pPr>
    </w:p>
    <w:p w:rsidR="00933ED6" w:rsidRDefault="00933ED6" w:rsidP="00114382">
      <w:pPr>
        <w:pStyle w:val="Corpodetexto"/>
        <w:spacing w:after="0" w:line="276" w:lineRule="auto"/>
        <w:jc w:val="center"/>
        <w:rPr>
          <w:rFonts w:ascii="Arial" w:hAnsi="Arial" w:cs="Arial"/>
          <w:sz w:val="24"/>
          <w:szCs w:val="24"/>
        </w:rPr>
      </w:pPr>
    </w:p>
    <w:p w:rsidR="00933ED6" w:rsidRDefault="00933ED6" w:rsidP="00114382">
      <w:pPr>
        <w:pStyle w:val="Corpodetexto"/>
        <w:spacing w:after="0" w:line="276" w:lineRule="auto"/>
        <w:jc w:val="center"/>
        <w:rPr>
          <w:rFonts w:ascii="Arial" w:hAnsi="Arial" w:cs="Arial"/>
          <w:sz w:val="24"/>
          <w:szCs w:val="24"/>
        </w:rPr>
      </w:pPr>
    </w:p>
    <w:p w:rsidR="00933ED6" w:rsidRDefault="00933ED6" w:rsidP="00114382">
      <w:pPr>
        <w:pStyle w:val="Corpodetexto"/>
        <w:spacing w:after="0" w:line="276" w:lineRule="auto"/>
        <w:jc w:val="center"/>
        <w:rPr>
          <w:rFonts w:ascii="Arial" w:hAnsi="Arial" w:cs="Arial"/>
          <w:sz w:val="24"/>
          <w:szCs w:val="24"/>
        </w:rPr>
      </w:pPr>
    </w:p>
    <w:p w:rsidR="00D910AC" w:rsidRDefault="00D910AC">
      <w:pPr>
        <w:pStyle w:val="Corpodetexto"/>
        <w:jc w:val="center"/>
        <w:rPr>
          <w:rFonts w:ascii="Arial" w:hAnsi="Arial" w:cs="Arial"/>
          <w:b/>
          <w:sz w:val="24"/>
          <w:szCs w:val="24"/>
        </w:rPr>
      </w:pPr>
      <w:r>
        <w:rPr>
          <w:rFonts w:ascii="Arial" w:hAnsi="Arial" w:cs="Arial"/>
          <w:b/>
          <w:sz w:val="24"/>
          <w:szCs w:val="24"/>
        </w:rPr>
        <w:lastRenderedPageBreak/>
        <w:t>AGRADECIMENTOS</w:t>
      </w:r>
    </w:p>
    <w:p w:rsidR="00D910AC" w:rsidRPr="00E50709" w:rsidRDefault="00E50709" w:rsidP="00E50709">
      <w:pPr>
        <w:pStyle w:val="Corpodetexto"/>
        <w:tabs>
          <w:tab w:val="left" w:pos="2255"/>
        </w:tabs>
        <w:rPr>
          <w:rFonts w:ascii="Arial" w:hAnsi="Arial" w:cs="Arial"/>
          <w:sz w:val="24"/>
          <w:szCs w:val="24"/>
        </w:rPr>
      </w:pPr>
      <w:r>
        <w:rPr>
          <w:rFonts w:ascii="Arial" w:hAnsi="Arial" w:cs="Arial"/>
          <w:b/>
          <w:sz w:val="24"/>
          <w:szCs w:val="24"/>
        </w:rPr>
        <w:tab/>
      </w:r>
    </w:p>
    <w:p w:rsidR="00D910AC" w:rsidRDefault="00D910AC">
      <w:pPr>
        <w:pStyle w:val="Corpodetexto"/>
        <w:jc w:val="both"/>
        <w:rPr>
          <w:rFonts w:ascii="Arial" w:hAnsi="Arial" w:cs="Arial"/>
          <w:sz w:val="24"/>
          <w:szCs w:val="24"/>
        </w:rPr>
      </w:pPr>
    </w:p>
    <w:p w:rsidR="00D910AC" w:rsidRDefault="00D910AC" w:rsidP="00114382">
      <w:pPr>
        <w:pStyle w:val="Corpodetexto"/>
        <w:ind w:firstLine="709"/>
        <w:jc w:val="both"/>
        <w:rPr>
          <w:rFonts w:ascii="Arial" w:hAnsi="Arial" w:cs="Arial"/>
          <w:sz w:val="24"/>
          <w:szCs w:val="24"/>
        </w:rPr>
      </w:pPr>
      <w:r>
        <w:rPr>
          <w:rFonts w:ascii="Arial" w:hAnsi="Arial" w:cs="Arial"/>
          <w:sz w:val="24"/>
          <w:szCs w:val="24"/>
        </w:rPr>
        <w:t>Aos meus pais</w:t>
      </w:r>
      <w:r w:rsidR="00114382">
        <w:rPr>
          <w:rFonts w:ascii="Arial" w:hAnsi="Arial" w:cs="Arial"/>
          <w:sz w:val="24"/>
          <w:szCs w:val="24"/>
        </w:rPr>
        <w:t xml:space="preserve"> (</w:t>
      </w:r>
      <w:r w:rsidR="00C80260">
        <w:rPr>
          <w:rFonts w:ascii="Arial" w:hAnsi="Arial" w:cs="Arial"/>
          <w:sz w:val="24"/>
          <w:szCs w:val="24"/>
        </w:rPr>
        <w:t xml:space="preserve">in </w:t>
      </w:r>
      <w:proofErr w:type="spellStart"/>
      <w:r w:rsidR="00C80260">
        <w:rPr>
          <w:rFonts w:ascii="Arial" w:hAnsi="Arial" w:cs="Arial"/>
          <w:sz w:val="24"/>
          <w:szCs w:val="24"/>
        </w:rPr>
        <w:t>memorian</w:t>
      </w:r>
      <w:proofErr w:type="spellEnd"/>
      <w:r w:rsidR="00C80260">
        <w:rPr>
          <w:rFonts w:ascii="Arial" w:hAnsi="Arial" w:cs="Arial"/>
          <w:sz w:val="24"/>
          <w:szCs w:val="24"/>
        </w:rPr>
        <w:t>)</w:t>
      </w:r>
      <w:r>
        <w:rPr>
          <w:rFonts w:ascii="Arial" w:hAnsi="Arial" w:cs="Arial"/>
          <w:sz w:val="24"/>
          <w:szCs w:val="24"/>
        </w:rPr>
        <w:t xml:space="preserve"> pelo estímulo e apoio ao lon</w:t>
      </w:r>
      <w:r w:rsidR="00114382">
        <w:rPr>
          <w:rFonts w:ascii="Arial" w:hAnsi="Arial" w:cs="Arial"/>
          <w:sz w:val="24"/>
          <w:szCs w:val="24"/>
        </w:rPr>
        <w:t>go de toda minha vida acadêmica.</w:t>
      </w:r>
    </w:p>
    <w:p w:rsidR="00D910AC" w:rsidRDefault="00D910AC" w:rsidP="00114382">
      <w:pPr>
        <w:pStyle w:val="Corpodetexto"/>
        <w:ind w:firstLine="709"/>
        <w:jc w:val="both"/>
        <w:rPr>
          <w:rFonts w:ascii="Arial" w:hAnsi="Arial" w:cs="Arial"/>
          <w:sz w:val="24"/>
          <w:szCs w:val="24"/>
        </w:rPr>
      </w:pPr>
      <w:r>
        <w:rPr>
          <w:rFonts w:ascii="Arial" w:hAnsi="Arial" w:cs="Arial"/>
          <w:sz w:val="24"/>
          <w:szCs w:val="24"/>
        </w:rPr>
        <w:t xml:space="preserve">Aos professores do </w:t>
      </w:r>
      <w:r w:rsidR="00C80260">
        <w:rPr>
          <w:rFonts w:ascii="Arial" w:hAnsi="Arial" w:cs="Arial"/>
          <w:sz w:val="24"/>
          <w:szCs w:val="24"/>
        </w:rPr>
        <w:t>PROFMAT</w:t>
      </w:r>
      <w:r w:rsidR="00114382">
        <w:rPr>
          <w:rFonts w:ascii="Arial" w:hAnsi="Arial" w:cs="Arial"/>
          <w:sz w:val="24"/>
          <w:szCs w:val="24"/>
        </w:rPr>
        <w:t xml:space="preserve"> pela amizade e dedicação.</w:t>
      </w:r>
    </w:p>
    <w:p w:rsidR="00D910AC" w:rsidRDefault="00D910AC" w:rsidP="00114382">
      <w:pPr>
        <w:pStyle w:val="Corpodetexto"/>
        <w:ind w:firstLine="709"/>
        <w:jc w:val="both"/>
        <w:rPr>
          <w:rFonts w:ascii="Arial" w:hAnsi="Arial" w:cs="Arial"/>
          <w:sz w:val="24"/>
          <w:szCs w:val="24"/>
        </w:rPr>
      </w:pPr>
      <w:r>
        <w:rPr>
          <w:rFonts w:ascii="Arial" w:hAnsi="Arial" w:cs="Arial"/>
          <w:sz w:val="24"/>
          <w:szCs w:val="24"/>
        </w:rPr>
        <w:t>Aos colegas e amigos do curso pelo com</w:t>
      </w:r>
      <w:r w:rsidR="00114382">
        <w:rPr>
          <w:rFonts w:ascii="Arial" w:hAnsi="Arial" w:cs="Arial"/>
          <w:sz w:val="24"/>
          <w:szCs w:val="24"/>
        </w:rPr>
        <w:t>panheirismo ao longo da jornada.</w:t>
      </w:r>
    </w:p>
    <w:p w:rsidR="00C80260" w:rsidRDefault="00114382" w:rsidP="00114382">
      <w:pPr>
        <w:pStyle w:val="Corpodetexto"/>
        <w:ind w:firstLine="709"/>
        <w:jc w:val="both"/>
        <w:rPr>
          <w:rFonts w:ascii="Arial" w:hAnsi="Arial" w:cs="Arial"/>
          <w:sz w:val="24"/>
          <w:szCs w:val="24"/>
        </w:rPr>
      </w:pPr>
      <w:r>
        <w:rPr>
          <w:rFonts w:ascii="Arial" w:hAnsi="Arial" w:cs="Arial"/>
          <w:sz w:val="24"/>
          <w:szCs w:val="24"/>
        </w:rPr>
        <w:t>À</w:t>
      </w:r>
      <w:r w:rsidR="00C80260">
        <w:rPr>
          <w:rFonts w:ascii="Arial" w:hAnsi="Arial" w:cs="Arial"/>
          <w:sz w:val="24"/>
          <w:szCs w:val="24"/>
        </w:rPr>
        <w:t xml:space="preserve"> minha esposa Cristiane e</w:t>
      </w:r>
      <w:r w:rsidR="0011768E">
        <w:rPr>
          <w:rFonts w:ascii="Arial" w:hAnsi="Arial" w:cs="Arial"/>
          <w:sz w:val="24"/>
          <w:szCs w:val="24"/>
        </w:rPr>
        <w:t xml:space="preserve"> aos</w:t>
      </w:r>
      <w:r w:rsidR="00C80260">
        <w:rPr>
          <w:rFonts w:ascii="Arial" w:hAnsi="Arial" w:cs="Arial"/>
          <w:sz w:val="24"/>
          <w:szCs w:val="24"/>
        </w:rPr>
        <w:t xml:space="preserve"> meus filhos Edilson Neto, Eduardo, </w:t>
      </w:r>
      <w:proofErr w:type="spellStart"/>
      <w:r w:rsidR="00C80260">
        <w:rPr>
          <w:rFonts w:ascii="Arial" w:hAnsi="Arial" w:cs="Arial"/>
          <w:sz w:val="24"/>
          <w:szCs w:val="24"/>
        </w:rPr>
        <w:t>Ethiane</w:t>
      </w:r>
      <w:proofErr w:type="spellEnd"/>
      <w:r w:rsidR="00C80260">
        <w:rPr>
          <w:rFonts w:ascii="Arial" w:hAnsi="Arial" w:cs="Arial"/>
          <w:sz w:val="24"/>
          <w:szCs w:val="24"/>
        </w:rPr>
        <w:t xml:space="preserve"> e Ellen, que tanto me estimula</w:t>
      </w:r>
      <w:r w:rsidR="0011768E">
        <w:rPr>
          <w:rFonts w:ascii="Arial" w:hAnsi="Arial" w:cs="Arial"/>
          <w:sz w:val="24"/>
          <w:szCs w:val="24"/>
        </w:rPr>
        <w:t>ram nas noites de sono perdidas.</w:t>
      </w:r>
    </w:p>
    <w:p w:rsidR="00C80260" w:rsidRDefault="00C80260" w:rsidP="0011768E">
      <w:pPr>
        <w:pStyle w:val="Corpodetexto"/>
        <w:ind w:firstLine="709"/>
        <w:jc w:val="both"/>
        <w:rPr>
          <w:rFonts w:ascii="Arial" w:hAnsi="Arial" w:cs="Arial"/>
          <w:sz w:val="24"/>
          <w:szCs w:val="24"/>
        </w:rPr>
      </w:pPr>
      <w:r>
        <w:rPr>
          <w:rFonts w:ascii="Arial" w:hAnsi="Arial" w:cs="Arial"/>
          <w:sz w:val="24"/>
          <w:szCs w:val="24"/>
        </w:rPr>
        <w:t>Ao meu orientador D</w:t>
      </w:r>
      <w:r w:rsidR="00E12BB8">
        <w:rPr>
          <w:rFonts w:ascii="Arial" w:hAnsi="Arial" w:cs="Arial"/>
          <w:sz w:val="24"/>
          <w:szCs w:val="24"/>
        </w:rPr>
        <w:t>e</w:t>
      </w:r>
      <w:r>
        <w:rPr>
          <w:rFonts w:ascii="Arial" w:hAnsi="Arial" w:cs="Arial"/>
          <w:sz w:val="24"/>
          <w:szCs w:val="24"/>
        </w:rPr>
        <w:t>nnis, pela enorme contribui</w:t>
      </w:r>
      <w:r w:rsidR="0011768E">
        <w:rPr>
          <w:rFonts w:ascii="Arial" w:hAnsi="Arial" w:cs="Arial"/>
          <w:sz w:val="24"/>
          <w:szCs w:val="24"/>
        </w:rPr>
        <w:t>ção na confecção deste trabalho.</w:t>
      </w:r>
    </w:p>
    <w:p w:rsidR="00C80260" w:rsidRDefault="00C80260" w:rsidP="0011768E">
      <w:pPr>
        <w:pStyle w:val="Corpodetexto"/>
        <w:ind w:firstLine="709"/>
        <w:jc w:val="both"/>
        <w:rPr>
          <w:rFonts w:ascii="Arial" w:hAnsi="Arial" w:cs="Arial"/>
          <w:sz w:val="24"/>
          <w:szCs w:val="24"/>
        </w:rPr>
      </w:pPr>
      <w:r>
        <w:rPr>
          <w:rFonts w:ascii="Arial" w:hAnsi="Arial" w:cs="Arial"/>
          <w:sz w:val="24"/>
          <w:szCs w:val="24"/>
        </w:rPr>
        <w:t xml:space="preserve">Aos professores das escolas João Batista dos </w:t>
      </w:r>
      <w:proofErr w:type="gramStart"/>
      <w:r>
        <w:rPr>
          <w:rFonts w:ascii="Arial" w:hAnsi="Arial" w:cs="Arial"/>
          <w:sz w:val="24"/>
          <w:szCs w:val="24"/>
        </w:rPr>
        <w:t>Santos e Conselheiro Luiz Viana</w:t>
      </w:r>
      <w:proofErr w:type="gramEnd"/>
      <w:r>
        <w:rPr>
          <w:rFonts w:ascii="Arial" w:hAnsi="Arial" w:cs="Arial"/>
          <w:sz w:val="24"/>
          <w:szCs w:val="24"/>
        </w:rPr>
        <w:t>, que desde</w:t>
      </w:r>
      <w:r w:rsidR="0011768E">
        <w:rPr>
          <w:rFonts w:ascii="Arial" w:hAnsi="Arial" w:cs="Arial"/>
          <w:sz w:val="24"/>
          <w:szCs w:val="24"/>
        </w:rPr>
        <w:t xml:space="preserve"> o início apoiaram este projeto.</w:t>
      </w:r>
    </w:p>
    <w:p w:rsidR="00D910AC" w:rsidRDefault="0011768E" w:rsidP="0011768E">
      <w:pPr>
        <w:pStyle w:val="Corpodetexto"/>
        <w:ind w:firstLine="709"/>
        <w:jc w:val="both"/>
        <w:rPr>
          <w:rFonts w:ascii="Arial" w:hAnsi="Arial" w:cs="Arial"/>
          <w:sz w:val="24"/>
          <w:szCs w:val="24"/>
        </w:rPr>
      </w:pPr>
      <w:r>
        <w:rPr>
          <w:rFonts w:ascii="Arial" w:hAnsi="Arial" w:cs="Arial"/>
          <w:sz w:val="24"/>
          <w:szCs w:val="24"/>
        </w:rPr>
        <w:t xml:space="preserve">Por fim, </w:t>
      </w:r>
      <w:proofErr w:type="gramStart"/>
      <w:r>
        <w:rPr>
          <w:rFonts w:ascii="Arial" w:hAnsi="Arial" w:cs="Arial"/>
          <w:sz w:val="24"/>
          <w:szCs w:val="24"/>
        </w:rPr>
        <w:t>à</w:t>
      </w:r>
      <w:proofErr w:type="gramEnd"/>
      <w:r w:rsidR="00D910AC">
        <w:rPr>
          <w:rFonts w:ascii="Arial" w:hAnsi="Arial" w:cs="Arial"/>
          <w:sz w:val="24"/>
          <w:szCs w:val="24"/>
        </w:rPr>
        <w:t xml:space="preserve"> todos que direta ou indiretamente contribuíram para a minha vida acadêmica e profissional, </w:t>
      </w:r>
      <w:r w:rsidR="006066E9">
        <w:rPr>
          <w:rFonts w:ascii="Arial" w:hAnsi="Arial" w:cs="Arial"/>
          <w:sz w:val="24"/>
          <w:szCs w:val="24"/>
        </w:rPr>
        <w:t>os meus sinceros agradecimentos.</w:t>
      </w:r>
    </w:p>
    <w:p w:rsidR="00D910AC" w:rsidRDefault="00D910AC">
      <w:pPr>
        <w:pStyle w:val="Corpodetexto"/>
        <w:jc w:val="both"/>
        <w:rPr>
          <w:rFonts w:ascii="Arial" w:hAnsi="Arial" w:cs="Arial"/>
          <w:sz w:val="24"/>
          <w:szCs w:val="24"/>
        </w:rPr>
      </w:pPr>
    </w:p>
    <w:p w:rsidR="00D910AC" w:rsidRDefault="00D910AC" w:rsidP="006066E9">
      <w:pPr>
        <w:pStyle w:val="Corpodetex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Muito Obrigado</w:t>
      </w:r>
      <w:proofErr w:type="gramStart"/>
      <w:r>
        <w:rPr>
          <w:rFonts w:ascii="Arial" w:hAnsi="Arial" w:cs="Arial"/>
          <w:sz w:val="24"/>
          <w:szCs w:val="24"/>
        </w:rPr>
        <w:t>!!!</w:t>
      </w:r>
      <w:proofErr w:type="gramEnd"/>
    </w:p>
    <w:p w:rsidR="00D910AC" w:rsidRDefault="00D910AC">
      <w:pPr>
        <w:pStyle w:val="Corpodetexto"/>
        <w:jc w:val="center"/>
        <w:rPr>
          <w:rFonts w:ascii="Arial" w:hAnsi="Arial" w:cs="Arial"/>
          <w:sz w:val="24"/>
          <w:szCs w:val="24"/>
        </w:rPr>
      </w:pPr>
    </w:p>
    <w:p w:rsidR="00D910AC" w:rsidRDefault="00D910AC">
      <w:pPr>
        <w:pStyle w:val="Corpodetexto"/>
        <w:jc w:val="center"/>
        <w:rPr>
          <w:rFonts w:ascii="Arial" w:hAnsi="Arial" w:cs="Arial"/>
          <w:sz w:val="24"/>
          <w:szCs w:val="24"/>
        </w:rPr>
      </w:pPr>
    </w:p>
    <w:p w:rsidR="00D910AC" w:rsidRDefault="00D910AC">
      <w:pPr>
        <w:pStyle w:val="Corpodetexto"/>
        <w:jc w:val="center"/>
        <w:rPr>
          <w:rFonts w:ascii="Arial" w:hAnsi="Arial" w:cs="Arial"/>
          <w:sz w:val="24"/>
          <w:szCs w:val="24"/>
        </w:rPr>
      </w:pPr>
    </w:p>
    <w:p w:rsidR="00D910AC" w:rsidRDefault="00D910AC">
      <w:pPr>
        <w:pStyle w:val="Corpodetexto"/>
        <w:jc w:val="center"/>
        <w:rPr>
          <w:rFonts w:ascii="Arial" w:hAnsi="Arial" w:cs="Arial"/>
          <w:sz w:val="24"/>
          <w:szCs w:val="24"/>
        </w:rPr>
      </w:pPr>
    </w:p>
    <w:p w:rsidR="00D910AC" w:rsidRDefault="00D910AC">
      <w:pPr>
        <w:pStyle w:val="Corpodetexto"/>
        <w:jc w:val="center"/>
        <w:rPr>
          <w:rFonts w:ascii="Arial" w:hAnsi="Arial" w:cs="Arial"/>
          <w:sz w:val="24"/>
          <w:szCs w:val="24"/>
        </w:rPr>
      </w:pPr>
    </w:p>
    <w:p w:rsidR="00D910AC" w:rsidRDefault="00D910AC">
      <w:pPr>
        <w:pStyle w:val="Corpodetexto"/>
        <w:jc w:val="center"/>
        <w:rPr>
          <w:rFonts w:ascii="Arial" w:hAnsi="Arial" w:cs="Arial"/>
          <w:sz w:val="24"/>
          <w:szCs w:val="24"/>
        </w:rPr>
      </w:pPr>
    </w:p>
    <w:p w:rsidR="00D910AC" w:rsidRDefault="00D910AC">
      <w:pPr>
        <w:pStyle w:val="Corpodetexto"/>
        <w:jc w:val="center"/>
        <w:rPr>
          <w:rFonts w:ascii="Arial" w:hAnsi="Arial" w:cs="Arial"/>
          <w:sz w:val="24"/>
          <w:szCs w:val="24"/>
        </w:rPr>
      </w:pPr>
    </w:p>
    <w:p w:rsidR="00D910AC" w:rsidRDefault="00D910AC">
      <w:pPr>
        <w:pStyle w:val="Corpodetexto"/>
        <w:jc w:val="center"/>
        <w:rPr>
          <w:rFonts w:ascii="Arial" w:hAnsi="Arial" w:cs="Arial"/>
          <w:sz w:val="24"/>
          <w:szCs w:val="24"/>
        </w:rPr>
      </w:pPr>
    </w:p>
    <w:p w:rsidR="00D910AC" w:rsidRDefault="00D910AC">
      <w:pPr>
        <w:pStyle w:val="Corpodetexto"/>
        <w:jc w:val="center"/>
        <w:rPr>
          <w:rFonts w:ascii="Arial" w:hAnsi="Arial" w:cs="Arial"/>
          <w:sz w:val="24"/>
          <w:szCs w:val="24"/>
        </w:rPr>
      </w:pPr>
    </w:p>
    <w:p w:rsidR="00D910AC" w:rsidRDefault="00D910AC">
      <w:pPr>
        <w:pStyle w:val="Corpodetexto"/>
        <w:jc w:val="center"/>
        <w:rPr>
          <w:rFonts w:ascii="Arial" w:hAnsi="Arial" w:cs="Arial"/>
          <w:sz w:val="24"/>
          <w:szCs w:val="24"/>
        </w:rPr>
      </w:pPr>
    </w:p>
    <w:p w:rsidR="00D910AC" w:rsidRDefault="00D910AC">
      <w:pPr>
        <w:pStyle w:val="Corpodetexto"/>
        <w:jc w:val="center"/>
        <w:rPr>
          <w:rFonts w:ascii="Arial" w:hAnsi="Arial" w:cs="Arial"/>
          <w:sz w:val="24"/>
          <w:szCs w:val="24"/>
        </w:rPr>
      </w:pPr>
    </w:p>
    <w:p w:rsidR="00D910AC" w:rsidRDefault="00D910AC">
      <w:pPr>
        <w:pStyle w:val="Corpodetexto"/>
        <w:jc w:val="center"/>
        <w:rPr>
          <w:rFonts w:ascii="Arial" w:hAnsi="Arial" w:cs="Arial"/>
          <w:sz w:val="24"/>
          <w:szCs w:val="24"/>
        </w:rPr>
      </w:pPr>
    </w:p>
    <w:p w:rsidR="00D910AC" w:rsidRDefault="00D910AC">
      <w:pPr>
        <w:pStyle w:val="Corpodetexto"/>
        <w:jc w:val="center"/>
        <w:rPr>
          <w:rFonts w:ascii="Arial" w:hAnsi="Arial" w:cs="Arial"/>
          <w:sz w:val="24"/>
          <w:szCs w:val="24"/>
        </w:rPr>
      </w:pPr>
    </w:p>
    <w:p w:rsidR="00D910AC" w:rsidRDefault="00D910AC">
      <w:pPr>
        <w:pStyle w:val="Corpodetexto"/>
        <w:jc w:val="center"/>
        <w:rPr>
          <w:rFonts w:ascii="Arial" w:hAnsi="Arial" w:cs="Arial"/>
          <w:sz w:val="24"/>
          <w:szCs w:val="24"/>
        </w:rPr>
      </w:pPr>
    </w:p>
    <w:p w:rsidR="00D910AC" w:rsidRDefault="00D910AC">
      <w:pPr>
        <w:pStyle w:val="Corpodetexto"/>
        <w:ind w:left="3912"/>
        <w:jc w:val="both"/>
        <w:rPr>
          <w:rFonts w:ascii="Arial" w:hAnsi="Arial" w:cs="Arial"/>
          <w:sz w:val="24"/>
          <w:szCs w:val="24"/>
        </w:rPr>
      </w:pPr>
    </w:p>
    <w:p w:rsidR="00D910AC" w:rsidRDefault="00D910AC">
      <w:pPr>
        <w:pStyle w:val="Corpodetexto"/>
        <w:ind w:left="3912"/>
        <w:jc w:val="both"/>
        <w:rPr>
          <w:rFonts w:ascii="Arial" w:hAnsi="Arial" w:cs="Arial"/>
          <w:sz w:val="24"/>
          <w:szCs w:val="24"/>
        </w:rPr>
      </w:pPr>
    </w:p>
    <w:p w:rsidR="00D910AC" w:rsidRDefault="00D910AC">
      <w:pPr>
        <w:pStyle w:val="Corpodetexto"/>
        <w:ind w:left="3912"/>
        <w:jc w:val="both"/>
        <w:rPr>
          <w:rFonts w:ascii="Arial" w:hAnsi="Arial" w:cs="Arial"/>
          <w:sz w:val="24"/>
          <w:szCs w:val="24"/>
        </w:rPr>
      </w:pPr>
    </w:p>
    <w:p w:rsidR="00D910AC" w:rsidRDefault="00D910AC">
      <w:pPr>
        <w:pStyle w:val="Corpodetexto"/>
        <w:ind w:left="3912"/>
        <w:jc w:val="both"/>
        <w:rPr>
          <w:rFonts w:ascii="Arial" w:hAnsi="Arial" w:cs="Arial"/>
          <w:sz w:val="24"/>
          <w:szCs w:val="24"/>
        </w:rPr>
      </w:pPr>
    </w:p>
    <w:p w:rsidR="00D910AC" w:rsidRDefault="00D910AC">
      <w:pPr>
        <w:pStyle w:val="Corpodetexto"/>
        <w:ind w:left="3912"/>
        <w:jc w:val="both"/>
        <w:rPr>
          <w:rFonts w:ascii="Arial" w:hAnsi="Arial" w:cs="Arial"/>
          <w:sz w:val="24"/>
          <w:szCs w:val="24"/>
        </w:rPr>
      </w:pPr>
    </w:p>
    <w:p w:rsidR="00D910AC" w:rsidRDefault="00D910AC">
      <w:pPr>
        <w:pStyle w:val="Corpodetexto"/>
        <w:ind w:left="3912"/>
        <w:jc w:val="both"/>
        <w:rPr>
          <w:rFonts w:ascii="Arial" w:hAnsi="Arial" w:cs="Arial"/>
          <w:sz w:val="24"/>
          <w:szCs w:val="24"/>
        </w:rPr>
      </w:pPr>
    </w:p>
    <w:p w:rsidR="00D910AC" w:rsidRDefault="00D910AC">
      <w:pPr>
        <w:pStyle w:val="Corpodetexto"/>
        <w:ind w:left="3912"/>
        <w:jc w:val="both"/>
        <w:rPr>
          <w:rFonts w:ascii="Arial" w:hAnsi="Arial" w:cs="Arial"/>
          <w:sz w:val="24"/>
          <w:szCs w:val="24"/>
        </w:rPr>
      </w:pPr>
    </w:p>
    <w:p w:rsidR="006066E9" w:rsidRDefault="006066E9">
      <w:pPr>
        <w:pStyle w:val="Corpodetexto"/>
        <w:ind w:left="3912"/>
        <w:jc w:val="both"/>
        <w:rPr>
          <w:rFonts w:ascii="Arial" w:hAnsi="Arial" w:cs="Arial"/>
          <w:sz w:val="24"/>
          <w:szCs w:val="24"/>
        </w:rPr>
      </w:pPr>
    </w:p>
    <w:p w:rsidR="006066E9" w:rsidRDefault="006066E9">
      <w:pPr>
        <w:pStyle w:val="Corpodetexto"/>
        <w:ind w:left="3912"/>
        <w:jc w:val="both"/>
        <w:rPr>
          <w:rFonts w:ascii="Arial" w:hAnsi="Arial" w:cs="Arial"/>
          <w:sz w:val="24"/>
          <w:szCs w:val="24"/>
        </w:rPr>
      </w:pPr>
    </w:p>
    <w:p w:rsidR="006066E9" w:rsidRDefault="006066E9">
      <w:pPr>
        <w:pStyle w:val="Corpodetexto"/>
        <w:ind w:left="3912"/>
        <w:jc w:val="both"/>
        <w:rPr>
          <w:rFonts w:ascii="Arial" w:hAnsi="Arial" w:cs="Arial"/>
          <w:sz w:val="24"/>
          <w:szCs w:val="24"/>
        </w:rPr>
      </w:pPr>
    </w:p>
    <w:p w:rsidR="006066E9" w:rsidRDefault="006066E9">
      <w:pPr>
        <w:pStyle w:val="Corpodetexto"/>
        <w:ind w:left="3912"/>
        <w:jc w:val="both"/>
        <w:rPr>
          <w:rFonts w:ascii="Arial" w:hAnsi="Arial" w:cs="Arial"/>
          <w:sz w:val="24"/>
          <w:szCs w:val="24"/>
        </w:rPr>
      </w:pPr>
    </w:p>
    <w:p w:rsidR="00D910AC" w:rsidRDefault="00D910AC">
      <w:pPr>
        <w:pStyle w:val="Corpodetexto"/>
        <w:ind w:left="3912"/>
        <w:jc w:val="both"/>
        <w:rPr>
          <w:rFonts w:ascii="Arial" w:hAnsi="Arial" w:cs="Arial"/>
          <w:sz w:val="24"/>
          <w:szCs w:val="24"/>
        </w:rPr>
      </w:pPr>
    </w:p>
    <w:p w:rsidR="006066E9" w:rsidRDefault="006066E9">
      <w:pPr>
        <w:pStyle w:val="Corpodetexto"/>
        <w:ind w:left="3912"/>
        <w:jc w:val="both"/>
        <w:rPr>
          <w:rFonts w:ascii="Arial" w:hAnsi="Arial" w:cs="Arial"/>
          <w:sz w:val="24"/>
          <w:szCs w:val="24"/>
        </w:rPr>
      </w:pPr>
    </w:p>
    <w:p w:rsidR="006066E9" w:rsidRDefault="006066E9">
      <w:pPr>
        <w:pStyle w:val="Corpodetexto"/>
        <w:ind w:left="3912"/>
        <w:jc w:val="both"/>
        <w:rPr>
          <w:rFonts w:ascii="Arial" w:hAnsi="Arial" w:cs="Arial"/>
          <w:sz w:val="24"/>
          <w:szCs w:val="24"/>
        </w:rPr>
      </w:pPr>
    </w:p>
    <w:p w:rsidR="006066E9" w:rsidRDefault="006066E9">
      <w:pPr>
        <w:pStyle w:val="Corpodetexto"/>
        <w:ind w:left="3912"/>
        <w:jc w:val="both"/>
        <w:rPr>
          <w:rFonts w:ascii="Arial" w:hAnsi="Arial" w:cs="Arial"/>
          <w:sz w:val="24"/>
          <w:szCs w:val="24"/>
        </w:rPr>
      </w:pPr>
    </w:p>
    <w:p w:rsidR="006066E9" w:rsidRDefault="006066E9">
      <w:pPr>
        <w:pStyle w:val="Corpodetexto"/>
        <w:ind w:left="3912"/>
        <w:jc w:val="both"/>
        <w:rPr>
          <w:rFonts w:ascii="Arial" w:hAnsi="Arial" w:cs="Arial"/>
          <w:sz w:val="24"/>
          <w:szCs w:val="24"/>
        </w:rPr>
      </w:pPr>
    </w:p>
    <w:p w:rsidR="006066E9" w:rsidRDefault="006066E9" w:rsidP="009C35A2">
      <w:pPr>
        <w:pStyle w:val="Corpodetexto"/>
        <w:jc w:val="both"/>
        <w:rPr>
          <w:rFonts w:ascii="Arial" w:hAnsi="Arial" w:cs="Arial"/>
          <w:sz w:val="24"/>
          <w:szCs w:val="24"/>
        </w:rPr>
      </w:pPr>
    </w:p>
    <w:p w:rsidR="00D910AC" w:rsidRDefault="00D910AC" w:rsidP="006066E9">
      <w:pPr>
        <w:pStyle w:val="Corpodetexto"/>
        <w:spacing w:after="0"/>
        <w:ind w:left="3912"/>
        <w:jc w:val="both"/>
        <w:rPr>
          <w:rFonts w:ascii="Arial" w:hAnsi="Arial" w:cs="Arial"/>
          <w:sz w:val="24"/>
          <w:szCs w:val="24"/>
        </w:rPr>
      </w:pPr>
      <w:r>
        <w:rPr>
          <w:rFonts w:ascii="Arial" w:hAnsi="Arial" w:cs="Arial"/>
          <w:sz w:val="24"/>
          <w:szCs w:val="24"/>
        </w:rPr>
        <w:t>A Matemática não é algo mágico e ameaçadoramente estranho, mas sim um corpo do conhecimento naturalmente desenvolvido por pessoas durante um período de 5000 anos.</w:t>
      </w:r>
    </w:p>
    <w:p w:rsidR="009B0BE6" w:rsidRDefault="00D910AC" w:rsidP="006066E9">
      <w:pPr>
        <w:pStyle w:val="Corpodetexto"/>
        <w:spacing w:after="0"/>
        <w:ind w:left="3912"/>
        <w:jc w:val="right"/>
        <w:rPr>
          <w:rFonts w:ascii="Arial" w:hAnsi="Arial" w:cs="Arial"/>
          <w:sz w:val="24"/>
          <w:szCs w:val="24"/>
        </w:rPr>
      </w:pPr>
      <w:r>
        <w:rPr>
          <w:rFonts w:ascii="Arial" w:hAnsi="Arial" w:cs="Arial"/>
          <w:sz w:val="24"/>
          <w:szCs w:val="24"/>
        </w:rPr>
        <w:t>(Artur Fran</w:t>
      </w:r>
      <w:r w:rsidR="00667693">
        <w:rPr>
          <w:rFonts w:ascii="Arial" w:hAnsi="Arial" w:cs="Arial"/>
          <w:sz w:val="24"/>
          <w:szCs w:val="24"/>
        </w:rPr>
        <w:t>k</w:t>
      </w:r>
      <w:r>
        <w:rPr>
          <w:rFonts w:ascii="Arial" w:hAnsi="Arial" w:cs="Arial"/>
          <w:sz w:val="24"/>
          <w:szCs w:val="24"/>
        </w:rPr>
        <w:t xml:space="preserve"> </w:t>
      </w:r>
      <w:proofErr w:type="spellStart"/>
      <w:r>
        <w:rPr>
          <w:rFonts w:ascii="Arial" w:hAnsi="Arial" w:cs="Arial"/>
          <w:sz w:val="24"/>
          <w:szCs w:val="24"/>
        </w:rPr>
        <w:t>Swetz</w:t>
      </w:r>
      <w:proofErr w:type="spellEnd"/>
      <w:r>
        <w:rPr>
          <w:rFonts w:ascii="Arial" w:hAnsi="Arial" w:cs="Arial"/>
          <w:sz w:val="24"/>
          <w:szCs w:val="24"/>
        </w:rPr>
        <w:t xml:space="preserve">)       </w:t>
      </w:r>
    </w:p>
    <w:p w:rsidR="009C35A2" w:rsidRDefault="009C35A2">
      <w:pPr>
        <w:pStyle w:val="Corpodetexto"/>
        <w:ind w:left="3912"/>
        <w:jc w:val="both"/>
        <w:rPr>
          <w:rFonts w:ascii="Arial" w:hAnsi="Arial" w:cs="Arial"/>
          <w:sz w:val="24"/>
          <w:szCs w:val="24"/>
        </w:rPr>
      </w:pPr>
    </w:p>
    <w:p w:rsidR="00D910AC" w:rsidRDefault="00D910AC">
      <w:pPr>
        <w:pStyle w:val="Corpodetexto"/>
        <w:ind w:left="3912"/>
        <w:jc w:val="both"/>
        <w:rPr>
          <w:rFonts w:ascii="Arial" w:hAnsi="Arial" w:cs="Arial"/>
          <w:sz w:val="24"/>
          <w:szCs w:val="24"/>
        </w:rPr>
      </w:pPr>
      <w:r>
        <w:rPr>
          <w:rFonts w:ascii="Arial" w:hAnsi="Arial" w:cs="Arial"/>
          <w:sz w:val="24"/>
          <w:szCs w:val="24"/>
        </w:rPr>
        <w:t xml:space="preserve">                                                                                                                                  </w:t>
      </w:r>
    </w:p>
    <w:p w:rsidR="00D910AC" w:rsidRDefault="00D910AC">
      <w:pPr>
        <w:spacing w:line="200" w:lineRule="atLeast"/>
        <w:jc w:val="both"/>
        <w:rPr>
          <w:rFonts w:ascii="Arial" w:hAnsi="Arial" w:cs="Arial"/>
        </w:rPr>
      </w:pPr>
    </w:p>
    <w:p w:rsidR="00D910AC" w:rsidRPr="003B3B61" w:rsidRDefault="00D910AC" w:rsidP="003B3B61">
      <w:pPr>
        <w:pStyle w:val="Ttulo5"/>
        <w:tabs>
          <w:tab w:val="left" w:pos="0"/>
        </w:tabs>
        <w:spacing w:before="0" w:after="0"/>
        <w:jc w:val="center"/>
        <w:rPr>
          <w:b/>
          <w:i w:val="0"/>
        </w:rPr>
      </w:pPr>
      <w:r w:rsidRPr="003B3B61">
        <w:rPr>
          <w:b/>
          <w:i w:val="0"/>
        </w:rPr>
        <w:lastRenderedPageBreak/>
        <w:t>RESUMO</w:t>
      </w:r>
    </w:p>
    <w:p w:rsidR="00C833A9" w:rsidRPr="00C833A9" w:rsidRDefault="00C833A9" w:rsidP="00C833A9"/>
    <w:p w:rsidR="00C833A9" w:rsidRPr="00C833A9" w:rsidRDefault="00C833A9" w:rsidP="00C833A9"/>
    <w:p w:rsidR="00D910AC" w:rsidRDefault="001919F2" w:rsidP="003B3B61">
      <w:pPr>
        <w:spacing w:line="240" w:lineRule="auto"/>
        <w:jc w:val="both"/>
        <w:rPr>
          <w:rFonts w:ascii="Arial" w:hAnsi="Arial" w:cs="Arial"/>
        </w:rPr>
      </w:pPr>
      <w:r>
        <w:rPr>
          <w:rFonts w:ascii="Arial" w:hAnsi="Arial" w:cs="Arial"/>
        </w:rPr>
        <w:t>O rendimento escol</w:t>
      </w:r>
      <w:r w:rsidR="00C5340E">
        <w:rPr>
          <w:rFonts w:ascii="Arial" w:hAnsi="Arial" w:cs="Arial"/>
        </w:rPr>
        <w:t>ar em Matemática do aluno do 8</w:t>
      </w:r>
      <w:r w:rsidR="006066E9">
        <w:rPr>
          <w:rFonts w:ascii="Arial" w:hAnsi="Arial" w:cs="Arial"/>
        </w:rPr>
        <w:t>º a</w:t>
      </w:r>
      <w:r>
        <w:rPr>
          <w:rFonts w:ascii="Arial" w:hAnsi="Arial" w:cs="Arial"/>
        </w:rPr>
        <w:t xml:space="preserve">no do Ensino Fundamental depende de inúmeros fatores pertinentes </w:t>
      </w:r>
      <w:proofErr w:type="gramStart"/>
      <w:r>
        <w:rPr>
          <w:rFonts w:ascii="Arial" w:hAnsi="Arial" w:cs="Arial"/>
        </w:rPr>
        <w:t>a</w:t>
      </w:r>
      <w:proofErr w:type="gramEnd"/>
      <w:r>
        <w:rPr>
          <w:rFonts w:ascii="Arial" w:hAnsi="Arial" w:cs="Arial"/>
        </w:rPr>
        <w:t xml:space="preserve"> vida que o envolve. São fatores familiares, sociais, psicológicos, afetivos ou outros que</w:t>
      </w:r>
      <w:r w:rsidR="006066E9">
        <w:rPr>
          <w:rFonts w:ascii="Arial" w:hAnsi="Arial" w:cs="Arial"/>
        </w:rPr>
        <w:t>,</w:t>
      </w:r>
      <w:r>
        <w:rPr>
          <w:rFonts w:ascii="Arial" w:hAnsi="Arial" w:cs="Arial"/>
        </w:rPr>
        <w:t xml:space="preserve"> diretamente ou indiretamente</w:t>
      </w:r>
      <w:r w:rsidR="006066E9">
        <w:rPr>
          <w:rFonts w:ascii="Arial" w:hAnsi="Arial" w:cs="Arial"/>
        </w:rPr>
        <w:t>,</w:t>
      </w:r>
      <w:r>
        <w:rPr>
          <w:rFonts w:ascii="Arial" w:hAnsi="Arial" w:cs="Arial"/>
        </w:rPr>
        <w:t xml:space="preserve"> contribuem para o seu suces</w:t>
      </w:r>
      <w:r w:rsidR="006066E9">
        <w:rPr>
          <w:rFonts w:ascii="Arial" w:hAnsi="Arial" w:cs="Arial"/>
        </w:rPr>
        <w:t>so ou insucesso. Desse modo, este trabalho apresenta resultados de</w:t>
      </w:r>
      <w:r>
        <w:rPr>
          <w:rFonts w:ascii="Arial" w:hAnsi="Arial" w:cs="Arial"/>
        </w:rPr>
        <w:t xml:space="preserve"> um estudo estat</w:t>
      </w:r>
      <w:r w:rsidR="00C5340E">
        <w:rPr>
          <w:rFonts w:ascii="Arial" w:hAnsi="Arial" w:cs="Arial"/>
        </w:rPr>
        <w:t>ístico de agrupamento</w:t>
      </w:r>
      <w:r w:rsidR="000D4644">
        <w:rPr>
          <w:rFonts w:ascii="Arial" w:hAnsi="Arial" w:cs="Arial"/>
        </w:rPr>
        <w:t>,</w:t>
      </w:r>
      <w:r w:rsidR="00C5340E">
        <w:rPr>
          <w:rFonts w:ascii="Arial" w:hAnsi="Arial" w:cs="Arial"/>
        </w:rPr>
        <w:t xml:space="preserve"> considerando</w:t>
      </w:r>
      <w:r w:rsidR="006066E9">
        <w:rPr>
          <w:rFonts w:ascii="Arial" w:hAnsi="Arial" w:cs="Arial"/>
        </w:rPr>
        <w:t xml:space="preserve"> 32 variáveis</w:t>
      </w:r>
      <w:r>
        <w:rPr>
          <w:rFonts w:ascii="Arial" w:hAnsi="Arial" w:cs="Arial"/>
        </w:rPr>
        <w:t xml:space="preserve"> e</w:t>
      </w:r>
      <w:r w:rsidR="00C5340E">
        <w:rPr>
          <w:rFonts w:ascii="Arial" w:hAnsi="Arial" w:cs="Arial"/>
        </w:rPr>
        <w:t xml:space="preserve"> uma amostra de</w:t>
      </w:r>
      <w:r>
        <w:rPr>
          <w:rFonts w:ascii="Arial" w:hAnsi="Arial" w:cs="Arial"/>
        </w:rPr>
        <w:t xml:space="preserve"> 4</w:t>
      </w:r>
      <w:r w:rsidR="00096F38">
        <w:rPr>
          <w:rFonts w:ascii="Arial" w:hAnsi="Arial" w:cs="Arial"/>
        </w:rPr>
        <w:t>4</w:t>
      </w:r>
      <w:r w:rsidR="00C5340E">
        <w:rPr>
          <w:rFonts w:ascii="Arial" w:hAnsi="Arial" w:cs="Arial"/>
        </w:rPr>
        <w:t>0 alunos catalogados</w:t>
      </w:r>
      <w:r w:rsidR="006066E9">
        <w:rPr>
          <w:rFonts w:ascii="Arial" w:hAnsi="Arial" w:cs="Arial"/>
        </w:rPr>
        <w:t xml:space="preserve"> </w:t>
      </w:r>
      <w:r w:rsidR="00C5340E">
        <w:rPr>
          <w:rFonts w:ascii="Arial" w:hAnsi="Arial" w:cs="Arial"/>
        </w:rPr>
        <w:t xml:space="preserve">em </w:t>
      </w:r>
      <w:r w:rsidR="006066E9">
        <w:rPr>
          <w:rFonts w:ascii="Arial" w:hAnsi="Arial" w:cs="Arial"/>
        </w:rPr>
        <w:t xml:space="preserve">quatro escolas da rede </w:t>
      </w:r>
      <w:r w:rsidR="00E96351">
        <w:rPr>
          <w:rFonts w:ascii="Arial" w:hAnsi="Arial" w:cs="Arial"/>
        </w:rPr>
        <w:t>pública</w:t>
      </w:r>
      <w:r w:rsidR="006066E9">
        <w:rPr>
          <w:rFonts w:ascii="Arial" w:hAnsi="Arial" w:cs="Arial"/>
        </w:rPr>
        <w:t xml:space="preserve"> de ensino</w:t>
      </w:r>
      <w:r w:rsidR="00C5340E">
        <w:rPr>
          <w:rFonts w:ascii="Arial" w:hAnsi="Arial" w:cs="Arial"/>
        </w:rPr>
        <w:t>, com o objetivo de verificar a influência dessas</w:t>
      </w:r>
      <w:r>
        <w:rPr>
          <w:rFonts w:ascii="Arial" w:hAnsi="Arial" w:cs="Arial"/>
        </w:rPr>
        <w:t xml:space="preserve"> variáveis </w:t>
      </w:r>
      <w:r w:rsidR="00C5340E">
        <w:rPr>
          <w:rFonts w:ascii="Arial" w:hAnsi="Arial" w:cs="Arial"/>
        </w:rPr>
        <w:t>no sucesso ou fracasso nas notas finais da disciplina de matemática.</w:t>
      </w:r>
      <w:r>
        <w:rPr>
          <w:rFonts w:ascii="Arial" w:hAnsi="Arial" w:cs="Arial"/>
        </w:rPr>
        <w:t xml:space="preserve"> Uma correlação </w:t>
      </w:r>
      <w:proofErr w:type="spellStart"/>
      <w:r>
        <w:rPr>
          <w:rFonts w:ascii="Arial" w:hAnsi="Arial" w:cs="Arial"/>
        </w:rPr>
        <w:t>cofenética</w:t>
      </w:r>
      <w:proofErr w:type="spellEnd"/>
      <w:r w:rsidR="00C833A9">
        <w:rPr>
          <w:rFonts w:ascii="Arial" w:hAnsi="Arial" w:cs="Arial"/>
        </w:rPr>
        <w:t xml:space="preserve"> de 97% e 91%, r</w:t>
      </w:r>
      <w:r w:rsidR="00C5340E">
        <w:rPr>
          <w:rFonts w:ascii="Arial" w:hAnsi="Arial" w:cs="Arial"/>
        </w:rPr>
        <w:t xml:space="preserve">espectivamente, gerou o grau de </w:t>
      </w:r>
      <w:r w:rsidR="000C06D1">
        <w:rPr>
          <w:rFonts w:ascii="Arial" w:hAnsi="Arial" w:cs="Arial"/>
        </w:rPr>
        <w:t xml:space="preserve">proximidade </w:t>
      </w:r>
      <w:r w:rsidR="00C833A9">
        <w:rPr>
          <w:rFonts w:ascii="Arial" w:hAnsi="Arial" w:cs="Arial"/>
        </w:rPr>
        <w:t xml:space="preserve">das variáveis pela distância de </w:t>
      </w:r>
      <w:proofErr w:type="spellStart"/>
      <w:r w:rsidR="00C833A9">
        <w:rPr>
          <w:rFonts w:ascii="Arial" w:hAnsi="Arial" w:cs="Arial"/>
        </w:rPr>
        <w:t>Jaccard</w:t>
      </w:r>
      <w:proofErr w:type="spellEnd"/>
      <w:r w:rsidR="000C06D1">
        <w:rPr>
          <w:rFonts w:ascii="Arial" w:hAnsi="Arial" w:cs="Arial"/>
        </w:rPr>
        <w:t>, tanto para sucesso</w:t>
      </w:r>
      <w:r w:rsidR="00C833A9">
        <w:rPr>
          <w:rFonts w:ascii="Arial" w:hAnsi="Arial" w:cs="Arial"/>
        </w:rPr>
        <w:t xml:space="preserve"> como para</w:t>
      </w:r>
      <w:r w:rsidR="000C06D1">
        <w:rPr>
          <w:rFonts w:ascii="Arial" w:hAnsi="Arial" w:cs="Arial"/>
        </w:rPr>
        <w:t xml:space="preserve"> o</w:t>
      </w:r>
      <w:r w:rsidR="00C833A9">
        <w:rPr>
          <w:rFonts w:ascii="Arial" w:hAnsi="Arial" w:cs="Arial"/>
        </w:rPr>
        <w:t xml:space="preserve"> </w:t>
      </w:r>
      <w:r w:rsidR="00827F62">
        <w:rPr>
          <w:rFonts w:ascii="Arial" w:hAnsi="Arial" w:cs="Arial"/>
        </w:rPr>
        <w:t>fracas</w:t>
      </w:r>
      <w:r w:rsidR="00C833A9">
        <w:rPr>
          <w:rFonts w:ascii="Arial" w:hAnsi="Arial" w:cs="Arial"/>
        </w:rPr>
        <w:t>so em Matemática</w:t>
      </w:r>
      <w:r w:rsidR="000C06D1">
        <w:rPr>
          <w:rFonts w:ascii="Arial" w:hAnsi="Arial" w:cs="Arial"/>
        </w:rPr>
        <w:t>. Concluiu-se que trabalhos envolvendo alunos da Educação Básica exigem uma amostra piloto para correções dos possíveis vieses</w:t>
      </w:r>
      <w:r w:rsidR="003A42E6">
        <w:rPr>
          <w:rFonts w:ascii="Arial" w:hAnsi="Arial" w:cs="Arial"/>
        </w:rPr>
        <w:t xml:space="preserve">. Além disso, </w:t>
      </w:r>
      <w:r w:rsidR="000C06D1">
        <w:rPr>
          <w:rFonts w:ascii="Arial" w:hAnsi="Arial" w:cs="Arial"/>
        </w:rPr>
        <w:t xml:space="preserve">o acesso </w:t>
      </w:r>
      <w:proofErr w:type="gramStart"/>
      <w:r w:rsidR="000C06D1">
        <w:rPr>
          <w:rFonts w:ascii="Arial" w:hAnsi="Arial" w:cs="Arial"/>
        </w:rPr>
        <w:t>as</w:t>
      </w:r>
      <w:proofErr w:type="gramEnd"/>
      <w:r w:rsidR="000C06D1">
        <w:rPr>
          <w:rFonts w:ascii="Arial" w:hAnsi="Arial" w:cs="Arial"/>
        </w:rPr>
        <w:t xml:space="preserve"> tecnologias</w:t>
      </w:r>
      <w:r w:rsidR="003A42E6">
        <w:rPr>
          <w:rFonts w:ascii="Arial" w:hAnsi="Arial" w:cs="Arial"/>
        </w:rPr>
        <w:t>,</w:t>
      </w:r>
      <w:r w:rsidR="00827F62">
        <w:rPr>
          <w:rFonts w:ascii="Arial" w:hAnsi="Arial" w:cs="Arial"/>
        </w:rPr>
        <w:t xml:space="preserve"> </w:t>
      </w:r>
      <w:r w:rsidR="000C06D1">
        <w:rPr>
          <w:rFonts w:ascii="Arial" w:hAnsi="Arial" w:cs="Arial"/>
        </w:rPr>
        <w:t>a necessidade de repensar o uso do celu</w:t>
      </w:r>
      <w:r w:rsidR="003A42E6">
        <w:rPr>
          <w:rFonts w:ascii="Arial" w:hAnsi="Arial" w:cs="Arial"/>
        </w:rPr>
        <w:t>lar como instrumento pedagógico, o</w:t>
      </w:r>
      <w:r w:rsidR="00827F62">
        <w:rPr>
          <w:rFonts w:ascii="Arial" w:hAnsi="Arial" w:cs="Arial"/>
        </w:rPr>
        <w:t xml:space="preserve"> </w:t>
      </w:r>
      <w:r w:rsidR="003A42E6">
        <w:rPr>
          <w:rFonts w:ascii="Arial" w:hAnsi="Arial" w:cs="Arial"/>
        </w:rPr>
        <w:t xml:space="preserve">incentivo do retorno dos pais ao estudo e </w:t>
      </w:r>
      <w:r w:rsidR="000D4644">
        <w:rPr>
          <w:rFonts w:ascii="Arial" w:hAnsi="Arial" w:cs="Arial"/>
        </w:rPr>
        <w:t>a presença</w:t>
      </w:r>
      <w:r w:rsidR="003A42E6">
        <w:rPr>
          <w:rFonts w:ascii="Arial" w:hAnsi="Arial" w:cs="Arial"/>
        </w:rPr>
        <w:t xml:space="preserve"> de assistente social na escola possibilitam um maior rendimento dos alunos na disciplina de matemática.</w:t>
      </w:r>
    </w:p>
    <w:p w:rsidR="00D910AC" w:rsidRDefault="00D910AC">
      <w:pPr>
        <w:jc w:val="both"/>
        <w:rPr>
          <w:rFonts w:ascii="Arial" w:hAnsi="Arial" w:cs="Arial"/>
        </w:rPr>
      </w:pPr>
    </w:p>
    <w:p w:rsidR="00D910AC" w:rsidRDefault="00D910AC">
      <w:pPr>
        <w:jc w:val="both"/>
        <w:rPr>
          <w:rFonts w:ascii="Arial" w:hAnsi="Arial" w:cs="Arial"/>
        </w:rPr>
      </w:pPr>
    </w:p>
    <w:p w:rsidR="00D910AC" w:rsidRDefault="00D910AC">
      <w:pPr>
        <w:jc w:val="both"/>
        <w:rPr>
          <w:rFonts w:ascii="Arial" w:hAnsi="Arial" w:cs="Arial"/>
        </w:rPr>
      </w:pPr>
    </w:p>
    <w:p w:rsidR="00C833A9" w:rsidRDefault="00D910AC" w:rsidP="00597B42">
      <w:pPr>
        <w:spacing w:line="200" w:lineRule="atLeast"/>
        <w:jc w:val="both"/>
        <w:rPr>
          <w:rFonts w:ascii="Arial" w:hAnsi="Arial" w:cs="Arial"/>
        </w:rPr>
      </w:pPr>
      <w:r>
        <w:rPr>
          <w:rFonts w:ascii="Arial" w:hAnsi="Arial" w:cs="Arial"/>
          <w:b/>
        </w:rPr>
        <w:t>Palavras</w:t>
      </w:r>
      <w:r>
        <w:rPr>
          <w:rFonts w:ascii="Arial" w:hAnsi="Arial" w:cs="Arial"/>
        </w:rPr>
        <w:t>-</w:t>
      </w:r>
      <w:r>
        <w:rPr>
          <w:rFonts w:ascii="Arial" w:hAnsi="Arial" w:cs="Arial"/>
          <w:b/>
        </w:rPr>
        <w:t>chaves</w:t>
      </w:r>
      <w:r>
        <w:rPr>
          <w:rFonts w:ascii="Arial" w:hAnsi="Arial" w:cs="Arial"/>
        </w:rPr>
        <w:t>:</w:t>
      </w:r>
      <w:r w:rsidR="005F3DF8">
        <w:rPr>
          <w:rFonts w:ascii="Arial" w:hAnsi="Arial" w:cs="Arial"/>
        </w:rPr>
        <w:t xml:space="preserve"> R</w:t>
      </w:r>
      <w:r w:rsidR="00C833A9">
        <w:rPr>
          <w:rFonts w:ascii="Arial" w:hAnsi="Arial" w:cs="Arial"/>
        </w:rPr>
        <w:t xml:space="preserve">endimento </w:t>
      </w:r>
      <w:r w:rsidR="005F3DF8">
        <w:rPr>
          <w:rFonts w:ascii="Arial" w:hAnsi="Arial" w:cs="Arial"/>
        </w:rPr>
        <w:t xml:space="preserve">Escolar; Correlação </w:t>
      </w:r>
      <w:proofErr w:type="spellStart"/>
      <w:r w:rsidR="005F3DF8">
        <w:rPr>
          <w:rFonts w:ascii="Arial" w:hAnsi="Arial" w:cs="Arial"/>
        </w:rPr>
        <w:t>Cofenética</w:t>
      </w:r>
      <w:proofErr w:type="spellEnd"/>
      <w:r w:rsidR="005F3DF8">
        <w:rPr>
          <w:rFonts w:ascii="Arial" w:hAnsi="Arial" w:cs="Arial"/>
        </w:rPr>
        <w:t>; D</w:t>
      </w:r>
      <w:r w:rsidR="00C833A9">
        <w:rPr>
          <w:rFonts w:ascii="Arial" w:hAnsi="Arial" w:cs="Arial"/>
        </w:rPr>
        <w:t xml:space="preserve">istância de </w:t>
      </w:r>
      <w:proofErr w:type="spellStart"/>
      <w:r w:rsidR="00C833A9">
        <w:rPr>
          <w:rFonts w:ascii="Arial" w:hAnsi="Arial" w:cs="Arial"/>
        </w:rPr>
        <w:t>Jaccard</w:t>
      </w:r>
      <w:proofErr w:type="spellEnd"/>
      <w:r w:rsidR="00C833A9">
        <w:rPr>
          <w:rFonts w:ascii="Arial" w:hAnsi="Arial" w:cs="Arial"/>
        </w:rPr>
        <w:t>.</w:t>
      </w:r>
    </w:p>
    <w:p w:rsidR="00D910AC" w:rsidRDefault="00D910AC">
      <w:pPr>
        <w:rPr>
          <w:rFonts w:ascii="Arial" w:hAnsi="Arial" w:cs="Arial"/>
        </w:rPr>
      </w:pPr>
    </w:p>
    <w:p w:rsidR="00D910AC" w:rsidRDefault="00D910AC">
      <w:pPr>
        <w:rPr>
          <w:rFonts w:ascii="Arial" w:hAnsi="Arial" w:cs="Arial"/>
        </w:rPr>
      </w:pPr>
    </w:p>
    <w:p w:rsidR="00D910AC" w:rsidRDefault="00D910AC">
      <w:pPr>
        <w:jc w:val="both"/>
        <w:rPr>
          <w:rFonts w:ascii="Arial" w:hAnsi="Arial" w:cs="Arial"/>
        </w:rPr>
      </w:pPr>
    </w:p>
    <w:p w:rsidR="00D910AC" w:rsidRDefault="00D910AC">
      <w:pPr>
        <w:jc w:val="both"/>
        <w:rPr>
          <w:rFonts w:ascii="Arial" w:hAnsi="Arial" w:cs="Arial"/>
        </w:rPr>
      </w:pPr>
    </w:p>
    <w:p w:rsidR="00D910AC" w:rsidRDefault="00D910AC">
      <w:pPr>
        <w:jc w:val="both"/>
        <w:rPr>
          <w:rFonts w:ascii="Arial" w:hAnsi="Arial" w:cs="Arial"/>
        </w:rPr>
      </w:pPr>
    </w:p>
    <w:p w:rsidR="00D910AC" w:rsidRDefault="00D910AC">
      <w:pPr>
        <w:jc w:val="both"/>
        <w:rPr>
          <w:rFonts w:ascii="Arial" w:hAnsi="Arial" w:cs="Arial"/>
        </w:rPr>
      </w:pPr>
    </w:p>
    <w:p w:rsidR="00ED2D82" w:rsidRDefault="00ED2D82">
      <w:pPr>
        <w:jc w:val="both"/>
        <w:rPr>
          <w:rFonts w:ascii="Arial" w:hAnsi="Arial" w:cs="Arial"/>
        </w:rPr>
      </w:pPr>
    </w:p>
    <w:p w:rsidR="00ED2D82" w:rsidRDefault="00ED2D82">
      <w:pPr>
        <w:jc w:val="both"/>
        <w:rPr>
          <w:rFonts w:ascii="Arial" w:hAnsi="Arial" w:cs="Arial"/>
        </w:rPr>
      </w:pPr>
    </w:p>
    <w:p w:rsidR="00ED2D82" w:rsidRDefault="00ED2D82">
      <w:pPr>
        <w:jc w:val="both"/>
        <w:rPr>
          <w:rFonts w:ascii="Arial" w:hAnsi="Arial" w:cs="Arial"/>
        </w:rPr>
      </w:pPr>
    </w:p>
    <w:p w:rsidR="00ED2D82" w:rsidRDefault="00ED2D82">
      <w:pPr>
        <w:jc w:val="both"/>
        <w:rPr>
          <w:rFonts w:ascii="Arial" w:hAnsi="Arial" w:cs="Arial"/>
        </w:rPr>
      </w:pPr>
    </w:p>
    <w:p w:rsidR="00ED2D82" w:rsidRDefault="00ED2D82">
      <w:pPr>
        <w:jc w:val="both"/>
        <w:rPr>
          <w:rFonts w:ascii="Arial" w:hAnsi="Arial" w:cs="Arial"/>
        </w:rPr>
      </w:pPr>
    </w:p>
    <w:p w:rsidR="00ED2D82" w:rsidRDefault="00ED2D82">
      <w:pPr>
        <w:jc w:val="both"/>
        <w:rPr>
          <w:rFonts w:ascii="Arial" w:hAnsi="Arial" w:cs="Arial"/>
        </w:rPr>
      </w:pPr>
    </w:p>
    <w:p w:rsidR="00ED2D82" w:rsidRDefault="00ED2D82">
      <w:pPr>
        <w:jc w:val="both"/>
        <w:rPr>
          <w:rFonts w:ascii="Arial" w:hAnsi="Arial" w:cs="Arial"/>
        </w:rPr>
      </w:pPr>
    </w:p>
    <w:p w:rsidR="00ED2D82" w:rsidRDefault="00ED2D82">
      <w:pPr>
        <w:jc w:val="both"/>
        <w:rPr>
          <w:rFonts w:ascii="Arial" w:hAnsi="Arial" w:cs="Arial"/>
        </w:rPr>
      </w:pPr>
    </w:p>
    <w:p w:rsidR="00712A0D" w:rsidRDefault="00712A0D">
      <w:pPr>
        <w:jc w:val="both"/>
        <w:rPr>
          <w:rFonts w:ascii="Arial" w:hAnsi="Arial" w:cs="Arial"/>
        </w:rPr>
      </w:pPr>
    </w:p>
    <w:p w:rsidR="00712A0D" w:rsidRDefault="00712A0D">
      <w:pPr>
        <w:jc w:val="both"/>
        <w:rPr>
          <w:rFonts w:ascii="Arial" w:hAnsi="Arial" w:cs="Arial"/>
        </w:rPr>
      </w:pPr>
    </w:p>
    <w:p w:rsidR="00D910AC" w:rsidRDefault="00D910AC">
      <w:pPr>
        <w:jc w:val="both"/>
        <w:rPr>
          <w:rFonts w:ascii="Arial" w:hAnsi="Arial" w:cs="Arial"/>
        </w:rPr>
      </w:pPr>
    </w:p>
    <w:p w:rsidR="00D910AC" w:rsidRDefault="00D910AC">
      <w:pPr>
        <w:jc w:val="center"/>
        <w:rPr>
          <w:rFonts w:ascii="Arial" w:hAnsi="Arial" w:cs="Arial"/>
          <w:b/>
          <w:bCs/>
        </w:rPr>
      </w:pPr>
      <w:r w:rsidRPr="001919F2">
        <w:rPr>
          <w:rFonts w:ascii="Arial" w:hAnsi="Arial" w:cs="Arial"/>
          <w:b/>
          <w:bCs/>
        </w:rPr>
        <w:t xml:space="preserve">ABSTRACT </w:t>
      </w:r>
    </w:p>
    <w:p w:rsidR="002D5A5E" w:rsidRPr="001919F2" w:rsidRDefault="002D5A5E">
      <w:pPr>
        <w:jc w:val="center"/>
        <w:rPr>
          <w:rFonts w:ascii="Arial" w:hAnsi="Arial" w:cs="Arial"/>
          <w:b/>
          <w:bCs/>
        </w:rPr>
      </w:pPr>
    </w:p>
    <w:p w:rsidR="00D910AC" w:rsidRPr="00EB1E9A" w:rsidRDefault="002D5A5E" w:rsidP="003B3B61">
      <w:pPr>
        <w:spacing w:line="240" w:lineRule="auto"/>
        <w:jc w:val="both"/>
        <w:rPr>
          <w:rFonts w:ascii="Arial" w:hAnsi="Arial" w:cs="Arial"/>
          <w:lang w:val="en-US"/>
        </w:rPr>
      </w:pPr>
      <w:r w:rsidRPr="006730A5">
        <w:rPr>
          <w:rFonts w:ascii="Arial" w:hAnsi="Arial" w:cs="Arial"/>
          <w:lang w:val="en-US"/>
        </w:rPr>
        <w:t xml:space="preserve">The academic performance of the student in Mathematics on </w:t>
      </w:r>
      <w:r w:rsidR="006730A5">
        <w:rPr>
          <w:rFonts w:ascii="Arial" w:hAnsi="Arial" w:cs="Arial"/>
          <w:lang w:val="en-US"/>
        </w:rPr>
        <w:t>8th</w:t>
      </w:r>
      <w:r w:rsidRPr="006730A5">
        <w:rPr>
          <w:rFonts w:ascii="Arial" w:hAnsi="Arial" w:cs="Arial"/>
          <w:lang w:val="en-US"/>
        </w:rPr>
        <w:t xml:space="preserve"> </w:t>
      </w:r>
      <w:r w:rsidR="006730A5">
        <w:rPr>
          <w:rFonts w:ascii="Arial" w:hAnsi="Arial" w:cs="Arial"/>
          <w:lang w:val="en-US"/>
        </w:rPr>
        <w:t>grade</w:t>
      </w:r>
      <w:r w:rsidRPr="006730A5">
        <w:rPr>
          <w:rFonts w:ascii="Arial" w:hAnsi="Arial" w:cs="Arial"/>
          <w:lang w:val="en-US"/>
        </w:rPr>
        <w:t xml:space="preserve"> of elementary school depends on numerous relevant factors life that surrounds you. Are familial, social, psychological, emotional or other factors that directly or indirectly contribute to its success or </w:t>
      </w:r>
      <w:proofErr w:type="gramStart"/>
      <w:r w:rsidRPr="006730A5">
        <w:rPr>
          <w:rFonts w:ascii="Arial" w:hAnsi="Arial" w:cs="Arial"/>
          <w:lang w:val="en-US"/>
        </w:rPr>
        <w:t>failure.</w:t>
      </w:r>
      <w:proofErr w:type="gramEnd"/>
      <w:r w:rsidRPr="006730A5">
        <w:rPr>
          <w:rFonts w:ascii="Arial" w:hAnsi="Arial" w:cs="Arial"/>
          <w:lang w:val="en-US"/>
        </w:rPr>
        <w:t xml:space="preserve"> </w:t>
      </w:r>
      <w:r w:rsidR="006730A5">
        <w:rPr>
          <w:rFonts w:ascii="Arial" w:hAnsi="Arial" w:cs="Arial"/>
          <w:lang w:val="en-US"/>
        </w:rPr>
        <w:t>Thus, this paper</w:t>
      </w:r>
      <w:r w:rsidRPr="006730A5">
        <w:rPr>
          <w:rFonts w:ascii="Arial" w:hAnsi="Arial" w:cs="Arial"/>
          <w:lang w:val="en-US"/>
        </w:rPr>
        <w:t xml:space="preserve"> </w:t>
      </w:r>
      <w:r w:rsidR="006730A5">
        <w:rPr>
          <w:rFonts w:ascii="Arial" w:hAnsi="Arial" w:cs="Arial"/>
          <w:lang w:val="en-US"/>
        </w:rPr>
        <w:t xml:space="preserve">presents results of a </w:t>
      </w:r>
      <w:r w:rsidRPr="006730A5">
        <w:rPr>
          <w:rFonts w:ascii="Arial" w:hAnsi="Arial" w:cs="Arial"/>
          <w:lang w:val="en-US"/>
        </w:rPr>
        <w:t>statistical study</w:t>
      </w:r>
      <w:r w:rsidR="006730A5">
        <w:rPr>
          <w:rFonts w:ascii="Arial" w:hAnsi="Arial" w:cs="Arial"/>
          <w:lang w:val="en-US"/>
        </w:rPr>
        <w:t xml:space="preserve"> of grouping, </w:t>
      </w:r>
      <w:proofErr w:type="gramStart"/>
      <w:r w:rsidR="006730A5">
        <w:rPr>
          <w:rFonts w:ascii="Arial" w:hAnsi="Arial" w:cs="Arial"/>
          <w:lang w:val="en-US"/>
        </w:rPr>
        <w:t>considering</w:t>
      </w:r>
      <w:r w:rsidRPr="006730A5">
        <w:rPr>
          <w:rFonts w:ascii="Arial" w:hAnsi="Arial" w:cs="Arial"/>
          <w:lang w:val="en-US"/>
        </w:rPr>
        <w:t xml:space="preserve">  32</w:t>
      </w:r>
      <w:proofErr w:type="gramEnd"/>
      <w:r w:rsidRPr="006730A5">
        <w:rPr>
          <w:rFonts w:ascii="Arial" w:hAnsi="Arial" w:cs="Arial"/>
          <w:lang w:val="en-US"/>
        </w:rPr>
        <w:t xml:space="preserve"> </w:t>
      </w:r>
      <w:r w:rsidR="006730A5">
        <w:rPr>
          <w:rFonts w:ascii="Arial" w:hAnsi="Arial" w:cs="Arial"/>
          <w:lang w:val="en-US"/>
        </w:rPr>
        <w:t>variables</w:t>
      </w:r>
      <w:r w:rsidRPr="006730A5">
        <w:rPr>
          <w:rFonts w:ascii="Arial" w:hAnsi="Arial" w:cs="Arial"/>
          <w:lang w:val="en-US"/>
        </w:rPr>
        <w:t xml:space="preserve"> and</w:t>
      </w:r>
      <w:r w:rsidR="006730A5">
        <w:rPr>
          <w:rFonts w:ascii="Arial" w:hAnsi="Arial" w:cs="Arial"/>
          <w:lang w:val="en-US"/>
        </w:rPr>
        <w:t xml:space="preserve"> a sample of</w:t>
      </w:r>
      <w:r w:rsidRPr="006730A5">
        <w:rPr>
          <w:rFonts w:ascii="Arial" w:hAnsi="Arial" w:cs="Arial"/>
          <w:lang w:val="en-US"/>
        </w:rPr>
        <w:t xml:space="preserve"> 4</w:t>
      </w:r>
      <w:r w:rsidR="00096F38" w:rsidRPr="006730A5">
        <w:rPr>
          <w:rFonts w:ascii="Arial" w:hAnsi="Arial" w:cs="Arial"/>
          <w:lang w:val="en-US"/>
        </w:rPr>
        <w:t>4</w:t>
      </w:r>
      <w:r w:rsidRPr="006730A5">
        <w:rPr>
          <w:rFonts w:ascii="Arial" w:hAnsi="Arial" w:cs="Arial"/>
          <w:lang w:val="en-US"/>
        </w:rPr>
        <w:t>0 students</w:t>
      </w:r>
      <w:r w:rsidR="006730A5">
        <w:rPr>
          <w:rFonts w:ascii="Arial" w:hAnsi="Arial" w:cs="Arial"/>
          <w:lang w:val="en-US"/>
        </w:rPr>
        <w:t xml:space="preserve"> in four</w:t>
      </w:r>
      <w:r w:rsidRPr="006730A5">
        <w:rPr>
          <w:rFonts w:ascii="Arial" w:hAnsi="Arial" w:cs="Arial"/>
          <w:lang w:val="en-US"/>
        </w:rPr>
        <w:t xml:space="preserve"> schools</w:t>
      </w:r>
      <w:r w:rsidR="006730A5">
        <w:rPr>
          <w:rFonts w:ascii="Arial" w:hAnsi="Arial" w:cs="Arial"/>
          <w:lang w:val="en-US"/>
        </w:rPr>
        <w:t xml:space="preserve"> cataloged the state education system,</w:t>
      </w:r>
      <w:r w:rsidR="003D21B2">
        <w:rPr>
          <w:rFonts w:ascii="Arial" w:hAnsi="Arial" w:cs="Arial"/>
          <w:lang w:val="en-US"/>
        </w:rPr>
        <w:t xml:space="preserve"> </w:t>
      </w:r>
      <w:r w:rsidR="006730A5">
        <w:rPr>
          <w:rFonts w:ascii="Arial" w:hAnsi="Arial" w:cs="Arial"/>
          <w:lang w:val="en-US"/>
        </w:rPr>
        <w:t xml:space="preserve">in order </w:t>
      </w:r>
      <w:r w:rsidRPr="006730A5">
        <w:rPr>
          <w:rFonts w:ascii="Arial" w:hAnsi="Arial" w:cs="Arial"/>
          <w:lang w:val="en-US"/>
        </w:rPr>
        <w:t xml:space="preserve"> to check the influence of the</w:t>
      </w:r>
      <w:r w:rsidR="006730A5">
        <w:rPr>
          <w:rFonts w:ascii="Arial" w:hAnsi="Arial" w:cs="Arial"/>
          <w:lang w:val="en-US"/>
        </w:rPr>
        <w:t>se</w:t>
      </w:r>
      <w:r w:rsidRPr="006730A5">
        <w:rPr>
          <w:rFonts w:ascii="Arial" w:hAnsi="Arial" w:cs="Arial"/>
          <w:lang w:val="en-US"/>
        </w:rPr>
        <w:t xml:space="preserve"> variables</w:t>
      </w:r>
      <w:r w:rsidR="006730A5">
        <w:rPr>
          <w:rFonts w:ascii="Arial" w:hAnsi="Arial" w:cs="Arial"/>
          <w:lang w:val="en-US"/>
        </w:rPr>
        <w:t xml:space="preserve"> on the success or failure of the final grades discipline of mathematics</w:t>
      </w:r>
      <w:r w:rsidRPr="006730A5">
        <w:rPr>
          <w:rFonts w:ascii="Arial" w:hAnsi="Arial" w:cs="Arial"/>
          <w:lang w:val="en-US"/>
        </w:rPr>
        <w:t xml:space="preserve">. A </w:t>
      </w:r>
      <w:proofErr w:type="spellStart"/>
      <w:r w:rsidRPr="006730A5">
        <w:rPr>
          <w:rFonts w:ascii="Arial" w:hAnsi="Arial" w:cs="Arial"/>
          <w:lang w:val="en-US"/>
        </w:rPr>
        <w:t>cophenetic</w:t>
      </w:r>
      <w:proofErr w:type="spellEnd"/>
      <w:r w:rsidRPr="006730A5">
        <w:rPr>
          <w:rFonts w:ascii="Arial" w:hAnsi="Arial" w:cs="Arial"/>
          <w:lang w:val="en-US"/>
        </w:rPr>
        <w:t xml:space="preserve"> correlation of 97% e 91%, respectively, generated the </w:t>
      </w:r>
      <w:r w:rsidR="006730A5">
        <w:rPr>
          <w:rFonts w:ascii="Arial" w:hAnsi="Arial" w:cs="Arial"/>
          <w:lang w:val="en-US"/>
        </w:rPr>
        <w:t>degree of proximity of the</w:t>
      </w:r>
      <w:r w:rsidRPr="006730A5">
        <w:rPr>
          <w:rFonts w:ascii="Arial" w:hAnsi="Arial" w:cs="Arial"/>
          <w:lang w:val="en-US"/>
        </w:rPr>
        <w:t xml:space="preserve"> var</w:t>
      </w:r>
      <w:r w:rsidR="006730A5">
        <w:rPr>
          <w:rFonts w:ascii="Arial" w:hAnsi="Arial" w:cs="Arial"/>
          <w:lang w:val="en-US"/>
        </w:rPr>
        <w:t>iables</w:t>
      </w:r>
      <w:r w:rsidRPr="006730A5">
        <w:rPr>
          <w:rFonts w:ascii="Arial" w:hAnsi="Arial" w:cs="Arial"/>
          <w:lang w:val="en-US"/>
        </w:rPr>
        <w:t xml:space="preserve"> </w:t>
      </w:r>
      <w:r w:rsidR="006730A5">
        <w:rPr>
          <w:rFonts w:ascii="Arial" w:hAnsi="Arial" w:cs="Arial"/>
          <w:lang w:val="en-US"/>
        </w:rPr>
        <w:t>by</w:t>
      </w:r>
      <w:r w:rsidR="00356D1D" w:rsidRPr="006730A5">
        <w:rPr>
          <w:rFonts w:ascii="Arial" w:hAnsi="Arial" w:cs="Arial"/>
          <w:lang w:val="en-US"/>
        </w:rPr>
        <w:t xml:space="preserve"> </w:t>
      </w:r>
      <w:proofErr w:type="spellStart"/>
      <w:r w:rsidR="00356D1D" w:rsidRPr="006730A5">
        <w:rPr>
          <w:rFonts w:ascii="Arial" w:hAnsi="Arial" w:cs="Arial"/>
          <w:lang w:val="en-US"/>
        </w:rPr>
        <w:t>Jaccard</w:t>
      </w:r>
      <w:proofErr w:type="spellEnd"/>
      <w:r w:rsidRPr="006730A5">
        <w:rPr>
          <w:rFonts w:ascii="Arial" w:hAnsi="Arial" w:cs="Arial"/>
          <w:lang w:val="en-US"/>
        </w:rPr>
        <w:t xml:space="preserve"> distance</w:t>
      </w:r>
      <w:proofErr w:type="gramStart"/>
      <w:r w:rsidR="003D21B2">
        <w:rPr>
          <w:rFonts w:ascii="Arial" w:hAnsi="Arial" w:cs="Arial"/>
          <w:lang w:val="en-US"/>
        </w:rPr>
        <w:t>,</w:t>
      </w:r>
      <w:r w:rsidRPr="006730A5">
        <w:rPr>
          <w:rFonts w:ascii="Arial" w:hAnsi="Arial" w:cs="Arial"/>
          <w:lang w:val="en-US"/>
        </w:rPr>
        <w:t xml:space="preserve">  both</w:t>
      </w:r>
      <w:proofErr w:type="gramEnd"/>
      <w:r w:rsidR="003D21B2">
        <w:rPr>
          <w:rFonts w:ascii="Arial" w:hAnsi="Arial" w:cs="Arial"/>
          <w:lang w:val="en-US"/>
        </w:rPr>
        <w:t xml:space="preserve"> for</w:t>
      </w:r>
      <w:r w:rsidRPr="006730A5">
        <w:rPr>
          <w:rFonts w:ascii="Arial" w:hAnsi="Arial" w:cs="Arial"/>
          <w:lang w:val="en-US"/>
        </w:rPr>
        <w:t xml:space="preserve">  </w:t>
      </w:r>
      <w:r w:rsidR="00B06DC2" w:rsidRPr="006730A5">
        <w:rPr>
          <w:rFonts w:ascii="Arial" w:hAnsi="Arial" w:cs="Arial"/>
          <w:lang w:val="en-US"/>
        </w:rPr>
        <w:t>success</w:t>
      </w:r>
      <w:r w:rsidR="00356D1D" w:rsidRPr="006730A5">
        <w:rPr>
          <w:rFonts w:ascii="Arial" w:hAnsi="Arial" w:cs="Arial"/>
          <w:lang w:val="en-US"/>
        </w:rPr>
        <w:t xml:space="preserve"> or</w:t>
      </w:r>
      <w:r w:rsidR="00B06DC2" w:rsidRPr="006730A5">
        <w:rPr>
          <w:rFonts w:ascii="Arial" w:hAnsi="Arial" w:cs="Arial"/>
          <w:lang w:val="en-US"/>
        </w:rPr>
        <w:t xml:space="preserve"> failure </w:t>
      </w:r>
      <w:r w:rsidR="00356D1D" w:rsidRPr="006730A5">
        <w:rPr>
          <w:rFonts w:ascii="Arial" w:hAnsi="Arial" w:cs="Arial"/>
          <w:lang w:val="en-US"/>
        </w:rPr>
        <w:t>in</w:t>
      </w:r>
      <w:r w:rsidR="00B06DC2" w:rsidRPr="006730A5">
        <w:rPr>
          <w:rFonts w:ascii="Arial" w:hAnsi="Arial" w:cs="Arial"/>
          <w:lang w:val="en-US"/>
        </w:rPr>
        <w:t xml:space="preserve"> </w:t>
      </w:r>
      <w:r w:rsidR="003D21B2">
        <w:rPr>
          <w:rFonts w:ascii="Arial" w:hAnsi="Arial" w:cs="Arial"/>
          <w:lang w:val="en-US"/>
        </w:rPr>
        <w:t>m</w:t>
      </w:r>
      <w:r w:rsidR="00B06DC2" w:rsidRPr="006730A5">
        <w:rPr>
          <w:rFonts w:ascii="Arial" w:hAnsi="Arial" w:cs="Arial"/>
          <w:lang w:val="en-US"/>
        </w:rPr>
        <w:t>athematics.</w:t>
      </w:r>
      <w:r w:rsidRPr="006730A5">
        <w:rPr>
          <w:rFonts w:ascii="Arial" w:hAnsi="Arial" w:cs="Arial"/>
          <w:lang w:val="en-US"/>
        </w:rPr>
        <w:t xml:space="preserve"> </w:t>
      </w:r>
      <w:r w:rsidR="003D21B2">
        <w:rPr>
          <w:rFonts w:ascii="Arial" w:hAnsi="Arial" w:cs="Arial"/>
          <w:lang w:val="en-US"/>
        </w:rPr>
        <w:t>It was</w:t>
      </w:r>
      <w:r w:rsidR="00921F88" w:rsidRPr="006730A5">
        <w:rPr>
          <w:rFonts w:ascii="Arial" w:hAnsi="Arial" w:cs="Arial"/>
          <w:lang w:val="en-US"/>
        </w:rPr>
        <w:t xml:space="preserve"> conclu</w:t>
      </w:r>
      <w:r w:rsidR="003D21B2">
        <w:rPr>
          <w:rFonts w:ascii="Arial" w:hAnsi="Arial" w:cs="Arial"/>
          <w:lang w:val="en-US"/>
        </w:rPr>
        <w:t>ded that studies involving basic education students</w:t>
      </w:r>
      <w:r w:rsidR="00921F88" w:rsidRPr="006730A5">
        <w:rPr>
          <w:rFonts w:ascii="Arial" w:hAnsi="Arial" w:cs="Arial"/>
          <w:lang w:val="en-US"/>
        </w:rPr>
        <w:t xml:space="preserve"> re</w:t>
      </w:r>
      <w:r w:rsidR="003D21B2">
        <w:rPr>
          <w:rFonts w:ascii="Arial" w:hAnsi="Arial" w:cs="Arial"/>
          <w:lang w:val="en-US"/>
        </w:rPr>
        <w:t>quire a pilot sample for correlations of possible biases.</w:t>
      </w:r>
      <w:r w:rsidR="00921F88" w:rsidRPr="006730A5">
        <w:rPr>
          <w:rFonts w:ascii="Arial" w:hAnsi="Arial" w:cs="Arial"/>
          <w:lang w:val="en-US"/>
        </w:rPr>
        <w:t xml:space="preserve"> </w:t>
      </w:r>
      <w:r w:rsidR="003D21B2">
        <w:rPr>
          <w:rFonts w:ascii="Arial" w:hAnsi="Arial" w:cs="Arial"/>
          <w:lang w:val="en-US"/>
        </w:rPr>
        <w:t>In addition, access technologies,</w:t>
      </w:r>
      <w:r w:rsidR="00921F88" w:rsidRPr="006730A5">
        <w:rPr>
          <w:rFonts w:ascii="Arial" w:hAnsi="Arial" w:cs="Arial"/>
          <w:lang w:val="en-US"/>
        </w:rPr>
        <w:t xml:space="preserve"> </w:t>
      </w:r>
      <w:r w:rsidR="003D21B2">
        <w:rPr>
          <w:rFonts w:ascii="Arial" w:hAnsi="Arial" w:cs="Arial"/>
          <w:lang w:val="en-US"/>
        </w:rPr>
        <w:t xml:space="preserve">the need to rethink the use </w:t>
      </w:r>
      <w:proofErr w:type="gramStart"/>
      <w:r w:rsidR="003D21B2">
        <w:rPr>
          <w:rFonts w:ascii="Arial" w:hAnsi="Arial" w:cs="Arial"/>
          <w:lang w:val="en-US"/>
        </w:rPr>
        <w:t>of</w:t>
      </w:r>
      <w:r w:rsidR="00921F88" w:rsidRPr="006730A5">
        <w:rPr>
          <w:rFonts w:ascii="Arial" w:hAnsi="Arial" w:cs="Arial"/>
          <w:lang w:val="en-US"/>
        </w:rPr>
        <w:t xml:space="preserve">  the</w:t>
      </w:r>
      <w:proofErr w:type="gramEnd"/>
      <w:r w:rsidR="00921F88" w:rsidRPr="006730A5">
        <w:rPr>
          <w:rFonts w:ascii="Arial" w:hAnsi="Arial" w:cs="Arial"/>
          <w:lang w:val="en-US"/>
        </w:rPr>
        <w:t xml:space="preserve"> use of cellphones as a </w:t>
      </w:r>
      <w:r w:rsidR="003D21B2">
        <w:rPr>
          <w:rFonts w:ascii="Arial" w:hAnsi="Arial" w:cs="Arial"/>
          <w:lang w:val="en-US"/>
        </w:rPr>
        <w:t>pedagogical</w:t>
      </w:r>
      <w:r w:rsidR="00921F88" w:rsidRPr="006730A5">
        <w:rPr>
          <w:rFonts w:ascii="Arial" w:hAnsi="Arial" w:cs="Arial"/>
          <w:lang w:val="en-US"/>
        </w:rPr>
        <w:t xml:space="preserve"> tool,</w:t>
      </w:r>
      <w:r w:rsidR="003D21B2">
        <w:rPr>
          <w:rFonts w:ascii="Arial" w:hAnsi="Arial" w:cs="Arial"/>
          <w:lang w:val="en-US"/>
        </w:rPr>
        <w:t xml:space="preserve"> the encouragement</w:t>
      </w:r>
      <w:r w:rsidR="00921F88" w:rsidRPr="006730A5">
        <w:rPr>
          <w:rFonts w:ascii="Arial" w:hAnsi="Arial" w:cs="Arial"/>
          <w:lang w:val="en-US"/>
        </w:rPr>
        <w:t xml:space="preserve"> </w:t>
      </w:r>
      <w:r w:rsidR="003D21B2">
        <w:rPr>
          <w:rFonts w:ascii="Arial" w:hAnsi="Arial" w:cs="Arial"/>
          <w:lang w:val="en-US"/>
        </w:rPr>
        <w:t>of</w:t>
      </w:r>
      <w:r w:rsidR="00921F88" w:rsidRPr="006730A5">
        <w:rPr>
          <w:rFonts w:ascii="Arial" w:hAnsi="Arial" w:cs="Arial"/>
          <w:lang w:val="en-US"/>
        </w:rPr>
        <w:t xml:space="preserve"> par</w:t>
      </w:r>
      <w:r w:rsidR="003D21B2">
        <w:rPr>
          <w:rFonts w:ascii="Arial" w:hAnsi="Arial" w:cs="Arial"/>
          <w:lang w:val="en-US"/>
        </w:rPr>
        <w:t>ents return to study</w:t>
      </w:r>
      <w:r w:rsidR="00921F88" w:rsidRPr="006730A5">
        <w:rPr>
          <w:rFonts w:ascii="Arial" w:hAnsi="Arial" w:cs="Arial"/>
          <w:lang w:val="en-US"/>
        </w:rPr>
        <w:t xml:space="preserve"> </w:t>
      </w:r>
      <w:r w:rsidR="003D21B2">
        <w:rPr>
          <w:rFonts w:ascii="Arial" w:hAnsi="Arial" w:cs="Arial"/>
          <w:lang w:val="en-US"/>
        </w:rPr>
        <w:t>and the presence of a social worker at the school allow greater student achievement in the discipline of mathematics.</w:t>
      </w:r>
    </w:p>
    <w:p w:rsidR="00D910AC" w:rsidRPr="00C833A9" w:rsidRDefault="00D910AC">
      <w:pPr>
        <w:pStyle w:val="Estilo1"/>
        <w:tabs>
          <w:tab w:val="clear" w:pos="567"/>
        </w:tabs>
        <w:spacing w:after="0"/>
        <w:rPr>
          <w:rFonts w:cs="Arial"/>
          <w:szCs w:val="24"/>
          <w:lang w:val="en-US"/>
        </w:rPr>
      </w:pPr>
    </w:p>
    <w:p w:rsidR="00356D1D" w:rsidRPr="00712A0D" w:rsidRDefault="00D910AC">
      <w:pPr>
        <w:spacing w:line="200" w:lineRule="atLeast"/>
        <w:jc w:val="both"/>
        <w:rPr>
          <w:rFonts w:ascii="Arial" w:hAnsi="Arial" w:cs="Arial"/>
          <w:lang w:val="en-US"/>
        </w:rPr>
      </w:pPr>
      <w:proofErr w:type="spellStart"/>
      <w:r w:rsidRPr="00712A0D">
        <w:rPr>
          <w:rFonts w:ascii="Arial" w:hAnsi="Arial" w:cs="Arial"/>
          <w:b/>
          <w:lang w:val="en-US"/>
        </w:rPr>
        <w:t>Palavras</w:t>
      </w:r>
      <w:r w:rsidRPr="00712A0D">
        <w:rPr>
          <w:rFonts w:ascii="Arial" w:hAnsi="Arial" w:cs="Arial"/>
          <w:lang w:val="en-US"/>
        </w:rPr>
        <w:t>-</w:t>
      </w:r>
      <w:r w:rsidRPr="00712A0D">
        <w:rPr>
          <w:rFonts w:ascii="Arial" w:hAnsi="Arial" w:cs="Arial"/>
          <w:b/>
          <w:lang w:val="en-US"/>
        </w:rPr>
        <w:t>chaves</w:t>
      </w:r>
      <w:proofErr w:type="spellEnd"/>
      <w:r w:rsidRPr="00712A0D">
        <w:rPr>
          <w:rFonts w:ascii="Arial" w:hAnsi="Arial" w:cs="Arial"/>
          <w:lang w:val="en-US"/>
        </w:rPr>
        <w:t>:</w:t>
      </w:r>
      <w:r w:rsidR="00712A0D" w:rsidRPr="00712A0D">
        <w:rPr>
          <w:rFonts w:ascii="Arial" w:hAnsi="Arial" w:cs="Arial"/>
          <w:lang w:val="en-US"/>
        </w:rPr>
        <w:t xml:space="preserve"> </w:t>
      </w:r>
      <w:r w:rsidR="00712A0D">
        <w:rPr>
          <w:rFonts w:ascii="Arial" w:hAnsi="Arial" w:cs="Arial"/>
          <w:lang w:val="en-US"/>
        </w:rPr>
        <w:t>A</w:t>
      </w:r>
      <w:r w:rsidR="00356D1D" w:rsidRPr="00ED2D82">
        <w:rPr>
          <w:rFonts w:ascii="Arial" w:hAnsi="Arial" w:cs="Arial"/>
          <w:lang w:val="en-US"/>
        </w:rPr>
        <w:t>c</w:t>
      </w:r>
      <w:r w:rsidR="00712A0D">
        <w:rPr>
          <w:rFonts w:ascii="Arial" w:hAnsi="Arial" w:cs="Arial"/>
          <w:lang w:val="en-US"/>
        </w:rPr>
        <w:t>ademic P</w:t>
      </w:r>
      <w:r w:rsidR="00356D1D" w:rsidRPr="00ED2D82">
        <w:rPr>
          <w:rFonts w:ascii="Arial" w:hAnsi="Arial" w:cs="Arial"/>
          <w:lang w:val="en-US"/>
        </w:rPr>
        <w:t>erformance</w:t>
      </w:r>
      <w:r w:rsidR="00712A0D">
        <w:rPr>
          <w:rFonts w:ascii="Arial" w:hAnsi="Arial" w:cs="Arial"/>
          <w:lang w:val="en-US"/>
        </w:rPr>
        <w:t xml:space="preserve">; </w:t>
      </w:r>
      <w:proofErr w:type="spellStart"/>
      <w:r w:rsidR="00712A0D">
        <w:rPr>
          <w:rFonts w:ascii="Arial" w:hAnsi="Arial" w:cs="Arial"/>
          <w:lang w:val="en-US"/>
        </w:rPr>
        <w:t>Cophenetic</w:t>
      </w:r>
      <w:proofErr w:type="spellEnd"/>
      <w:r w:rsidR="00712A0D">
        <w:rPr>
          <w:rFonts w:ascii="Arial" w:hAnsi="Arial" w:cs="Arial"/>
          <w:lang w:val="en-US"/>
        </w:rPr>
        <w:t xml:space="preserve"> Correlation;</w:t>
      </w:r>
      <w:r w:rsidR="00ED2D82" w:rsidRPr="00ED2D82">
        <w:rPr>
          <w:rFonts w:ascii="Arial" w:hAnsi="Arial" w:cs="Arial"/>
          <w:lang w:val="en-US"/>
        </w:rPr>
        <w:t xml:space="preserve"> </w:t>
      </w:r>
      <w:proofErr w:type="spellStart"/>
      <w:r w:rsidR="00ED2D82" w:rsidRPr="00ED2D82">
        <w:rPr>
          <w:rFonts w:ascii="Arial" w:hAnsi="Arial" w:cs="Arial"/>
          <w:lang w:val="en-US"/>
        </w:rPr>
        <w:t>J</w:t>
      </w:r>
      <w:r w:rsidR="00712A0D">
        <w:rPr>
          <w:rFonts w:ascii="Arial" w:hAnsi="Arial" w:cs="Arial"/>
          <w:lang w:val="en-US"/>
        </w:rPr>
        <w:t>accard</w:t>
      </w:r>
      <w:proofErr w:type="spellEnd"/>
      <w:r w:rsidR="00712A0D">
        <w:rPr>
          <w:rFonts w:ascii="Arial" w:hAnsi="Arial" w:cs="Arial"/>
          <w:lang w:val="en-US"/>
        </w:rPr>
        <w:t xml:space="preserve"> D</w:t>
      </w:r>
      <w:r w:rsidR="00ED2D82" w:rsidRPr="00ED2D82">
        <w:rPr>
          <w:rFonts w:ascii="Arial" w:hAnsi="Arial" w:cs="Arial"/>
          <w:lang w:val="en-US"/>
        </w:rPr>
        <w:t>istance.</w:t>
      </w:r>
    </w:p>
    <w:p w:rsidR="00D910AC" w:rsidRPr="00ED2D82" w:rsidRDefault="00D910AC">
      <w:pPr>
        <w:pStyle w:val="Ttulo5"/>
        <w:tabs>
          <w:tab w:val="left" w:pos="0"/>
        </w:tabs>
        <w:rPr>
          <w:lang w:val="en-US"/>
        </w:rPr>
      </w:pPr>
    </w:p>
    <w:p w:rsidR="00D910AC" w:rsidRPr="00ED2D82" w:rsidRDefault="00D910AC">
      <w:pPr>
        <w:rPr>
          <w:lang w:val="en-US"/>
        </w:rPr>
      </w:pPr>
    </w:p>
    <w:p w:rsidR="00D910AC" w:rsidRPr="00ED2D82" w:rsidRDefault="00D910AC">
      <w:pPr>
        <w:rPr>
          <w:lang w:val="en-US"/>
        </w:rPr>
      </w:pPr>
    </w:p>
    <w:p w:rsidR="00D910AC" w:rsidRPr="00ED2D82" w:rsidRDefault="00D910AC">
      <w:pPr>
        <w:rPr>
          <w:lang w:val="en-US"/>
        </w:rPr>
      </w:pPr>
    </w:p>
    <w:p w:rsidR="00D910AC" w:rsidRPr="00ED2D82" w:rsidRDefault="00D910AC">
      <w:pPr>
        <w:rPr>
          <w:lang w:val="en-US"/>
        </w:rPr>
      </w:pPr>
    </w:p>
    <w:p w:rsidR="00D910AC" w:rsidRPr="00ED2D82" w:rsidRDefault="00D910AC">
      <w:pPr>
        <w:rPr>
          <w:lang w:val="en-US"/>
        </w:rPr>
      </w:pPr>
    </w:p>
    <w:p w:rsidR="0013302E" w:rsidRPr="00ED2D82" w:rsidRDefault="0013302E">
      <w:pPr>
        <w:rPr>
          <w:lang w:val="en-US"/>
        </w:rPr>
      </w:pPr>
    </w:p>
    <w:p w:rsidR="00597B42" w:rsidRPr="00ED2D82" w:rsidRDefault="00597B42">
      <w:pPr>
        <w:rPr>
          <w:lang w:val="en-US"/>
        </w:rPr>
      </w:pPr>
    </w:p>
    <w:p w:rsidR="00597B42" w:rsidRPr="00ED2D82" w:rsidRDefault="00597B42">
      <w:pPr>
        <w:rPr>
          <w:lang w:val="en-US"/>
        </w:rPr>
      </w:pPr>
    </w:p>
    <w:p w:rsidR="00597B42" w:rsidRDefault="00597B42">
      <w:pPr>
        <w:rPr>
          <w:lang w:val="en-US"/>
        </w:rPr>
      </w:pPr>
    </w:p>
    <w:p w:rsidR="00FC22F8" w:rsidRDefault="00FC22F8">
      <w:pPr>
        <w:rPr>
          <w:lang w:val="en-US"/>
        </w:rPr>
      </w:pPr>
    </w:p>
    <w:p w:rsidR="00FC22F8" w:rsidRDefault="00FC22F8">
      <w:pPr>
        <w:rPr>
          <w:lang w:val="en-US"/>
        </w:rPr>
      </w:pPr>
    </w:p>
    <w:p w:rsidR="00ED2D82" w:rsidRDefault="00ED2D82">
      <w:pPr>
        <w:rPr>
          <w:lang w:val="en-US"/>
        </w:rPr>
      </w:pPr>
    </w:p>
    <w:p w:rsidR="00ED2D82" w:rsidRDefault="00ED2D82">
      <w:pPr>
        <w:rPr>
          <w:lang w:val="en-US"/>
        </w:rPr>
      </w:pPr>
    </w:p>
    <w:p w:rsidR="00ED2D82" w:rsidRDefault="00ED2D82">
      <w:pPr>
        <w:rPr>
          <w:lang w:val="en-US"/>
        </w:rPr>
      </w:pPr>
    </w:p>
    <w:p w:rsidR="00EF5615" w:rsidRDefault="00EF5615">
      <w:pPr>
        <w:rPr>
          <w:lang w:val="en-US"/>
        </w:rPr>
      </w:pPr>
    </w:p>
    <w:p w:rsidR="00EF5615" w:rsidRDefault="00EF5615">
      <w:pPr>
        <w:rPr>
          <w:lang w:val="en-US"/>
        </w:rPr>
      </w:pPr>
    </w:p>
    <w:p w:rsidR="00EF5615" w:rsidRDefault="006A7E3C">
      <w:pPr>
        <w:rPr>
          <w:b/>
        </w:rPr>
      </w:pPr>
      <w:r w:rsidRPr="001C6FB5">
        <w:rPr>
          <w:b/>
          <w:lang w:val="en-US"/>
        </w:rPr>
        <w:lastRenderedPageBreak/>
        <w:t xml:space="preserve">                                                  </w:t>
      </w:r>
      <w:r w:rsidRPr="006A7E3C">
        <w:rPr>
          <w:b/>
        </w:rPr>
        <w:t>LISTA DE ILUSTRAÇÕES</w:t>
      </w:r>
    </w:p>
    <w:p w:rsidR="00EF771B" w:rsidRDefault="00EF771B">
      <w:pPr>
        <w:rPr>
          <w:b/>
        </w:rPr>
      </w:pPr>
    </w:p>
    <w:p w:rsidR="00EF771B" w:rsidRDefault="00EF771B">
      <w:r w:rsidRPr="00EF771B">
        <w:t>Gr</w:t>
      </w:r>
      <w:r>
        <w:t>áfico 1 – relação entre número de homens e mulheres pesquisados.</w:t>
      </w:r>
    </w:p>
    <w:p w:rsidR="00817FBC" w:rsidRDefault="00817FBC"/>
    <w:p w:rsidR="00EF771B" w:rsidRDefault="00EF771B">
      <w:r>
        <w:t>Gráfico 2 – distribuição da faixa etária identificada nas escolas.</w:t>
      </w:r>
    </w:p>
    <w:p w:rsidR="00817FBC" w:rsidRDefault="00817FBC"/>
    <w:p w:rsidR="00EF771B" w:rsidRDefault="00EF771B" w:rsidP="00817FBC">
      <w:pPr>
        <w:tabs>
          <w:tab w:val="left" w:pos="6738"/>
        </w:tabs>
      </w:pPr>
      <w:r>
        <w:t xml:space="preserve">Gráfico 3 – autoafirmação </w:t>
      </w:r>
      <w:r w:rsidR="00827623">
        <w:t>e</w:t>
      </w:r>
      <w:r>
        <w:t xml:space="preserve"> catalogação das raças declaradas.</w:t>
      </w:r>
      <w:proofErr w:type="gramStart"/>
      <w:r w:rsidR="00817FBC">
        <w:tab/>
      </w:r>
      <w:proofErr w:type="gramEnd"/>
    </w:p>
    <w:p w:rsidR="00817FBC" w:rsidRDefault="00817FBC" w:rsidP="00817FBC">
      <w:pPr>
        <w:tabs>
          <w:tab w:val="left" w:pos="6738"/>
        </w:tabs>
      </w:pPr>
    </w:p>
    <w:p w:rsidR="00EF771B" w:rsidRDefault="00EF771B">
      <w:r>
        <w:t>Gráfico 4 – religiões declaradas pelos alunos pesquisados.</w:t>
      </w:r>
    </w:p>
    <w:p w:rsidR="00817FBC" w:rsidRDefault="00817FBC"/>
    <w:p w:rsidR="00EF771B" w:rsidRDefault="00EF771B">
      <w:r>
        <w:t>Gráfico 5 – quantidade dos sucessos em matemática no 8º ano do E. F.</w:t>
      </w:r>
    </w:p>
    <w:p w:rsidR="00817FBC" w:rsidRDefault="00817FBC"/>
    <w:p w:rsidR="00EF771B" w:rsidRDefault="00EF771B">
      <w:r>
        <w:t>Gráfico 6 – desempenho das escolas verificando as notas obtidas.</w:t>
      </w:r>
    </w:p>
    <w:p w:rsidR="00817FBC" w:rsidRDefault="00817FBC"/>
    <w:p w:rsidR="00EF771B" w:rsidRPr="006A7E3C" w:rsidRDefault="00EF771B">
      <w:pPr>
        <w:rPr>
          <w:b/>
        </w:rPr>
      </w:pPr>
      <w:r>
        <w:t>Gráfico 7 – agrupamento das variáveis correlacionadas por sucesso ou fracasso.</w:t>
      </w:r>
    </w:p>
    <w:p w:rsidR="00EF5615" w:rsidRPr="006A7E3C" w:rsidRDefault="00EF5615"/>
    <w:p w:rsidR="00EF5615" w:rsidRPr="006A7E3C" w:rsidRDefault="00EF5615"/>
    <w:p w:rsidR="00EF5615" w:rsidRPr="006A7E3C" w:rsidRDefault="00EF5615"/>
    <w:p w:rsidR="00EF5615" w:rsidRPr="006A7E3C" w:rsidRDefault="00EF5615"/>
    <w:p w:rsidR="00EF5615" w:rsidRPr="006A7E3C" w:rsidRDefault="00EF5615"/>
    <w:p w:rsidR="00EF5615" w:rsidRPr="006A7E3C" w:rsidRDefault="00EF5615"/>
    <w:p w:rsidR="00EF5615" w:rsidRPr="006A7E3C" w:rsidRDefault="00EF5615"/>
    <w:p w:rsidR="00EF5615" w:rsidRPr="006A7E3C" w:rsidRDefault="00EF5615"/>
    <w:p w:rsidR="00EF5615" w:rsidRPr="006A7E3C" w:rsidRDefault="00EF5615"/>
    <w:p w:rsidR="00EF5615" w:rsidRPr="006A7E3C" w:rsidRDefault="00EF5615"/>
    <w:p w:rsidR="00EF5615" w:rsidRPr="006A7E3C" w:rsidRDefault="00EF5615"/>
    <w:p w:rsidR="00EF5615" w:rsidRPr="006A7E3C" w:rsidRDefault="00EF5615"/>
    <w:p w:rsidR="00EF5615" w:rsidRPr="006A7E3C" w:rsidRDefault="00EF5615"/>
    <w:p w:rsidR="00EF5615" w:rsidRPr="006A7E3C" w:rsidRDefault="00EF5615"/>
    <w:p w:rsidR="00EF5615" w:rsidRPr="006A7E3C" w:rsidRDefault="00EF5615"/>
    <w:p w:rsidR="00EF5615" w:rsidRPr="006A7E3C" w:rsidRDefault="00EF5615"/>
    <w:p w:rsidR="00EF5615" w:rsidRPr="006A7E3C" w:rsidRDefault="00EF5615"/>
    <w:p w:rsidR="00EF5615" w:rsidRPr="006A7E3C" w:rsidRDefault="00EF5615"/>
    <w:p w:rsidR="00EF5615" w:rsidRPr="006A7E3C" w:rsidRDefault="00EF5615"/>
    <w:p w:rsidR="00EF5615" w:rsidRDefault="006A7E3C">
      <w:pPr>
        <w:rPr>
          <w:b/>
        </w:rPr>
      </w:pPr>
      <w:r>
        <w:rPr>
          <w:b/>
        </w:rPr>
        <w:lastRenderedPageBreak/>
        <w:t xml:space="preserve">                                     </w:t>
      </w:r>
      <w:r w:rsidRPr="006A7E3C">
        <w:rPr>
          <w:b/>
        </w:rPr>
        <w:t>LISTA DE ABREVIA</w:t>
      </w:r>
      <w:r>
        <w:rPr>
          <w:b/>
        </w:rPr>
        <w:t>TURAS E SIGLAS</w:t>
      </w:r>
    </w:p>
    <w:p w:rsidR="00F35A0F" w:rsidRDefault="00F35A0F">
      <w:pPr>
        <w:rPr>
          <w:b/>
        </w:rPr>
      </w:pPr>
    </w:p>
    <w:p w:rsidR="00F35A0F" w:rsidRDefault="00F35A0F">
      <w:r w:rsidRPr="00F35A0F">
        <w:t>FT-IR – microespectroscopia infravermelha.</w:t>
      </w:r>
    </w:p>
    <w:p w:rsidR="00F35A0F" w:rsidRDefault="00F35A0F"/>
    <w:p w:rsidR="00F35A0F" w:rsidRPr="00F35A0F" w:rsidRDefault="00F35A0F">
      <w:r>
        <w:t>HCA – análise de agrupamento hierárquico.</w:t>
      </w:r>
    </w:p>
    <w:p w:rsidR="00F35A0F" w:rsidRDefault="00F35A0F">
      <w:pPr>
        <w:rPr>
          <w:b/>
        </w:rPr>
      </w:pPr>
    </w:p>
    <w:p w:rsidR="00EF771B" w:rsidRPr="00EF771B" w:rsidRDefault="00EF771B">
      <w:r w:rsidRPr="00F35A0F">
        <w:t>IBGE</w:t>
      </w:r>
      <w:r>
        <w:t>- instituto brasileiro de geografia e estatística</w:t>
      </w:r>
    </w:p>
    <w:p w:rsidR="00EF771B" w:rsidRDefault="00EF771B">
      <w:pPr>
        <w:rPr>
          <w:b/>
        </w:rPr>
      </w:pPr>
    </w:p>
    <w:p w:rsidR="00EF771B" w:rsidRDefault="00EF771B">
      <w:r>
        <w:t>IDEP – índice de desenvolvimento da educação básica.</w:t>
      </w:r>
    </w:p>
    <w:p w:rsidR="00F35A0F" w:rsidRDefault="00F35A0F"/>
    <w:p w:rsidR="00F35A0F" w:rsidRDefault="00F35A0F">
      <w:r>
        <w:t>INEP – instituto nacional de estudos e pesquisas educacionais.</w:t>
      </w:r>
    </w:p>
    <w:p w:rsidR="00F35A0F" w:rsidRDefault="00F35A0F"/>
    <w:p w:rsidR="00F35A0F" w:rsidRDefault="00F35A0F">
      <w:r>
        <w:t>MDS – ministério da saúde.</w:t>
      </w:r>
    </w:p>
    <w:p w:rsidR="00F35A0F" w:rsidRDefault="00F35A0F"/>
    <w:p w:rsidR="00F35A0F" w:rsidRDefault="00F35A0F">
      <w:r>
        <w:t>MEC – ministério da educação.</w:t>
      </w:r>
    </w:p>
    <w:p w:rsidR="00F35A0F" w:rsidRDefault="00F35A0F"/>
    <w:p w:rsidR="00F35A0F" w:rsidRDefault="00F35A0F">
      <w:r>
        <w:t>OCDE – organização de cooperação para o desenvolvimento econômico.</w:t>
      </w:r>
    </w:p>
    <w:p w:rsidR="00F35A0F" w:rsidRDefault="00F35A0F"/>
    <w:p w:rsidR="00F35A0F" w:rsidRDefault="00F35A0F">
      <w:r>
        <w:t>PCA- análise por componentes principais.</w:t>
      </w:r>
    </w:p>
    <w:p w:rsidR="00F35A0F" w:rsidRDefault="00F35A0F"/>
    <w:p w:rsidR="00F35A0F" w:rsidRPr="001C6FB5" w:rsidRDefault="00F35A0F"/>
    <w:p w:rsidR="00F35A0F" w:rsidRPr="001C6FB5" w:rsidRDefault="00F35A0F"/>
    <w:p w:rsidR="00F35A0F" w:rsidRPr="001C6FB5" w:rsidRDefault="00F35A0F"/>
    <w:p w:rsidR="00F35A0F" w:rsidRPr="001C6FB5" w:rsidRDefault="00F35A0F"/>
    <w:p w:rsidR="00EF771B" w:rsidRPr="001C6FB5" w:rsidRDefault="00EF771B"/>
    <w:p w:rsidR="006A7E3C" w:rsidRPr="001C6FB5" w:rsidRDefault="006A7E3C"/>
    <w:p w:rsidR="006A7E3C" w:rsidRPr="001C6FB5" w:rsidRDefault="006A7E3C"/>
    <w:p w:rsidR="006A7E3C" w:rsidRPr="001C6FB5" w:rsidRDefault="006A7E3C"/>
    <w:p w:rsidR="006A7E3C" w:rsidRPr="001C6FB5" w:rsidRDefault="006A7E3C"/>
    <w:p w:rsidR="006A7E3C" w:rsidRPr="001C6FB5" w:rsidRDefault="006A7E3C"/>
    <w:p w:rsidR="006A7E3C" w:rsidRPr="001C6FB5" w:rsidRDefault="006A7E3C"/>
    <w:p w:rsidR="006A7E3C" w:rsidRPr="001C6FB5" w:rsidRDefault="006A7E3C"/>
    <w:p w:rsidR="00D910AC" w:rsidRDefault="006A7E3C">
      <w:pPr>
        <w:pStyle w:val="Ttulo5"/>
        <w:tabs>
          <w:tab w:val="left" w:pos="0"/>
        </w:tabs>
      </w:pPr>
      <w:r w:rsidRPr="001C6FB5">
        <w:rPr>
          <w:b/>
        </w:rPr>
        <w:lastRenderedPageBreak/>
        <w:t xml:space="preserve">                                              </w:t>
      </w:r>
      <w:r w:rsidR="00F35A0F" w:rsidRPr="00A911C8">
        <w:rPr>
          <w:b/>
        </w:rPr>
        <w:t>S</w:t>
      </w:r>
      <w:r>
        <w:rPr>
          <w:b/>
        </w:rPr>
        <w:t>UMÁRIO</w:t>
      </w:r>
    </w:p>
    <w:p w:rsidR="00D910AC" w:rsidRDefault="00D910AC">
      <w:pPr>
        <w:jc w:val="both"/>
        <w:rPr>
          <w:rFonts w:ascii="Arial" w:hAnsi="Arial" w:cs="Arial"/>
        </w:rPr>
      </w:pPr>
    </w:p>
    <w:p w:rsidR="004E432E" w:rsidRPr="00571637" w:rsidRDefault="00D343E5" w:rsidP="004E432E">
      <w:pPr>
        <w:pStyle w:val="Ttulo2"/>
        <w:tabs>
          <w:tab w:val="left" w:pos="0"/>
        </w:tabs>
        <w:spacing w:before="120" w:after="120"/>
        <w:jc w:val="both"/>
      </w:pPr>
      <w:r w:rsidRPr="00571637">
        <w:rPr>
          <w:rFonts w:cs="Arial"/>
        </w:rPr>
        <w:t>INTRODUÇÃO</w:t>
      </w:r>
      <w:proofErr w:type="gramStart"/>
      <w:r w:rsidR="00571637" w:rsidRPr="00571637">
        <w:rPr>
          <w:rFonts w:cs="Arial"/>
          <w:b w:val="0"/>
        </w:rPr>
        <w:t>..........................................................................................................</w:t>
      </w:r>
      <w:proofErr w:type="gramEnd"/>
      <w:r w:rsidR="00571637">
        <w:rPr>
          <w:rFonts w:cs="Arial"/>
          <w:b w:val="0"/>
        </w:rPr>
        <w:t>1</w:t>
      </w:r>
      <w:r w:rsidR="00A911C8">
        <w:rPr>
          <w:rFonts w:cs="Arial"/>
          <w:b w:val="0"/>
        </w:rPr>
        <w:t>0</w:t>
      </w:r>
    </w:p>
    <w:p w:rsidR="004E432E" w:rsidRPr="004E432E" w:rsidRDefault="004E432E" w:rsidP="004E432E"/>
    <w:p w:rsidR="00D343E5" w:rsidRDefault="006A2CAB">
      <w:pPr>
        <w:pStyle w:val="Ttulo2"/>
        <w:tabs>
          <w:tab w:val="left" w:pos="0"/>
        </w:tabs>
        <w:spacing w:before="120" w:after="120"/>
        <w:jc w:val="both"/>
        <w:rPr>
          <w:rFonts w:cs="Arial"/>
          <w:b w:val="0"/>
          <w:bCs w:val="0"/>
        </w:rPr>
      </w:pPr>
      <w:proofErr w:type="gramStart"/>
      <w:r>
        <w:rPr>
          <w:rFonts w:cs="Arial"/>
          <w:bCs w:val="0"/>
        </w:rPr>
        <w:t>2</w:t>
      </w:r>
      <w:proofErr w:type="gramEnd"/>
      <w:r>
        <w:rPr>
          <w:rFonts w:cs="Arial"/>
          <w:bCs w:val="0"/>
        </w:rPr>
        <w:t xml:space="preserve"> REVISÃO DA LITERATURA..................</w:t>
      </w:r>
      <w:r w:rsidR="00D343E5">
        <w:rPr>
          <w:rFonts w:cs="Arial"/>
          <w:b w:val="0"/>
          <w:bCs w:val="0"/>
        </w:rPr>
        <w:t>.................</w:t>
      </w:r>
      <w:r w:rsidR="00F35A0F">
        <w:rPr>
          <w:rFonts w:cs="Arial"/>
          <w:b w:val="0"/>
          <w:bCs w:val="0"/>
        </w:rPr>
        <w:t>.................................</w:t>
      </w:r>
      <w:r w:rsidR="00D343E5">
        <w:rPr>
          <w:rFonts w:cs="Arial"/>
          <w:b w:val="0"/>
          <w:bCs w:val="0"/>
        </w:rPr>
        <w:t>............</w:t>
      </w:r>
      <w:r w:rsidR="00571637">
        <w:rPr>
          <w:rFonts w:cs="Arial"/>
          <w:b w:val="0"/>
          <w:bCs w:val="0"/>
        </w:rPr>
        <w:t>1</w:t>
      </w:r>
      <w:r w:rsidR="00A911C8">
        <w:rPr>
          <w:rFonts w:cs="Arial"/>
          <w:b w:val="0"/>
          <w:bCs w:val="0"/>
        </w:rPr>
        <w:t>3</w:t>
      </w:r>
    </w:p>
    <w:p w:rsidR="004E432E" w:rsidRPr="004E432E" w:rsidRDefault="004E432E" w:rsidP="004E432E"/>
    <w:p w:rsidR="00890658" w:rsidRDefault="004B4E08" w:rsidP="00890658">
      <w:pPr>
        <w:rPr>
          <w:rFonts w:ascii="Arial" w:hAnsi="Arial" w:cs="Arial"/>
        </w:rPr>
      </w:pPr>
      <w:proofErr w:type="gramStart"/>
      <w:r>
        <w:rPr>
          <w:b/>
        </w:rPr>
        <w:t>2</w:t>
      </w:r>
      <w:r w:rsidR="00890658" w:rsidRPr="004E432E">
        <w:rPr>
          <w:b/>
        </w:rPr>
        <w:t>.</w:t>
      </w:r>
      <w:r w:rsidR="004E432E" w:rsidRPr="004E432E">
        <w:rPr>
          <w:b/>
        </w:rPr>
        <w:t>1</w:t>
      </w:r>
      <w:r w:rsidR="00890658" w:rsidRPr="004E432E">
        <w:rPr>
          <w:rFonts w:ascii="Arial" w:hAnsi="Arial" w:cs="Arial"/>
          <w:b/>
        </w:rPr>
        <w:t xml:space="preserve"> </w:t>
      </w:r>
      <w:r w:rsidR="004E432E">
        <w:rPr>
          <w:rFonts w:ascii="Arial" w:hAnsi="Arial" w:cs="Arial"/>
          <w:b/>
        </w:rPr>
        <w:t>Análise</w:t>
      </w:r>
      <w:proofErr w:type="gramEnd"/>
      <w:r w:rsidR="004E432E">
        <w:rPr>
          <w:rFonts w:ascii="Arial" w:hAnsi="Arial" w:cs="Arial"/>
          <w:b/>
        </w:rPr>
        <w:t xml:space="preserve"> de agrupamentos</w:t>
      </w:r>
      <w:r w:rsidR="004E432E">
        <w:rPr>
          <w:rFonts w:ascii="Arial" w:hAnsi="Arial" w:cs="Arial"/>
        </w:rPr>
        <w:t>...........</w:t>
      </w:r>
      <w:r w:rsidR="00890658">
        <w:rPr>
          <w:rFonts w:ascii="Arial" w:hAnsi="Arial" w:cs="Arial"/>
        </w:rPr>
        <w:t>.........................................................</w:t>
      </w:r>
      <w:r w:rsidR="00BE4F65">
        <w:rPr>
          <w:rFonts w:ascii="Arial" w:hAnsi="Arial" w:cs="Arial"/>
        </w:rPr>
        <w:t>..</w:t>
      </w:r>
      <w:r w:rsidR="00890658">
        <w:rPr>
          <w:rFonts w:ascii="Arial" w:hAnsi="Arial" w:cs="Arial"/>
        </w:rPr>
        <w:t>............</w:t>
      </w:r>
      <w:r w:rsidR="00A911C8">
        <w:rPr>
          <w:rFonts w:ascii="Arial" w:hAnsi="Arial" w:cs="Arial"/>
        </w:rPr>
        <w:t>16</w:t>
      </w:r>
    </w:p>
    <w:p w:rsidR="00890658" w:rsidRDefault="00890658" w:rsidP="00890658">
      <w:pPr>
        <w:rPr>
          <w:rFonts w:ascii="Arial" w:hAnsi="Arial" w:cs="Arial"/>
        </w:rPr>
      </w:pPr>
    </w:p>
    <w:p w:rsidR="00890658" w:rsidRDefault="004B4E08" w:rsidP="00890658">
      <w:pPr>
        <w:rPr>
          <w:rFonts w:ascii="Arial" w:hAnsi="Arial" w:cs="Arial"/>
        </w:rPr>
      </w:pPr>
      <w:r>
        <w:rPr>
          <w:rFonts w:ascii="Arial" w:hAnsi="Arial" w:cs="Arial"/>
          <w:b/>
        </w:rPr>
        <w:t>2</w:t>
      </w:r>
      <w:r w:rsidR="00890658">
        <w:rPr>
          <w:rFonts w:ascii="Arial" w:hAnsi="Arial" w:cs="Arial"/>
          <w:b/>
        </w:rPr>
        <w:t>.2 T</w:t>
      </w:r>
      <w:r w:rsidR="004E432E">
        <w:rPr>
          <w:rFonts w:ascii="Arial" w:hAnsi="Arial" w:cs="Arial"/>
          <w:b/>
        </w:rPr>
        <w:t>écnicas de análise de agrupamentos</w:t>
      </w:r>
      <w:proofErr w:type="gramStart"/>
      <w:r w:rsidR="00890658">
        <w:rPr>
          <w:rFonts w:ascii="Arial" w:hAnsi="Arial" w:cs="Arial"/>
        </w:rPr>
        <w:t>.</w:t>
      </w:r>
      <w:r w:rsidR="004E432E">
        <w:rPr>
          <w:rFonts w:ascii="Arial" w:hAnsi="Arial" w:cs="Arial"/>
        </w:rPr>
        <w:t>...............</w:t>
      </w:r>
      <w:r w:rsidR="00890658">
        <w:rPr>
          <w:rFonts w:ascii="Arial" w:hAnsi="Arial" w:cs="Arial"/>
        </w:rPr>
        <w:t>.............................................</w:t>
      </w:r>
      <w:proofErr w:type="gramEnd"/>
      <w:r w:rsidR="00A911C8">
        <w:rPr>
          <w:rFonts w:ascii="Arial" w:hAnsi="Arial" w:cs="Arial"/>
        </w:rPr>
        <w:t>18</w:t>
      </w:r>
    </w:p>
    <w:p w:rsidR="00890658" w:rsidRDefault="00890658" w:rsidP="00890658">
      <w:pPr>
        <w:rPr>
          <w:rFonts w:ascii="Arial" w:hAnsi="Arial" w:cs="Arial"/>
        </w:rPr>
      </w:pPr>
    </w:p>
    <w:p w:rsidR="00890658" w:rsidRDefault="004B4E08" w:rsidP="00890658">
      <w:pPr>
        <w:rPr>
          <w:rFonts w:ascii="Arial" w:hAnsi="Arial" w:cs="Arial"/>
        </w:rPr>
      </w:pPr>
      <w:r>
        <w:rPr>
          <w:rFonts w:ascii="Arial" w:hAnsi="Arial" w:cs="Arial"/>
          <w:b/>
        </w:rPr>
        <w:t>2</w:t>
      </w:r>
      <w:r w:rsidR="00890658">
        <w:rPr>
          <w:rFonts w:ascii="Arial" w:hAnsi="Arial" w:cs="Arial"/>
          <w:b/>
        </w:rPr>
        <w:t>.2.1 TÉCNICAS DE HIERARQUIZAÇÃO</w:t>
      </w:r>
      <w:proofErr w:type="gramStart"/>
      <w:r w:rsidR="00890658" w:rsidRPr="008D5437">
        <w:rPr>
          <w:rFonts w:ascii="Arial" w:hAnsi="Arial" w:cs="Arial"/>
        </w:rPr>
        <w:t>....................................................</w:t>
      </w:r>
      <w:r w:rsidR="00890658">
        <w:rPr>
          <w:rFonts w:ascii="Arial" w:hAnsi="Arial" w:cs="Arial"/>
        </w:rPr>
        <w:t>............</w:t>
      </w:r>
      <w:proofErr w:type="gramEnd"/>
      <w:r w:rsidR="00A911C8">
        <w:rPr>
          <w:rFonts w:ascii="Arial" w:hAnsi="Arial" w:cs="Arial"/>
        </w:rPr>
        <w:t>19</w:t>
      </w:r>
    </w:p>
    <w:p w:rsidR="00890658" w:rsidRDefault="00890658" w:rsidP="00890658">
      <w:pPr>
        <w:rPr>
          <w:rFonts w:ascii="Arial" w:hAnsi="Arial" w:cs="Arial"/>
        </w:rPr>
      </w:pPr>
    </w:p>
    <w:p w:rsidR="00890658" w:rsidRDefault="004B4E08" w:rsidP="00890658">
      <w:pPr>
        <w:rPr>
          <w:rFonts w:ascii="Arial" w:hAnsi="Arial" w:cs="Arial"/>
        </w:rPr>
      </w:pPr>
      <w:r>
        <w:rPr>
          <w:rFonts w:ascii="Arial" w:hAnsi="Arial" w:cs="Arial"/>
          <w:b/>
        </w:rPr>
        <w:t>2</w:t>
      </w:r>
      <w:r w:rsidR="00890658">
        <w:rPr>
          <w:rFonts w:ascii="Arial" w:hAnsi="Arial" w:cs="Arial"/>
          <w:b/>
        </w:rPr>
        <w:t>.2.2 D</w:t>
      </w:r>
      <w:r w:rsidR="004E432E">
        <w:rPr>
          <w:rFonts w:ascii="Arial" w:hAnsi="Arial" w:cs="Arial"/>
          <w:b/>
        </w:rPr>
        <w:t>efinição do número de grupos</w:t>
      </w:r>
      <w:proofErr w:type="gramStart"/>
      <w:r w:rsidR="004E432E">
        <w:rPr>
          <w:rFonts w:ascii="Arial" w:hAnsi="Arial" w:cs="Arial"/>
        </w:rPr>
        <w:t>...................................................................</w:t>
      </w:r>
      <w:proofErr w:type="gramEnd"/>
      <w:r w:rsidR="00F9624A">
        <w:rPr>
          <w:rFonts w:ascii="Arial" w:hAnsi="Arial" w:cs="Arial"/>
        </w:rPr>
        <w:t xml:space="preserve"> </w:t>
      </w:r>
      <w:r w:rsidR="00571637">
        <w:rPr>
          <w:rFonts w:ascii="Arial" w:hAnsi="Arial" w:cs="Arial"/>
        </w:rPr>
        <w:t>2</w:t>
      </w:r>
      <w:r w:rsidR="00A911C8">
        <w:rPr>
          <w:rFonts w:ascii="Arial" w:hAnsi="Arial" w:cs="Arial"/>
        </w:rPr>
        <w:t>0</w:t>
      </w:r>
    </w:p>
    <w:p w:rsidR="00890658" w:rsidRDefault="00890658" w:rsidP="00890658">
      <w:pPr>
        <w:rPr>
          <w:rFonts w:ascii="Arial" w:hAnsi="Arial" w:cs="Arial"/>
        </w:rPr>
      </w:pPr>
    </w:p>
    <w:p w:rsidR="00890658" w:rsidRDefault="004B4E08" w:rsidP="00890658">
      <w:pPr>
        <w:rPr>
          <w:rFonts w:ascii="Arial" w:hAnsi="Arial" w:cs="Arial"/>
        </w:rPr>
      </w:pPr>
      <w:r>
        <w:rPr>
          <w:rFonts w:ascii="Arial" w:hAnsi="Arial" w:cs="Arial"/>
          <w:b/>
        </w:rPr>
        <w:t>2</w:t>
      </w:r>
      <w:r w:rsidR="00890658">
        <w:rPr>
          <w:rFonts w:ascii="Arial" w:hAnsi="Arial" w:cs="Arial"/>
          <w:b/>
        </w:rPr>
        <w:t>.2.</w:t>
      </w:r>
      <w:r>
        <w:rPr>
          <w:rFonts w:ascii="Arial" w:hAnsi="Arial" w:cs="Arial"/>
          <w:b/>
        </w:rPr>
        <w:t>3</w:t>
      </w:r>
      <w:r w:rsidR="00890658">
        <w:rPr>
          <w:rFonts w:ascii="Arial" w:hAnsi="Arial" w:cs="Arial"/>
          <w:b/>
        </w:rPr>
        <w:t xml:space="preserve"> A</w:t>
      </w:r>
      <w:r w:rsidR="004E432E">
        <w:rPr>
          <w:rFonts w:ascii="Arial" w:hAnsi="Arial" w:cs="Arial"/>
          <w:b/>
        </w:rPr>
        <w:t>nálise de agrupamento hierárquico</w:t>
      </w:r>
      <w:proofErr w:type="gramStart"/>
      <w:r w:rsidR="00890658">
        <w:rPr>
          <w:rFonts w:ascii="Arial" w:hAnsi="Arial" w:cs="Arial"/>
        </w:rPr>
        <w:t>....</w:t>
      </w:r>
      <w:r w:rsidR="004E432E">
        <w:rPr>
          <w:rFonts w:ascii="Arial" w:hAnsi="Arial" w:cs="Arial"/>
        </w:rPr>
        <w:t>................</w:t>
      </w:r>
      <w:r w:rsidR="00890658">
        <w:rPr>
          <w:rFonts w:ascii="Arial" w:hAnsi="Arial" w:cs="Arial"/>
        </w:rPr>
        <w:t>.......................................</w:t>
      </w:r>
      <w:proofErr w:type="gramEnd"/>
      <w:r w:rsidR="00F9624A">
        <w:rPr>
          <w:rFonts w:ascii="Arial" w:hAnsi="Arial" w:cs="Arial"/>
        </w:rPr>
        <w:t xml:space="preserve"> </w:t>
      </w:r>
      <w:r w:rsidR="00890658">
        <w:rPr>
          <w:rFonts w:ascii="Arial" w:hAnsi="Arial" w:cs="Arial"/>
        </w:rPr>
        <w:t>2</w:t>
      </w:r>
      <w:r w:rsidR="00A911C8">
        <w:rPr>
          <w:rFonts w:ascii="Arial" w:hAnsi="Arial" w:cs="Arial"/>
        </w:rPr>
        <w:t>1</w:t>
      </w:r>
    </w:p>
    <w:p w:rsidR="00890658" w:rsidRDefault="00890658" w:rsidP="00890658">
      <w:pPr>
        <w:rPr>
          <w:rFonts w:ascii="Arial" w:hAnsi="Arial" w:cs="Arial"/>
        </w:rPr>
      </w:pPr>
    </w:p>
    <w:p w:rsidR="00890658" w:rsidRDefault="004B4E08" w:rsidP="00890658">
      <w:pPr>
        <w:rPr>
          <w:rFonts w:ascii="Arial" w:hAnsi="Arial" w:cs="Arial"/>
        </w:rPr>
      </w:pPr>
      <w:r>
        <w:rPr>
          <w:rFonts w:ascii="Arial" w:hAnsi="Arial" w:cs="Arial"/>
          <w:b/>
        </w:rPr>
        <w:t>2</w:t>
      </w:r>
      <w:r w:rsidR="00890658">
        <w:rPr>
          <w:rFonts w:ascii="Arial" w:hAnsi="Arial" w:cs="Arial"/>
          <w:b/>
        </w:rPr>
        <w:t>.3 M</w:t>
      </w:r>
      <w:r w:rsidR="004E432E">
        <w:rPr>
          <w:rFonts w:ascii="Arial" w:hAnsi="Arial" w:cs="Arial"/>
          <w:b/>
        </w:rPr>
        <w:t>edidas de distância</w:t>
      </w:r>
      <w:proofErr w:type="gramStart"/>
      <w:r w:rsidR="00890658">
        <w:rPr>
          <w:rFonts w:ascii="Arial" w:hAnsi="Arial" w:cs="Arial"/>
        </w:rPr>
        <w:t>...................................</w:t>
      </w:r>
      <w:r w:rsidR="004E432E">
        <w:rPr>
          <w:rFonts w:ascii="Arial" w:hAnsi="Arial" w:cs="Arial"/>
        </w:rPr>
        <w:t>.......</w:t>
      </w:r>
      <w:r w:rsidR="00890658">
        <w:rPr>
          <w:rFonts w:ascii="Arial" w:hAnsi="Arial" w:cs="Arial"/>
        </w:rPr>
        <w:t>..............................................</w:t>
      </w:r>
      <w:proofErr w:type="gramEnd"/>
      <w:r w:rsidR="00F9624A">
        <w:rPr>
          <w:rFonts w:ascii="Arial" w:hAnsi="Arial" w:cs="Arial"/>
        </w:rPr>
        <w:t xml:space="preserve"> </w:t>
      </w:r>
      <w:r w:rsidR="00890658">
        <w:rPr>
          <w:rFonts w:ascii="Arial" w:hAnsi="Arial" w:cs="Arial"/>
        </w:rPr>
        <w:t>2</w:t>
      </w:r>
      <w:r w:rsidR="00A911C8">
        <w:rPr>
          <w:rFonts w:ascii="Arial" w:hAnsi="Arial" w:cs="Arial"/>
        </w:rPr>
        <w:t>2</w:t>
      </w:r>
    </w:p>
    <w:p w:rsidR="00890658" w:rsidRDefault="00890658" w:rsidP="00890658">
      <w:pPr>
        <w:rPr>
          <w:rFonts w:ascii="Arial" w:hAnsi="Arial" w:cs="Arial"/>
        </w:rPr>
      </w:pPr>
    </w:p>
    <w:p w:rsidR="00890658" w:rsidRDefault="004B4E08" w:rsidP="00890658">
      <w:pPr>
        <w:rPr>
          <w:rFonts w:ascii="Arial" w:hAnsi="Arial" w:cs="Arial"/>
          <w:b/>
        </w:rPr>
      </w:pPr>
      <w:r>
        <w:rPr>
          <w:rFonts w:ascii="Arial" w:hAnsi="Arial" w:cs="Arial"/>
          <w:b/>
        </w:rPr>
        <w:t>2</w:t>
      </w:r>
      <w:r w:rsidR="00890658">
        <w:rPr>
          <w:rFonts w:ascii="Arial" w:hAnsi="Arial" w:cs="Arial"/>
          <w:b/>
        </w:rPr>
        <w:t>.4 R</w:t>
      </w:r>
      <w:r w:rsidR="004E432E">
        <w:rPr>
          <w:rFonts w:ascii="Arial" w:hAnsi="Arial" w:cs="Arial"/>
          <w:b/>
        </w:rPr>
        <w:t>esultados de trabalhos científicos</w:t>
      </w:r>
      <w:proofErr w:type="gramStart"/>
      <w:r w:rsidR="00890658">
        <w:rPr>
          <w:rFonts w:ascii="Arial" w:hAnsi="Arial" w:cs="Arial"/>
        </w:rPr>
        <w:t>...........</w:t>
      </w:r>
      <w:r w:rsidR="004E432E">
        <w:rPr>
          <w:rFonts w:ascii="Arial" w:hAnsi="Arial" w:cs="Arial"/>
        </w:rPr>
        <w:t>..................</w:t>
      </w:r>
      <w:r w:rsidR="00890658">
        <w:rPr>
          <w:rFonts w:ascii="Arial" w:hAnsi="Arial" w:cs="Arial"/>
        </w:rPr>
        <w:t>...................................</w:t>
      </w:r>
      <w:proofErr w:type="gramEnd"/>
      <w:r w:rsidR="00F9624A">
        <w:rPr>
          <w:rFonts w:ascii="Arial" w:hAnsi="Arial" w:cs="Arial"/>
        </w:rPr>
        <w:t xml:space="preserve"> </w:t>
      </w:r>
      <w:r w:rsidR="00A911C8">
        <w:rPr>
          <w:rFonts w:ascii="Arial" w:hAnsi="Arial" w:cs="Arial"/>
        </w:rPr>
        <w:t>27</w:t>
      </w:r>
      <w:r w:rsidR="00890658">
        <w:rPr>
          <w:rFonts w:ascii="Arial" w:hAnsi="Arial" w:cs="Arial"/>
          <w:b/>
        </w:rPr>
        <w:t xml:space="preserve"> </w:t>
      </w:r>
    </w:p>
    <w:p w:rsidR="004B4E08" w:rsidRDefault="004B4E08" w:rsidP="00890658">
      <w:pPr>
        <w:rPr>
          <w:rFonts w:ascii="Arial" w:hAnsi="Arial" w:cs="Arial"/>
          <w:b/>
        </w:rPr>
      </w:pPr>
    </w:p>
    <w:p w:rsidR="004B4E08" w:rsidRPr="00890658" w:rsidRDefault="004B4E08" w:rsidP="00890658">
      <w:pPr>
        <w:rPr>
          <w:rFonts w:ascii="Arial" w:hAnsi="Arial" w:cs="Arial"/>
          <w:b/>
        </w:rPr>
      </w:pPr>
      <w:proofErr w:type="gramStart"/>
      <w:r>
        <w:rPr>
          <w:rFonts w:ascii="Arial" w:hAnsi="Arial" w:cs="Arial"/>
          <w:b/>
        </w:rPr>
        <w:t>3</w:t>
      </w:r>
      <w:proofErr w:type="gramEnd"/>
      <w:r>
        <w:rPr>
          <w:rFonts w:ascii="Arial" w:hAnsi="Arial" w:cs="Arial"/>
          <w:b/>
        </w:rPr>
        <w:t xml:space="preserve"> METODOLOGIA.....................................................................................................30</w:t>
      </w:r>
    </w:p>
    <w:p w:rsidR="0090113C" w:rsidRDefault="0090113C" w:rsidP="00CA5388">
      <w:pPr>
        <w:rPr>
          <w:rFonts w:ascii="Arial" w:hAnsi="Arial" w:cs="Arial"/>
        </w:rPr>
      </w:pPr>
    </w:p>
    <w:p w:rsidR="0090113C" w:rsidRDefault="004B4E08" w:rsidP="00CA5388">
      <w:pPr>
        <w:rPr>
          <w:rFonts w:ascii="Arial" w:hAnsi="Arial" w:cs="Arial"/>
        </w:rPr>
      </w:pPr>
      <w:proofErr w:type="gramStart"/>
      <w:r>
        <w:rPr>
          <w:rFonts w:ascii="Arial" w:hAnsi="Arial" w:cs="Arial"/>
          <w:b/>
        </w:rPr>
        <w:t>4</w:t>
      </w:r>
      <w:proofErr w:type="gramEnd"/>
      <w:r w:rsidR="0090113C">
        <w:rPr>
          <w:rFonts w:ascii="Arial" w:hAnsi="Arial" w:cs="Arial"/>
          <w:b/>
        </w:rPr>
        <w:t xml:space="preserve"> DEMONSTRAÇÃO E ANÁLISE DA PESQUISA</w:t>
      </w:r>
      <w:r w:rsidR="0090113C">
        <w:rPr>
          <w:rFonts w:ascii="Arial" w:hAnsi="Arial" w:cs="Arial"/>
        </w:rPr>
        <w:t>...................................................</w:t>
      </w:r>
      <w:r w:rsidR="00571637">
        <w:rPr>
          <w:rFonts w:ascii="Arial" w:hAnsi="Arial" w:cs="Arial"/>
        </w:rPr>
        <w:t>3</w:t>
      </w:r>
      <w:r w:rsidR="00A911C8">
        <w:rPr>
          <w:rFonts w:ascii="Arial" w:hAnsi="Arial" w:cs="Arial"/>
        </w:rPr>
        <w:t>2</w:t>
      </w:r>
    </w:p>
    <w:p w:rsidR="00C80260" w:rsidRDefault="00C80260" w:rsidP="00CA5388">
      <w:pPr>
        <w:rPr>
          <w:rFonts w:ascii="Arial" w:hAnsi="Arial" w:cs="Arial"/>
        </w:rPr>
      </w:pPr>
    </w:p>
    <w:p w:rsidR="00C80260" w:rsidRDefault="004B4E08" w:rsidP="00CA5388">
      <w:pPr>
        <w:rPr>
          <w:rFonts w:ascii="Arial" w:hAnsi="Arial" w:cs="Arial"/>
        </w:rPr>
      </w:pPr>
      <w:proofErr w:type="gramStart"/>
      <w:r>
        <w:rPr>
          <w:rFonts w:ascii="Arial" w:hAnsi="Arial" w:cs="Arial"/>
          <w:b/>
        </w:rPr>
        <w:t>5</w:t>
      </w:r>
      <w:proofErr w:type="gramEnd"/>
      <w:r w:rsidR="00C80260">
        <w:rPr>
          <w:rFonts w:ascii="Arial" w:hAnsi="Arial" w:cs="Arial"/>
          <w:b/>
        </w:rPr>
        <w:t xml:space="preserve"> CON</w:t>
      </w:r>
      <w:r w:rsidR="008D5437">
        <w:rPr>
          <w:rFonts w:ascii="Arial" w:hAnsi="Arial" w:cs="Arial"/>
          <w:b/>
        </w:rPr>
        <w:t>SIDERAÇÕES FINAIS</w:t>
      </w:r>
      <w:r w:rsidR="008D5437">
        <w:rPr>
          <w:rFonts w:ascii="Arial" w:hAnsi="Arial" w:cs="Arial"/>
        </w:rPr>
        <w:t>....................................................................................</w:t>
      </w:r>
      <w:r w:rsidR="00571637">
        <w:rPr>
          <w:rFonts w:ascii="Arial" w:hAnsi="Arial" w:cs="Arial"/>
        </w:rPr>
        <w:t>4</w:t>
      </w:r>
      <w:r w:rsidR="00BE4F65">
        <w:rPr>
          <w:rFonts w:ascii="Arial" w:hAnsi="Arial" w:cs="Arial"/>
        </w:rPr>
        <w:t>4</w:t>
      </w:r>
    </w:p>
    <w:p w:rsidR="00F35A0F" w:rsidRDefault="00F35A0F" w:rsidP="00CA5388">
      <w:pPr>
        <w:rPr>
          <w:rFonts w:ascii="Arial" w:hAnsi="Arial" w:cs="Arial"/>
        </w:rPr>
      </w:pPr>
    </w:p>
    <w:p w:rsidR="00F35A0F" w:rsidRDefault="00F35A0F" w:rsidP="00CA5388">
      <w:pPr>
        <w:rPr>
          <w:rFonts w:ascii="Arial" w:hAnsi="Arial" w:cs="Arial"/>
        </w:rPr>
      </w:pPr>
      <w:r>
        <w:rPr>
          <w:rFonts w:ascii="Arial" w:hAnsi="Arial" w:cs="Arial"/>
          <w:b/>
        </w:rPr>
        <w:t>REFERÊNCIAS</w:t>
      </w:r>
      <w:proofErr w:type="gramStart"/>
      <w:r>
        <w:rPr>
          <w:rFonts w:ascii="Arial" w:hAnsi="Arial" w:cs="Arial"/>
        </w:rPr>
        <w:t>..........................................................................................................</w:t>
      </w:r>
      <w:proofErr w:type="gramEnd"/>
      <w:r>
        <w:rPr>
          <w:rFonts w:ascii="Arial" w:hAnsi="Arial" w:cs="Arial"/>
        </w:rPr>
        <w:t>4</w:t>
      </w:r>
      <w:r w:rsidR="00BE4F65">
        <w:rPr>
          <w:rFonts w:ascii="Arial" w:hAnsi="Arial" w:cs="Arial"/>
        </w:rPr>
        <w:t>5</w:t>
      </w:r>
    </w:p>
    <w:p w:rsidR="00F35A0F" w:rsidRDefault="00F35A0F" w:rsidP="00CA5388">
      <w:pPr>
        <w:rPr>
          <w:rFonts w:ascii="Arial" w:hAnsi="Arial" w:cs="Arial"/>
        </w:rPr>
      </w:pPr>
    </w:p>
    <w:p w:rsidR="00817FBC" w:rsidRDefault="004E432E" w:rsidP="00CA23DD">
      <w:r>
        <w:rPr>
          <w:rFonts w:ascii="Arial" w:hAnsi="Arial" w:cs="Arial"/>
          <w:b/>
        </w:rPr>
        <w:t>APÊNDICE</w:t>
      </w:r>
      <w:proofErr w:type="gramStart"/>
      <w:r>
        <w:rPr>
          <w:rFonts w:ascii="Arial" w:hAnsi="Arial" w:cs="Arial"/>
        </w:rPr>
        <w:t>.................................................................................................................</w:t>
      </w:r>
      <w:proofErr w:type="gramEnd"/>
      <w:r w:rsidR="00571637">
        <w:rPr>
          <w:rFonts w:ascii="Arial" w:hAnsi="Arial" w:cs="Arial"/>
        </w:rPr>
        <w:t>5</w:t>
      </w:r>
      <w:r w:rsidR="00BE4F65">
        <w:rPr>
          <w:rFonts w:ascii="Arial" w:hAnsi="Arial" w:cs="Arial"/>
        </w:rPr>
        <w:t>1</w:t>
      </w:r>
      <w:r w:rsidR="00866172">
        <w:t xml:space="preserve">                                                                                                                      </w:t>
      </w:r>
    </w:p>
    <w:p w:rsidR="0042243A" w:rsidRDefault="0042243A" w:rsidP="00A744AF">
      <w:pPr>
        <w:tabs>
          <w:tab w:val="left" w:pos="720"/>
          <w:tab w:val="left" w:pos="4402"/>
        </w:tabs>
        <w:spacing w:before="120" w:after="120"/>
        <w:ind w:left="720"/>
        <w:jc w:val="both"/>
      </w:pPr>
      <w:r>
        <w:t xml:space="preserve">                                                                                     </w:t>
      </w:r>
    </w:p>
    <w:p w:rsidR="005E13A4" w:rsidRDefault="005E13A4" w:rsidP="00A744AF">
      <w:pPr>
        <w:pStyle w:val="Legenda"/>
        <w:rPr>
          <w:bCs w:val="0"/>
          <w:sz w:val="28"/>
          <w:szCs w:val="28"/>
        </w:rPr>
        <w:sectPr w:rsidR="005E13A4" w:rsidSect="006B55C2">
          <w:headerReference w:type="default" r:id="rId11"/>
          <w:footnotePr>
            <w:pos w:val="beneathText"/>
          </w:footnotePr>
          <w:pgSz w:w="11905" w:h="16837"/>
          <w:pgMar w:top="1418" w:right="1134" w:bottom="1134" w:left="1701" w:header="0" w:footer="720" w:gutter="0"/>
          <w:pgNumType w:start="0"/>
          <w:cols w:space="720"/>
          <w:docGrid w:linePitch="360"/>
        </w:sectPr>
      </w:pPr>
    </w:p>
    <w:p w:rsidR="00A744AF" w:rsidRPr="00A744AF" w:rsidRDefault="00A744AF" w:rsidP="00A744AF">
      <w:pPr>
        <w:pStyle w:val="Legenda"/>
        <w:rPr>
          <w:bCs w:val="0"/>
          <w:sz w:val="28"/>
          <w:szCs w:val="28"/>
        </w:rPr>
      </w:pPr>
      <w:r>
        <w:rPr>
          <w:bCs w:val="0"/>
          <w:sz w:val="28"/>
          <w:szCs w:val="28"/>
        </w:rPr>
        <w:lastRenderedPageBreak/>
        <w:t>I</w:t>
      </w:r>
      <w:r w:rsidRPr="00A744AF">
        <w:rPr>
          <w:bCs w:val="0"/>
          <w:sz w:val="28"/>
          <w:szCs w:val="28"/>
        </w:rPr>
        <w:t>NTRODUÇÃO</w:t>
      </w:r>
    </w:p>
    <w:p w:rsidR="005D4A3F" w:rsidRDefault="008E6019" w:rsidP="00A744AF">
      <w:pPr>
        <w:pStyle w:val="Legenda"/>
        <w:rPr>
          <w:b w:val="0"/>
          <w:bCs w:val="0"/>
          <w:sz w:val="28"/>
          <w:szCs w:val="28"/>
        </w:rPr>
      </w:pPr>
      <w:r>
        <w:rPr>
          <w:b w:val="0"/>
          <w:bCs w:val="0"/>
          <w:sz w:val="28"/>
          <w:szCs w:val="28"/>
        </w:rPr>
        <w:t xml:space="preserve">               </w:t>
      </w:r>
    </w:p>
    <w:p w:rsidR="00A4164C" w:rsidRDefault="00FC22F8">
      <w:pPr>
        <w:jc w:val="both"/>
        <w:rPr>
          <w:rFonts w:ascii="Arial" w:hAnsi="Arial" w:cs="Arial"/>
        </w:rPr>
      </w:pPr>
      <w:r>
        <w:rPr>
          <w:rFonts w:ascii="Arial" w:hAnsi="Arial" w:cs="Arial"/>
        </w:rPr>
        <w:tab/>
      </w:r>
      <w:r w:rsidR="00A4164C">
        <w:rPr>
          <w:rFonts w:ascii="Arial" w:hAnsi="Arial" w:cs="Arial"/>
        </w:rPr>
        <w:t xml:space="preserve"> O 9º ano do Ensino Fundamental é um ano de grande importância para a formação intelectual do aluno, por esta razão é dada muita ênfase e trabalha-se mais em sala de aula com um objetivo de preparar o aluno para o ensino médio.</w:t>
      </w:r>
    </w:p>
    <w:p w:rsidR="001A2174" w:rsidRDefault="00A4164C">
      <w:pPr>
        <w:jc w:val="both"/>
        <w:rPr>
          <w:rFonts w:ascii="Arial" w:hAnsi="Arial" w:cs="Arial"/>
        </w:rPr>
      </w:pPr>
      <w:r>
        <w:rPr>
          <w:rFonts w:ascii="Arial" w:hAnsi="Arial" w:cs="Arial"/>
        </w:rPr>
        <w:t xml:space="preserve">            Este trabalho foi feito destinado ao aluno do 9º ano do ensino fundamental, mas tomando como base o desempenho do 8º ano, pois todas as verificações de aprendizagem</w:t>
      </w:r>
      <w:r w:rsidR="001A2174">
        <w:rPr>
          <w:rFonts w:ascii="Arial" w:hAnsi="Arial" w:cs="Arial"/>
        </w:rPr>
        <w:t xml:space="preserve"> referem-se ao ano de 2013.   </w:t>
      </w:r>
    </w:p>
    <w:p w:rsidR="008E6019" w:rsidRDefault="001A2174">
      <w:pPr>
        <w:jc w:val="both"/>
        <w:rPr>
          <w:rFonts w:ascii="Arial" w:hAnsi="Arial" w:cs="Arial"/>
        </w:rPr>
      </w:pPr>
      <w:r>
        <w:rPr>
          <w:rFonts w:ascii="Arial" w:hAnsi="Arial" w:cs="Arial"/>
        </w:rPr>
        <w:t xml:space="preserve">            </w:t>
      </w:r>
      <w:r w:rsidR="00A4164C">
        <w:rPr>
          <w:rFonts w:ascii="Arial" w:hAnsi="Arial" w:cs="Arial"/>
        </w:rPr>
        <w:t xml:space="preserve"> </w:t>
      </w:r>
      <w:r w:rsidR="008E6019">
        <w:rPr>
          <w:rFonts w:ascii="Arial" w:hAnsi="Arial" w:cs="Arial"/>
        </w:rPr>
        <w:t>In</w:t>
      </w:r>
      <w:r w:rsidR="00FC22F8">
        <w:rPr>
          <w:rFonts w:ascii="Arial" w:hAnsi="Arial" w:cs="Arial"/>
        </w:rPr>
        <w:t>dicadores referentes à educação</w:t>
      </w:r>
      <w:r w:rsidR="008E6019">
        <w:rPr>
          <w:rFonts w:ascii="Arial" w:hAnsi="Arial" w:cs="Arial"/>
        </w:rPr>
        <w:t>, no Brasil, como taxa de analfabetismo, taxa de atendimento escolar, taxa de escolarização líquida e, em decorrência, o nível de escolaridade média da população, melhoraram muito nos últimos 40 anos.</w:t>
      </w:r>
    </w:p>
    <w:p w:rsidR="000E4638" w:rsidRDefault="00965EF3">
      <w:pPr>
        <w:jc w:val="both"/>
        <w:rPr>
          <w:rFonts w:ascii="Arial" w:hAnsi="Arial" w:cs="Arial"/>
        </w:rPr>
      </w:pPr>
      <w:r>
        <w:rPr>
          <w:rFonts w:ascii="Arial" w:hAnsi="Arial" w:cs="Arial"/>
        </w:rPr>
        <w:tab/>
        <w:t>S</w:t>
      </w:r>
      <w:r w:rsidR="008E6019">
        <w:rPr>
          <w:rFonts w:ascii="Arial" w:hAnsi="Arial" w:cs="Arial"/>
        </w:rPr>
        <w:t xml:space="preserve">egundo </w:t>
      </w:r>
      <w:r w:rsidR="008E6019" w:rsidRPr="005E4246">
        <w:rPr>
          <w:rFonts w:ascii="Arial" w:hAnsi="Arial" w:cs="Arial"/>
        </w:rPr>
        <w:t xml:space="preserve">Afonso e </w:t>
      </w:r>
      <w:proofErr w:type="spellStart"/>
      <w:r w:rsidR="008E6019" w:rsidRPr="005E4246">
        <w:rPr>
          <w:rFonts w:ascii="Arial" w:hAnsi="Arial" w:cs="Arial"/>
        </w:rPr>
        <w:t>Aubyn</w:t>
      </w:r>
      <w:proofErr w:type="spellEnd"/>
      <w:r w:rsidR="008E6019" w:rsidRPr="005E4246">
        <w:rPr>
          <w:rFonts w:ascii="Arial" w:hAnsi="Arial" w:cs="Arial"/>
        </w:rPr>
        <w:t xml:space="preserve"> (2012),</w:t>
      </w:r>
      <w:r w:rsidR="008E6019">
        <w:rPr>
          <w:rFonts w:ascii="Arial" w:hAnsi="Arial" w:cs="Arial"/>
        </w:rPr>
        <w:t xml:space="preserve"> um sistema educacional é eficiente, se </w:t>
      </w:r>
      <w:proofErr w:type="gramStart"/>
      <w:r w:rsidR="000E4638" w:rsidRPr="001B3830">
        <w:rPr>
          <w:rFonts w:ascii="Arial" w:hAnsi="Arial" w:cs="Arial"/>
          <w:i/>
        </w:rPr>
        <w:t>existe</w:t>
      </w:r>
      <w:proofErr w:type="gramEnd"/>
      <w:r w:rsidR="000E4638">
        <w:rPr>
          <w:rFonts w:ascii="Arial" w:hAnsi="Arial" w:cs="Arial"/>
        </w:rPr>
        <w:t xml:space="preserve"> baixa distorção idade-série, alta taxa de aprovação e baixa de reprovação e evasão</w:t>
      </w:r>
      <w:r w:rsidR="00DE7CCB">
        <w:rPr>
          <w:rFonts w:ascii="Arial" w:hAnsi="Arial" w:cs="Arial"/>
        </w:rPr>
        <w:t>,</w:t>
      </w:r>
      <w:r w:rsidR="000E4638">
        <w:rPr>
          <w:rFonts w:ascii="Arial" w:hAnsi="Arial" w:cs="Arial"/>
        </w:rPr>
        <w:t xml:space="preserve"> e profi</w:t>
      </w:r>
      <w:r w:rsidR="00DE7CCB">
        <w:rPr>
          <w:rFonts w:ascii="Arial" w:hAnsi="Arial" w:cs="Arial"/>
        </w:rPr>
        <w:t>ciência em disciplinas-chave do currículo</w:t>
      </w:r>
      <w:r w:rsidR="000E4638">
        <w:rPr>
          <w:rFonts w:ascii="Arial" w:hAnsi="Arial" w:cs="Arial"/>
        </w:rPr>
        <w:t xml:space="preserve">.     </w:t>
      </w:r>
    </w:p>
    <w:p w:rsidR="009747B1" w:rsidRDefault="00965EF3">
      <w:pPr>
        <w:jc w:val="both"/>
        <w:rPr>
          <w:rFonts w:ascii="Arial" w:hAnsi="Arial" w:cs="Arial"/>
        </w:rPr>
      </w:pPr>
      <w:r>
        <w:rPr>
          <w:rFonts w:ascii="Arial" w:hAnsi="Arial" w:cs="Arial"/>
        </w:rPr>
        <w:tab/>
        <w:t>O</w:t>
      </w:r>
      <w:r w:rsidR="000E4638">
        <w:rPr>
          <w:rFonts w:ascii="Arial" w:hAnsi="Arial" w:cs="Arial"/>
        </w:rPr>
        <w:t xml:space="preserve"> Brasil melhorou a qual</w:t>
      </w:r>
      <w:r w:rsidR="00FC22F8">
        <w:rPr>
          <w:rFonts w:ascii="Arial" w:hAnsi="Arial" w:cs="Arial"/>
        </w:rPr>
        <w:t>idade d</w:t>
      </w:r>
      <w:r w:rsidR="00315182">
        <w:rPr>
          <w:rFonts w:ascii="Arial" w:hAnsi="Arial" w:cs="Arial"/>
        </w:rPr>
        <w:t>o</w:t>
      </w:r>
      <w:r w:rsidR="00FC22F8">
        <w:rPr>
          <w:rFonts w:ascii="Arial" w:hAnsi="Arial" w:cs="Arial"/>
        </w:rPr>
        <w:t xml:space="preserve"> ensino de </w:t>
      </w:r>
      <w:proofErr w:type="gramStart"/>
      <w:r w:rsidR="00FC22F8">
        <w:rPr>
          <w:rFonts w:ascii="Arial" w:hAnsi="Arial" w:cs="Arial"/>
        </w:rPr>
        <w:t>matemática</w:t>
      </w:r>
      <w:r w:rsidR="00823D43">
        <w:rPr>
          <w:rFonts w:ascii="Arial" w:hAnsi="Arial" w:cs="Arial"/>
        </w:rPr>
        <w:t xml:space="preserve"> </w:t>
      </w:r>
      <w:r w:rsidR="00FC22F8">
        <w:rPr>
          <w:rFonts w:ascii="Arial" w:hAnsi="Arial" w:cs="Arial"/>
        </w:rPr>
        <w:t>,</w:t>
      </w:r>
      <w:proofErr w:type="gramEnd"/>
      <w:r w:rsidR="00823D43">
        <w:rPr>
          <w:rFonts w:ascii="Arial" w:hAnsi="Arial" w:cs="Arial"/>
        </w:rPr>
        <w:t>em torno de 4% nos últimos dois anos,</w:t>
      </w:r>
      <w:r w:rsidR="00FC22F8">
        <w:rPr>
          <w:rFonts w:ascii="Arial" w:hAnsi="Arial" w:cs="Arial"/>
        </w:rPr>
        <w:t xml:space="preserve"> m</w:t>
      </w:r>
      <w:r w:rsidR="000E4638">
        <w:rPr>
          <w:rFonts w:ascii="Arial" w:hAnsi="Arial" w:cs="Arial"/>
        </w:rPr>
        <w:t>as ainda ocupa as últimas colocações na principal avaliação internacional sobre o desempenho dos alunos, feita pela Organização de Cooperação para o Desenvolvimento Econômico em 2013</w:t>
      </w:r>
      <w:r w:rsidR="00930541">
        <w:rPr>
          <w:rFonts w:ascii="Arial" w:hAnsi="Arial" w:cs="Arial"/>
        </w:rPr>
        <w:t xml:space="preserve"> </w:t>
      </w:r>
      <w:r w:rsidR="005E4246">
        <w:rPr>
          <w:rFonts w:ascii="Arial" w:hAnsi="Arial" w:cs="Arial"/>
        </w:rPr>
        <w:t>(OCDE, 2013)</w:t>
      </w:r>
      <w:r w:rsidR="000E4638">
        <w:rPr>
          <w:rFonts w:ascii="Arial" w:hAnsi="Arial" w:cs="Arial"/>
        </w:rPr>
        <w:t xml:space="preserve">.    </w:t>
      </w:r>
    </w:p>
    <w:p w:rsidR="005D4A3F" w:rsidRPr="0053706D" w:rsidRDefault="00315182" w:rsidP="00FC22F8">
      <w:pPr>
        <w:ind w:firstLine="709"/>
        <w:jc w:val="both"/>
        <w:rPr>
          <w:rFonts w:ascii="Arial" w:hAnsi="Arial" w:cs="Arial"/>
          <w:color w:val="FF0000"/>
        </w:rPr>
      </w:pPr>
      <w:r w:rsidRPr="005E4246">
        <w:rPr>
          <w:rFonts w:ascii="Arial" w:hAnsi="Arial" w:cs="Arial"/>
        </w:rPr>
        <w:t>Preocupado com os dados educacionais apresentado</w:t>
      </w:r>
      <w:r w:rsidR="000A59A4" w:rsidRPr="005E4246">
        <w:rPr>
          <w:rFonts w:ascii="Arial" w:hAnsi="Arial" w:cs="Arial"/>
        </w:rPr>
        <w:t>s</w:t>
      </w:r>
      <w:r w:rsidRPr="005E4246">
        <w:rPr>
          <w:rFonts w:ascii="Arial" w:hAnsi="Arial" w:cs="Arial"/>
        </w:rPr>
        <w:t xml:space="preserve"> pelas escolas brasileiras, o </w:t>
      </w:r>
      <w:r w:rsidR="00FC22F8" w:rsidRPr="005E4246">
        <w:rPr>
          <w:rFonts w:ascii="Arial" w:hAnsi="Arial" w:cs="Arial"/>
        </w:rPr>
        <w:t>Instituto</w:t>
      </w:r>
      <w:r w:rsidR="000E4638" w:rsidRPr="005E4246">
        <w:rPr>
          <w:rFonts w:ascii="Arial" w:hAnsi="Arial" w:cs="Arial"/>
        </w:rPr>
        <w:t xml:space="preserve"> N</w:t>
      </w:r>
      <w:r w:rsidR="00FC22F8" w:rsidRPr="005E4246">
        <w:rPr>
          <w:rFonts w:ascii="Arial" w:hAnsi="Arial" w:cs="Arial"/>
        </w:rPr>
        <w:t>acional de</w:t>
      </w:r>
      <w:r w:rsidR="000E4638" w:rsidRPr="005E4246">
        <w:rPr>
          <w:rFonts w:ascii="Arial" w:hAnsi="Arial" w:cs="Arial"/>
        </w:rPr>
        <w:t xml:space="preserve"> E</w:t>
      </w:r>
      <w:r w:rsidR="00FC22F8" w:rsidRPr="005E4246">
        <w:rPr>
          <w:rFonts w:ascii="Arial" w:hAnsi="Arial" w:cs="Arial"/>
        </w:rPr>
        <w:t>studos e</w:t>
      </w:r>
      <w:r w:rsidR="000E4638" w:rsidRPr="005E4246">
        <w:rPr>
          <w:rFonts w:ascii="Arial" w:hAnsi="Arial" w:cs="Arial"/>
        </w:rPr>
        <w:t xml:space="preserve"> P</w:t>
      </w:r>
      <w:r w:rsidR="00FC22F8" w:rsidRPr="005E4246">
        <w:rPr>
          <w:rFonts w:ascii="Arial" w:hAnsi="Arial" w:cs="Arial"/>
        </w:rPr>
        <w:t>esquisas</w:t>
      </w:r>
      <w:r w:rsidR="000E4638" w:rsidRPr="005E4246">
        <w:rPr>
          <w:rFonts w:ascii="Arial" w:hAnsi="Arial" w:cs="Arial"/>
        </w:rPr>
        <w:t xml:space="preserve"> E</w:t>
      </w:r>
      <w:r w:rsidR="00FC22F8" w:rsidRPr="005E4246">
        <w:rPr>
          <w:rFonts w:ascii="Arial" w:hAnsi="Arial" w:cs="Arial"/>
        </w:rPr>
        <w:t>ducacionais</w:t>
      </w:r>
      <w:r w:rsidR="008B5FCC" w:rsidRPr="005E4246">
        <w:rPr>
          <w:rFonts w:ascii="Arial" w:hAnsi="Arial" w:cs="Arial"/>
        </w:rPr>
        <w:t xml:space="preserve"> (INEP)</w:t>
      </w:r>
      <w:r w:rsidR="005D4A3F" w:rsidRPr="005E4246">
        <w:rPr>
          <w:rFonts w:ascii="Arial" w:hAnsi="Arial" w:cs="Arial"/>
        </w:rPr>
        <w:t>,</w:t>
      </w:r>
      <w:r w:rsidR="00FC22F8" w:rsidRPr="005E4246">
        <w:rPr>
          <w:rFonts w:ascii="Arial" w:hAnsi="Arial" w:cs="Arial"/>
        </w:rPr>
        <w:t xml:space="preserve"> </w:t>
      </w:r>
      <w:r w:rsidR="009747B1" w:rsidRPr="005E4246">
        <w:rPr>
          <w:rFonts w:ascii="Arial" w:hAnsi="Arial" w:cs="Arial"/>
        </w:rPr>
        <w:t>criou</w:t>
      </w:r>
      <w:r w:rsidR="00B2763B" w:rsidRPr="005E4246">
        <w:rPr>
          <w:rFonts w:ascii="Arial" w:hAnsi="Arial" w:cs="Arial"/>
        </w:rPr>
        <w:t xml:space="preserve"> o</w:t>
      </w:r>
      <w:r w:rsidR="008B5FCC" w:rsidRPr="005E4246">
        <w:rPr>
          <w:rFonts w:ascii="Arial" w:hAnsi="Arial" w:cs="Arial"/>
        </w:rPr>
        <w:t xml:space="preserve"> </w:t>
      </w:r>
      <w:r w:rsidR="005D4A3F" w:rsidRPr="005E4246">
        <w:rPr>
          <w:rFonts w:ascii="Arial" w:hAnsi="Arial" w:cs="Arial"/>
        </w:rPr>
        <w:t>Í</w:t>
      </w:r>
      <w:r w:rsidR="00FC22F8" w:rsidRPr="005E4246">
        <w:rPr>
          <w:rFonts w:ascii="Arial" w:hAnsi="Arial" w:cs="Arial"/>
        </w:rPr>
        <w:t>ndice de</w:t>
      </w:r>
      <w:r w:rsidR="005D4A3F" w:rsidRPr="005E4246">
        <w:rPr>
          <w:rFonts w:ascii="Arial" w:hAnsi="Arial" w:cs="Arial"/>
        </w:rPr>
        <w:t xml:space="preserve"> D</w:t>
      </w:r>
      <w:r w:rsidR="00FC22F8" w:rsidRPr="005E4246">
        <w:rPr>
          <w:rFonts w:ascii="Arial" w:hAnsi="Arial" w:cs="Arial"/>
        </w:rPr>
        <w:t>esenvolvimento</w:t>
      </w:r>
      <w:r w:rsidR="005D4A3F" w:rsidRPr="005E4246">
        <w:rPr>
          <w:rFonts w:ascii="Arial" w:hAnsi="Arial" w:cs="Arial"/>
        </w:rPr>
        <w:t xml:space="preserve"> </w:t>
      </w:r>
      <w:r w:rsidR="00FC22F8" w:rsidRPr="005E4246">
        <w:rPr>
          <w:rFonts w:ascii="Arial" w:hAnsi="Arial" w:cs="Arial"/>
        </w:rPr>
        <w:t>da</w:t>
      </w:r>
      <w:r w:rsidR="005D4A3F" w:rsidRPr="005E4246">
        <w:rPr>
          <w:rFonts w:ascii="Arial" w:hAnsi="Arial" w:cs="Arial"/>
        </w:rPr>
        <w:t xml:space="preserve"> E</w:t>
      </w:r>
      <w:r w:rsidR="00FC22F8" w:rsidRPr="005E4246">
        <w:rPr>
          <w:rFonts w:ascii="Arial" w:hAnsi="Arial" w:cs="Arial"/>
        </w:rPr>
        <w:t>ducação</w:t>
      </w:r>
      <w:r w:rsidR="005D4A3F" w:rsidRPr="005E4246">
        <w:rPr>
          <w:rFonts w:ascii="Arial" w:hAnsi="Arial" w:cs="Arial"/>
        </w:rPr>
        <w:t xml:space="preserve"> B</w:t>
      </w:r>
      <w:r w:rsidR="00FC22F8" w:rsidRPr="005E4246">
        <w:rPr>
          <w:rFonts w:ascii="Arial" w:hAnsi="Arial" w:cs="Arial"/>
        </w:rPr>
        <w:t>ásica</w:t>
      </w:r>
      <w:r w:rsidR="008B5FCC" w:rsidRPr="005E4246">
        <w:rPr>
          <w:rFonts w:ascii="Arial" w:hAnsi="Arial" w:cs="Arial"/>
        </w:rPr>
        <w:t xml:space="preserve"> (IDEB)</w:t>
      </w:r>
      <w:r w:rsidR="005D4A3F" w:rsidRPr="005E4246">
        <w:rPr>
          <w:rFonts w:ascii="Arial" w:hAnsi="Arial" w:cs="Arial"/>
        </w:rPr>
        <w:t>, que é um indicador de qualidade educacional</w:t>
      </w:r>
      <w:r w:rsidR="00016A9D" w:rsidRPr="005E4246">
        <w:rPr>
          <w:rFonts w:ascii="Arial" w:hAnsi="Arial" w:cs="Arial"/>
        </w:rPr>
        <w:t xml:space="preserve">. </w:t>
      </w:r>
      <w:r w:rsidR="001C3087" w:rsidRPr="005E4246">
        <w:rPr>
          <w:rFonts w:ascii="Arial" w:hAnsi="Arial" w:cs="Arial"/>
        </w:rPr>
        <w:t>Este índice</w:t>
      </w:r>
      <w:r w:rsidR="005D4A3F" w:rsidRPr="005E4246">
        <w:rPr>
          <w:rFonts w:ascii="Arial" w:hAnsi="Arial" w:cs="Arial"/>
        </w:rPr>
        <w:t xml:space="preserve"> com</w:t>
      </w:r>
      <w:r w:rsidR="00016A9D" w:rsidRPr="005E4246">
        <w:rPr>
          <w:rFonts w:ascii="Arial" w:hAnsi="Arial" w:cs="Arial"/>
        </w:rPr>
        <w:t>bina informações do</w:t>
      </w:r>
      <w:r w:rsidR="005D4A3F" w:rsidRPr="005E4246">
        <w:rPr>
          <w:rFonts w:ascii="Arial" w:hAnsi="Arial" w:cs="Arial"/>
        </w:rPr>
        <w:t xml:space="preserve"> des</w:t>
      </w:r>
      <w:r w:rsidR="001C3087" w:rsidRPr="005E4246">
        <w:rPr>
          <w:rFonts w:ascii="Arial" w:hAnsi="Arial" w:cs="Arial"/>
        </w:rPr>
        <w:t xml:space="preserve">empenho </w:t>
      </w:r>
      <w:r w:rsidR="00016A9D" w:rsidRPr="005E4246">
        <w:rPr>
          <w:rFonts w:ascii="Arial" w:hAnsi="Arial" w:cs="Arial"/>
        </w:rPr>
        <w:t>dos estudantes ao final das três etapas de estudo, como o 5º e 9º ano do ensino fundamental e o 3º ano do ensino médio, através de e</w:t>
      </w:r>
      <w:r w:rsidR="001C3087" w:rsidRPr="005E4246">
        <w:rPr>
          <w:rFonts w:ascii="Arial" w:hAnsi="Arial" w:cs="Arial"/>
        </w:rPr>
        <w:t>xames padronizados</w:t>
      </w:r>
      <w:r w:rsidR="00930541" w:rsidRPr="005E4246">
        <w:rPr>
          <w:rFonts w:ascii="Arial" w:hAnsi="Arial" w:cs="Arial"/>
        </w:rPr>
        <w:t>, como a Prova Brasil e o</w:t>
      </w:r>
      <w:r w:rsidR="00016A9D" w:rsidRPr="005E4246">
        <w:rPr>
          <w:rFonts w:ascii="Arial" w:hAnsi="Arial" w:cs="Arial"/>
        </w:rPr>
        <w:t xml:space="preserve"> Saeb, somando informações </w:t>
      </w:r>
      <w:r w:rsidR="00930541" w:rsidRPr="005E4246">
        <w:rPr>
          <w:rFonts w:ascii="Arial" w:hAnsi="Arial" w:cs="Arial"/>
        </w:rPr>
        <w:t xml:space="preserve">do </w:t>
      </w:r>
      <w:r w:rsidR="005D4A3F" w:rsidRPr="005E4246">
        <w:rPr>
          <w:rFonts w:ascii="Arial" w:hAnsi="Arial" w:cs="Arial"/>
        </w:rPr>
        <w:t>rendimento escolar</w:t>
      </w:r>
      <w:r w:rsidR="00016A9D" w:rsidRPr="005E4246">
        <w:rPr>
          <w:rFonts w:ascii="Arial" w:hAnsi="Arial" w:cs="Arial"/>
        </w:rPr>
        <w:t xml:space="preserve"> (aprovação) dos alunos</w:t>
      </w:r>
      <w:r w:rsidR="005E4246" w:rsidRPr="005E4246">
        <w:rPr>
          <w:rFonts w:ascii="Arial" w:hAnsi="Arial" w:cs="Arial"/>
        </w:rPr>
        <w:t xml:space="preserve"> (MEC, 2007</w:t>
      </w:r>
      <w:proofErr w:type="gramStart"/>
      <w:r w:rsidR="005E4246" w:rsidRPr="005E4246">
        <w:rPr>
          <w:rFonts w:ascii="Arial" w:hAnsi="Arial" w:cs="Arial"/>
        </w:rPr>
        <w:t>)</w:t>
      </w:r>
      <w:proofErr w:type="gramEnd"/>
    </w:p>
    <w:p w:rsidR="009747B1" w:rsidRPr="0053706D" w:rsidRDefault="00FA3E5D">
      <w:pPr>
        <w:jc w:val="both"/>
        <w:rPr>
          <w:rFonts w:ascii="Arial" w:hAnsi="Arial" w:cs="Arial"/>
          <w:color w:val="FF0000"/>
        </w:rPr>
      </w:pPr>
      <w:r>
        <w:rPr>
          <w:rFonts w:ascii="Arial" w:hAnsi="Arial" w:cs="Arial"/>
        </w:rPr>
        <w:tab/>
      </w:r>
      <w:r w:rsidR="005D4A3F">
        <w:rPr>
          <w:rFonts w:ascii="Arial" w:hAnsi="Arial" w:cs="Arial"/>
        </w:rPr>
        <w:t>Estudos e análises sobre qualidade educacional raramente combinam as informações produzidas por esses dois tipos de indicadores</w:t>
      </w:r>
      <w:r w:rsidR="00540CC8">
        <w:rPr>
          <w:rFonts w:ascii="Arial" w:hAnsi="Arial" w:cs="Arial"/>
        </w:rPr>
        <w:t>, ainda que a complementaridade entre elas seja evidente. Um sistema educacional que reprova sistematicamente seus estudantes, fazendo com que grande parte deles abandone a escola antes de completar a educação básica, não é desejável, mesmo que aqueles que concluem essa etapa de ensino atinjam elevadas pontuações nos exames padronizados</w:t>
      </w:r>
      <w:r w:rsidR="00CB3C49">
        <w:rPr>
          <w:rFonts w:ascii="Arial" w:hAnsi="Arial" w:cs="Arial"/>
        </w:rPr>
        <w:t xml:space="preserve"> </w:t>
      </w:r>
      <w:r w:rsidR="00850DFC" w:rsidRPr="005E4246">
        <w:rPr>
          <w:rFonts w:ascii="Arial" w:hAnsi="Arial" w:cs="Arial"/>
        </w:rPr>
        <w:t>(L</w:t>
      </w:r>
      <w:r w:rsidR="005E4246">
        <w:rPr>
          <w:rFonts w:ascii="Arial" w:hAnsi="Arial" w:cs="Arial"/>
        </w:rPr>
        <w:t>IMA</w:t>
      </w:r>
      <w:r w:rsidR="00850DFC" w:rsidRPr="005E4246">
        <w:rPr>
          <w:rFonts w:ascii="Arial" w:hAnsi="Arial" w:cs="Arial"/>
        </w:rPr>
        <w:t>, 2003)</w:t>
      </w:r>
      <w:r w:rsidR="00540CC8" w:rsidRPr="005E4246">
        <w:rPr>
          <w:rFonts w:ascii="Arial" w:hAnsi="Arial" w:cs="Arial"/>
        </w:rPr>
        <w:t>.</w:t>
      </w:r>
      <w:r w:rsidR="0053706D">
        <w:rPr>
          <w:rFonts w:ascii="Arial" w:hAnsi="Arial" w:cs="Arial"/>
          <w:color w:val="FF0000"/>
        </w:rPr>
        <w:t xml:space="preserve"> </w:t>
      </w:r>
    </w:p>
    <w:p w:rsidR="009D6185" w:rsidRDefault="00E3785D">
      <w:pPr>
        <w:jc w:val="both"/>
        <w:rPr>
          <w:rFonts w:ascii="Arial" w:hAnsi="Arial" w:cs="Arial"/>
        </w:rPr>
      </w:pPr>
      <w:r>
        <w:rPr>
          <w:rFonts w:ascii="Arial" w:hAnsi="Arial" w:cs="Arial"/>
        </w:rPr>
        <w:lastRenderedPageBreak/>
        <w:tab/>
      </w:r>
      <w:r w:rsidR="00A113B3">
        <w:rPr>
          <w:rFonts w:ascii="Arial" w:hAnsi="Arial" w:cs="Arial"/>
        </w:rPr>
        <w:t>Dessa forma, o</w:t>
      </w:r>
      <w:r w:rsidR="00540CC8">
        <w:rPr>
          <w:rFonts w:ascii="Arial" w:hAnsi="Arial" w:cs="Arial"/>
        </w:rPr>
        <w:t xml:space="preserve"> IDEB foi desenvolvido para s</w:t>
      </w:r>
      <w:r w:rsidR="00FA3E5D">
        <w:rPr>
          <w:rFonts w:ascii="Arial" w:hAnsi="Arial" w:cs="Arial"/>
        </w:rPr>
        <w:t>er um indicador que sintetize</w:t>
      </w:r>
      <w:r w:rsidR="00540CC8">
        <w:rPr>
          <w:rFonts w:ascii="Arial" w:hAnsi="Arial" w:cs="Arial"/>
        </w:rPr>
        <w:t xml:space="preserve"> informações de desempenho em exames padronizados com informações sobre rendimento escolar</w:t>
      </w:r>
      <w:r w:rsidR="009D6185">
        <w:rPr>
          <w:rFonts w:ascii="Arial" w:hAnsi="Arial" w:cs="Arial"/>
        </w:rPr>
        <w:t xml:space="preserve"> (taxa média de aprovação dos estudantes na etapa de ensino)</w:t>
      </w:r>
      <w:r w:rsidR="00413130">
        <w:rPr>
          <w:rFonts w:ascii="Arial" w:hAnsi="Arial" w:cs="Arial"/>
        </w:rPr>
        <w:t xml:space="preserve"> e também sobre indicadores sociais que identificam o indivíduo no seu meio, sua família e as suas relações com a escola.</w:t>
      </w:r>
    </w:p>
    <w:p w:rsidR="009D6185" w:rsidRDefault="00FA3E5D">
      <w:pPr>
        <w:jc w:val="both"/>
        <w:rPr>
          <w:rFonts w:ascii="Arial" w:hAnsi="Arial" w:cs="Arial"/>
        </w:rPr>
      </w:pPr>
      <w:r>
        <w:rPr>
          <w:rFonts w:ascii="Arial" w:hAnsi="Arial" w:cs="Arial"/>
        </w:rPr>
        <w:tab/>
      </w:r>
      <w:r w:rsidR="009D6185">
        <w:rPr>
          <w:rFonts w:ascii="Arial" w:hAnsi="Arial" w:cs="Arial"/>
        </w:rPr>
        <w:t>Indicadores educacionais como o IDEB são desejáveis por permitirem o monitoramento do sistema de ensino do país, como detectar escolas com</w:t>
      </w:r>
      <w:r w:rsidR="00EC139A">
        <w:rPr>
          <w:rFonts w:ascii="Arial" w:hAnsi="Arial" w:cs="Arial"/>
        </w:rPr>
        <w:t xml:space="preserve"> baixo </w:t>
      </w:r>
      <w:r w:rsidR="009D6185">
        <w:rPr>
          <w:rFonts w:ascii="Arial" w:hAnsi="Arial" w:cs="Arial"/>
        </w:rPr>
        <w:t>rendimento</w:t>
      </w:r>
      <w:r>
        <w:rPr>
          <w:rFonts w:ascii="Arial" w:hAnsi="Arial" w:cs="Arial"/>
        </w:rPr>
        <w:t>,</w:t>
      </w:r>
      <w:r w:rsidR="009D6185">
        <w:rPr>
          <w:rFonts w:ascii="Arial" w:hAnsi="Arial" w:cs="Arial"/>
        </w:rPr>
        <w:t xml:space="preserve"> e monitorar a evolução temporal do desempenho dos alunos.</w:t>
      </w:r>
    </w:p>
    <w:p w:rsidR="008611E2" w:rsidRDefault="00FA3E5D" w:rsidP="009D6185">
      <w:pPr>
        <w:jc w:val="both"/>
        <w:rPr>
          <w:rFonts w:ascii="Arial" w:hAnsi="Arial" w:cs="Arial"/>
        </w:rPr>
      </w:pPr>
      <w:r>
        <w:rPr>
          <w:rFonts w:ascii="Arial" w:hAnsi="Arial" w:cs="Arial"/>
        </w:rPr>
        <w:tab/>
      </w:r>
      <w:r w:rsidR="009D6185">
        <w:rPr>
          <w:rFonts w:ascii="Arial" w:hAnsi="Arial" w:cs="Arial"/>
        </w:rPr>
        <w:t>A fórmula do IDEB leva em conside</w:t>
      </w:r>
      <w:r>
        <w:rPr>
          <w:rFonts w:ascii="Arial" w:hAnsi="Arial" w:cs="Arial"/>
        </w:rPr>
        <w:t>ração a média da proficiência nas disciplinas de português e m</w:t>
      </w:r>
      <w:r w:rsidR="009D6185">
        <w:rPr>
          <w:rFonts w:ascii="Arial" w:hAnsi="Arial" w:cs="Arial"/>
        </w:rPr>
        <w:t>atemática através do Saeb e Prova Brasil</w:t>
      </w:r>
      <w:r>
        <w:rPr>
          <w:rFonts w:ascii="Arial" w:hAnsi="Arial" w:cs="Arial"/>
        </w:rPr>
        <w:t>,</w:t>
      </w:r>
      <w:r w:rsidR="009D6185">
        <w:rPr>
          <w:rFonts w:ascii="Arial" w:hAnsi="Arial" w:cs="Arial"/>
        </w:rPr>
        <w:t xml:space="preserve"> e também outro indicador do rendimento baseado na taxa de aprovação da etapa de ensino dos alunos.    </w:t>
      </w:r>
    </w:p>
    <w:p w:rsidR="005A6F03" w:rsidRDefault="00E3785D" w:rsidP="009D6185">
      <w:pPr>
        <w:jc w:val="both"/>
        <w:rPr>
          <w:rFonts w:ascii="Arial" w:hAnsi="Arial" w:cs="Arial"/>
        </w:rPr>
      </w:pPr>
      <w:r>
        <w:rPr>
          <w:rFonts w:ascii="Arial" w:hAnsi="Arial" w:cs="Arial"/>
        </w:rPr>
        <w:tab/>
      </w:r>
      <w:r w:rsidR="008611E2" w:rsidRPr="005E4246">
        <w:rPr>
          <w:rFonts w:ascii="Arial" w:hAnsi="Arial" w:cs="Arial"/>
        </w:rPr>
        <w:t>Por esta razão</w:t>
      </w:r>
      <w:r w:rsidR="00FA3E5D" w:rsidRPr="005E4246">
        <w:rPr>
          <w:rFonts w:ascii="Arial" w:hAnsi="Arial" w:cs="Arial"/>
        </w:rPr>
        <w:t>,</w:t>
      </w:r>
      <w:r w:rsidR="008611E2" w:rsidRPr="005E4246">
        <w:rPr>
          <w:rFonts w:ascii="Arial" w:hAnsi="Arial" w:cs="Arial"/>
        </w:rPr>
        <w:t xml:space="preserve"> o IDE</w:t>
      </w:r>
      <w:r w:rsidR="005A6F03" w:rsidRPr="005E4246">
        <w:rPr>
          <w:rFonts w:ascii="Arial" w:hAnsi="Arial" w:cs="Arial"/>
        </w:rPr>
        <w:t>B não pode ser levado</w:t>
      </w:r>
      <w:r w:rsidR="008611E2" w:rsidRPr="005E4246">
        <w:rPr>
          <w:rFonts w:ascii="Arial" w:hAnsi="Arial" w:cs="Arial"/>
        </w:rPr>
        <w:t xml:space="preserve"> consideração como único componente </w:t>
      </w:r>
      <w:r w:rsidR="005A6F03" w:rsidRPr="005E4246">
        <w:rPr>
          <w:rFonts w:ascii="Arial" w:hAnsi="Arial" w:cs="Arial"/>
        </w:rPr>
        <w:t>para estud</w:t>
      </w:r>
      <w:r w:rsidR="008611E2" w:rsidRPr="005E4246">
        <w:rPr>
          <w:rFonts w:ascii="Arial" w:hAnsi="Arial" w:cs="Arial"/>
        </w:rPr>
        <w:t xml:space="preserve">o </w:t>
      </w:r>
      <w:r w:rsidR="005A6F03" w:rsidRPr="005E4246">
        <w:rPr>
          <w:rFonts w:ascii="Arial" w:hAnsi="Arial" w:cs="Arial"/>
        </w:rPr>
        <w:t>do</w:t>
      </w:r>
      <w:r w:rsidR="008611E2" w:rsidRPr="005E4246">
        <w:rPr>
          <w:rFonts w:ascii="Arial" w:hAnsi="Arial" w:cs="Arial"/>
        </w:rPr>
        <w:t xml:space="preserve"> êxito ou não dos alunos,</w:t>
      </w:r>
      <w:r w:rsidR="005A6F03" w:rsidRPr="005E4246">
        <w:rPr>
          <w:rFonts w:ascii="Arial" w:hAnsi="Arial" w:cs="Arial"/>
        </w:rPr>
        <w:t xml:space="preserve"> uma vez que avalia o aluno apenas nas disciplinas de português e matemática, deixando de lado os demais componentes curriculares.</w:t>
      </w:r>
    </w:p>
    <w:p w:rsidR="00091E91" w:rsidRDefault="00091E91" w:rsidP="009D6185">
      <w:pPr>
        <w:jc w:val="both"/>
        <w:rPr>
          <w:rFonts w:ascii="Arial" w:hAnsi="Arial" w:cs="Arial"/>
        </w:rPr>
      </w:pPr>
      <w:r>
        <w:rPr>
          <w:rFonts w:ascii="Arial" w:hAnsi="Arial" w:cs="Arial"/>
        </w:rPr>
        <w:tab/>
      </w:r>
      <w:r w:rsidR="005E4246">
        <w:rPr>
          <w:rFonts w:ascii="Arial" w:hAnsi="Arial" w:cs="Arial"/>
        </w:rPr>
        <w:t>Ao analisar o baixo rendimento</w:t>
      </w:r>
      <w:r w:rsidR="00440B28">
        <w:rPr>
          <w:rFonts w:ascii="Arial" w:hAnsi="Arial" w:cs="Arial"/>
        </w:rPr>
        <w:t>,</w:t>
      </w:r>
      <w:proofErr w:type="gramStart"/>
      <w:r w:rsidR="005E4246">
        <w:rPr>
          <w:rFonts w:ascii="Arial" w:hAnsi="Arial" w:cs="Arial"/>
        </w:rPr>
        <w:t xml:space="preserve">  </w:t>
      </w:r>
      <w:proofErr w:type="gramEnd"/>
      <w:r w:rsidR="005E4246">
        <w:rPr>
          <w:rFonts w:ascii="Arial" w:hAnsi="Arial" w:cs="Arial"/>
        </w:rPr>
        <w:t>contribuindo para o sucesso ou fracasso do aluno</w:t>
      </w:r>
      <w:r w:rsidR="00440B28">
        <w:rPr>
          <w:rFonts w:ascii="Arial" w:hAnsi="Arial" w:cs="Arial"/>
        </w:rPr>
        <w:t>, Bernadete Gatti (2012) analisou o comportamento dos professores e afirmou que os cursos universitários não preparam o professor para a realidade das escolas, sobretudo às públicas e não há uma preocupação do governo federal em reestruturar as disciplinas pedagógicas voltadas para o professor em sala de aula.</w:t>
      </w:r>
    </w:p>
    <w:p w:rsidR="00440B28" w:rsidRPr="00091E91" w:rsidRDefault="00440B28" w:rsidP="009D6185">
      <w:pPr>
        <w:jc w:val="both"/>
        <w:rPr>
          <w:rFonts w:ascii="Arial" w:hAnsi="Arial" w:cs="Arial"/>
          <w:color w:val="FF0000"/>
        </w:rPr>
      </w:pPr>
      <w:r>
        <w:rPr>
          <w:rFonts w:ascii="Arial" w:hAnsi="Arial" w:cs="Arial"/>
        </w:rPr>
        <w:t xml:space="preserve">           A revista Nova Escola em março de 2012 publicou que a partir de um estudo estatístico recente era necessário definir fatores determinantes para definir o sucesso ou não do aluno de disciplinas essenciais, como no caso, matemática. Daí, criar uma técnica que permita a análise de dados era primordial.</w:t>
      </w:r>
    </w:p>
    <w:p w:rsidR="00D910AC" w:rsidRPr="004154C8" w:rsidRDefault="005720FE" w:rsidP="009D6185">
      <w:pPr>
        <w:jc w:val="both"/>
        <w:rPr>
          <w:rFonts w:cs="Arial"/>
        </w:rPr>
      </w:pPr>
      <w:r>
        <w:rPr>
          <w:rFonts w:ascii="Arial" w:hAnsi="Arial" w:cs="Arial"/>
        </w:rPr>
        <w:tab/>
      </w:r>
      <w:r w:rsidR="004154C8">
        <w:rPr>
          <w:rFonts w:ascii="Arial" w:hAnsi="Arial" w:cs="Arial"/>
        </w:rPr>
        <w:t xml:space="preserve">O objetivo era </w:t>
      </w:r>
      <w:r w:rsidR="004154C8" w:rsidRPr="004154C8">
        <w:rPr>
          <w:rFonts w:ascii="Arial" w:hAnsi="Arial" w:cs="Arial"/>
        </w:rPr>
        <w:t>o</w:t>
      </w:r>
      <w:r w:rsidR="008611E2" w:rsidRPr="004154C8">
        <w:rPr>
          <w:rFonts w:ascii="Arial" w:hAnsi="Arial" w:cs="Arial"/>
        </w:rPr>
        <w:t>rganizar dados observados em estruturas que façam algum sentido</w:t>
      </w:r>
      <w:r w:rsidRPr="004154C8">
        <w:rPr>
          <w:rFonts w:ascii="Arial" w:hAnsi="Arial" w:cs="Arial"/>
        </w:rPr>
        <w:t>,</w:t>
      </w:r>
      <w:r w:rsidR="008611E2" w:rsidRPr="004154C8">
        <w:rPr>
          <w:rFonts w:ascii="Arial" w:hAnsi="Arial" w:cs="Arial"/>
        </w:rPr>
        <w:t xml:space="preserve"> ou desenvolver taxonomias capazes de classificar dados observados em diferentes </w:t>
      </w:r>
      <w:proofErr w:type="gramStart"/>
      <w:r w:rsidR="008611E2" w:rsidRPr="004154C8">
        <w:rPr>
          <w:rFonts w:ascii="Arial" w:hAnsi="Arial" w:cs="Arial"/>
        </w:rPr>
        <w:t xml:space="preserve">classes </w:t>
      </w:r>
      <w:r w:rsidR="004154C8" w:rsidRPr="004154C8">
        <w:rPr>
          <w:rFonts w:ascii="Arial" w:hAnsi="Arial" w:cs="Arial"/>
        </w:rPr>
        <w:t>,</w:t>
      </w:r>
      <w:proofErr w:type="gramEnd"/>
      <w:r w:rsidR="008611E2" w:rsidRPr="004154C8">
        <w:rPr>
          <w:rFonts w:ascii="Arial" w:hAnsi="Arial" w:cs="Arial"/>
        </w:rPr>
        <w:t xml:space="preserve"> uma ideia u</w:t>
      </w:r>
      <w:r w:rsidR="00676345" w:rsidRPr="004154C8">
        <w:rPr>
          <w:rFonts w:ascii="Arial" w:hAnsi="Arial" w:cs="Arial"/>
        </w:rPr>
        <w:t>tilizada</w:t>
      </w:r>
      <w:r w:rsidRPr="004154C8">
        <w:rPr>
          <w:rFonts w:ascii="Arial" w:hAnsi="Arial" w:cs="Arial"/>
        </w:rPr>
        <w:t xml:space="preserve"> primeiramente por </w:t>
      </w:r>
      <w:proofErr w:type="spellStart"/>
      <w:r w:rsidRPr="004154C8">
        <w:rPr>
          <w:rFonts w:ascii="Arial" w:hAnsi="Arial" w:cs="Arial"/>
        </w:rPr>
        <w:t>Tyron</w:t>
      </w:r>
      <w:proofErr w:type="spellEnd"/>
      <w:r w:rsidRPr="004154C8">
        <w:rPr>
          <w:rFonts w:ascii="Arial" w:hAnsi="Arial" w:cs="Arial"/>
        </w:rPr>
        <w:t xml:space="preserve"> (</w:t>
      </w:r>
      <w:r w:rsidR="008611E2" w:rsidRPr="004154C8">
        <w:rPr>
          <w:rFonts w:ascii="Arial" w:hAnsi="Arial" w:cs="Arial"/>
        </w:rPr>
        <w:t xml:space="preserve">1939) com intenção de agrupar uma </w:t>
      </w:r>
      <w:r w:rsidR="0087467A" w:rsidRPr="004154C8">
        <w:rPr>
          <w:rFonts w:ascii="Arial" w:hAnsi="Arial" w:cs="Arial"/>
        </w:rPr>
        <w:t>variedade de algoritmos de classificação diferente</w:t>
      </w:r>
      <w:r w:rsidR="00950DD8" w:rsidRPr="004154C8">
        <w:rPr>
          <w:rFonts w:ascii="Arial" w:hAnsi="Arial" w:cs="Arial"/>
        </w:rPr>
        <w:t>s</w:t>
      </w:r>
      <w:r w:rsidR="0087467A" w:rsidRPr="004154C8">
        <w:rPr>
          <w:rFonts w:ascii="Arial" w:hAnsi="Arial" w:cs="Arial"/>
        </w:rPr>
        <w:t>, todos voltados para várias áreas de pesquisa</w:t>
      </w:r>
      <w:r w:rsidR="00950DD8" w:rsidRPr="004154C8">
        <w:rPr>
          <w:rFonts w:cs="Arial"/>
        </w:rPr>
        <w:t>.</w:t>
      </w:r>
    </w:p>
    <w:p w:rsidR="00AA5314" w:rsidRDefault="005720FE" w:rsidP="00823D43">
      <w:pPr>
        <w:pStyle w:val="Estilo1"/>
        <w:rPr>
          <w:rFonts w:cs="Arial"/>
          <w:szCs w:val="24"/>
        </w:rPr>
      </w:pPr>
      <w:r>
        <w:rPr>
          <w:rFonts w:cs="Arial"/>
          <w:szCs w:val="24"/>
        </w:rPr>
        <w:tab/>
      </w:r>
      <w:r w:rsidR="00950DD8">
        <w:rPr>
          <w:rFonts w:cs="Arial"/>
          <w:szCs w:val="24"/>
        </w:rPr>
        <w:t>O no</w:t>
      </w:r>
      <w:r w:rsidR="009D6185">
        <w:rPr>
          <w:rFonts w:cs="Arial"/>
          <w:szCs w:val="24"/>
        </w:rPr>
        <w:t>m</w:t>
      </w:r>
      <w:r>
        <w:rPr>
          <w:rFonts w:cs="Arial"/>
          <w:szCs w:val="24"/>
        </w:rPr>
        <w:t>e dado para ess</w:t>
      </w:r>
      <w:r w:rsidR="00950DD8">
        <w:rPr>
          <w:rFonts w:cs="Arial"/>
          <w:szCs w:val="24"/>
        </w:rPr>
        <w:t>e tipo de estrutura foi de análise de agrupamentos ou análise de conglomerados</w:t>
      </w:r>
      <w:r w:rsidR="00F039C8">
        <w:rPr>
          <w:rFonts w:cs="Arial"/>
          <w:szCs w:val="24"/>
        </w:rPr>
        <w:t>,</w:t>
      </w:r>
      <w:r w:rsidR="00950DD8">
        <w:rPr>
          <w:rFonts w:cs="Arial"/>
          <w:szCs w:val="24"/>
        </w:rPr>
        <w:t xml:space="preserve"> que consiste basicamente </w:t>
      </w:r>
      <w:r>
        <w:rPr>
          <w:rFonts w:cs="Arial"/>
          <w:szCs w:val="24"/>
        </w:rPr>
        <w:t xml:space="preserve">em </w:t>
      </w:r>
      <w:r w:rsidR="00950DD8">
        <w:rPr>
          <w:rFonts w:cs="Arial"/>
          <w:szCs w:val="24"/>
        </w:rPr>
        <w:t xml:space="preserve">agrupar dados de acordo com as similaridades entre eles, utilizando a estatística para formar grupos com </w:t>
      </w:r>
      <w:r w:rsidR="00950DD8">
        <w:rPr>
          <w:rFonts w:cs="Arial"/>
          <w:szCs w:val="24"/>
        </w:rPr>
        <w:lastRenderedPageBreak/>
        <w:t>homogeneidade dentro do agrupamento e heterogeneidade entre eles</w:t>
      </w:r>
      <w:r w:rsidR="003E30DF">
        <w:rPr>
          <w:rFonts w:cs="Arial"/>
          <w:szCs w:val="24"/>
        </w:rPr>
        <w:t xml:space="preserve"> </w:t>
      </w:r>
      <w:r w:rsidR="003E30DF" w:rsidRPr="004154C8">
        <w:rPr>
          <w:rFonts w:cs="Arial"/>
          <w:szCs w:val="24"/>
        </w:rPr>
        <w:t>(J</w:t>
      </w:r>
      <w:r w:rsidR="004154C8" w:rsidRPr="004154C8">
        <w:rPr>
          <w:rFonts w:cs="Arial"/>
          <w:szCs w:val="24"/>
        </w:rPr>
        <w:t>OHNSON</w:t>
      </w:r>
      <w:r w:rsidR="003E30DF" w:rsidRPr="004154C8">
        <w:rPr>
          <w:rFonts w:cs="Arial"/>
          <w:szCs w:val="24"/>
        </w:rPr>
        <w:t xml:space="preserve"> &amp; W</w:t>
      </w:r>
      <w:r w:rsidR="004154C8" w:rsidRPr="004154C8">
        <w:rPr>
          <w:rFonts w:cs="Arial"/>
          <w:szCs w:val="24"/>
        </w:rPr>
        <w:t>ICHERN</w:t>
      </w:r>
      <w:r w:rsidR="003E30DF" w:rsidRPr="004154C8">
        <w:rPr>
          <w:rFonts w:cs="Arial"/>
          <w:szCs w:val="24"/>
        </w:rPr>
        <w:t>, 1992; C</w:t>
      </w:r>
      <w:r w:rsidR="004154C8" w:rsidRPr="004154C8">
        <w:rPr>
          <w:rFonts w:cs="Arial"/>
          <w:szCs w:val="24"/>
        </w:rPr>
        <w:t>RUZ</w:t>
      </w:r>
      <w:r w:rsidR="003E30DF" w:rsidRPr="004154C8">
        <w:rPr>
          <w:rFonts w:cs="Arial"/>
          <w:szCs w:val="24"/>
        </w:rPr>
        <w:t xml:space="preserve"> &amp; R</w:t>
      </w:r>
      <w:r w:rsidR="004154C8" w:rsidRPr="004154C8">
        <w:rPr>
          <w:rFonts w:cs="Arial"/>
          <w:szCs w:val="24"/>
        </w:rPr>
        <w:t>EGAZZI</w:t>
      </w:r>
      <w:r w:rsidR="003E30DF" w:rsidRPr="004154C8">
        <w:rPr>
          <w:rFonts w:cs="Arial"/>
          <w:szCs w:val="24"/>
        </w:rPr>
        <w:t>, 1994).</w:t>
      </w:r>
      <w:proofErr w:type="gramStart"/>
      <w:r>
        <w:rPr>
          <w:rFonts w:cs="Arial"/>
          <w:szCs w:val="24"/>
        </w:rPr>
        <w:tab/>
      </w:r>
      <w:proofErr w:type="gramEnd"/>
    </w:p>
    <w:p w:rsidR="00C7379C" w:rsidRDefault="006411BC" w:rsidP="006411BC">
      <w:pPr>
        <w:pStyle w:val="Estilo1"/>
        <w:rPr>
          <w:rFonts w:cs="Arial"/>
          <w:szCs w:val="24"/>
        </w:rPr>
      </w:pPr>
      <w:r>
        <w:rPr>
          <w:rFonts w:cs="Arial"/>
          <w:szCs w:val="24"/>
        </w:rPr>
        <w:tab/>
      </w:r>
      <w:r w:rsidRPr="004154C8">
        <w:rPr>
          <w:rFonts w:cs="Arial"/>
          <w:szCs w:val="24"/>
        </w:rPr>
        <w:tab/>
      </w:r>
      <w:r w:rsidR="005F39FE" w:rsidRPr="004154C8">
        <w:rPr>
          <w:rFonts w:cs="Arial"/>
          <w:szCs w:val="24"/>
        </w:rPr>
        <w:t>O objetivo desse estudo foi aplic</w:t>
      </w:r>
      <w:r w:rsidRPr="004154C8">
        <w:rPr>
          <w:rFonts w:cs="Arial"/>
          <w:szCs w:val="24"/>
        </w:rPr>
        <w:t>ar uma técnica multivariada de análise de agrupamento, do tipo h</w:t>
      </w:r>
      <w:r w:rsidR="005F39FE" w:rsidRPr="004154C8">
        <w:rPr>
          <w:rFonts w:cs="Arial"/>
          <w:szCs w:val="24"/>
        </w:rPr>
        <w:t>ierárquico</w:t>
      </w:r>
      <w:r w:rsidRPr="004154C8">
        <w:rPr>
          <w:rFonts w:cs="Arial"/>
          <w:szCs w:val="24"/>
        </w:rPr>
        <w:t>,</w:t>
      </w:r>
      <w:r w:rsidR="005F39FE" w:rsidRPr="004154C8">
        <w:rPr>
          <w:rFonts w:cs="Arial"/>
          <w:szCs w:val="24"/>
        </w:rPr>
        <w:t xml:space="preserve"> para avaliar as variáveis que </w:t>
      </w:r>
      <w:r w:rsidR="00D055EB" w:rsidRPr="004154C8">
        <w:rPr>
          <w:rFonts w:cs="Arial"/>
          <w:szCs w:val="24"/>
        </w:rPr>
        <w:t xml:space="preserve">influenciam no </w:t>
      </w:r>
      <w:r w:rsidR="00910D0D">
        <w:rPr>
          <w:rFonts w:cs="Arial"/>
          <w:szCs w:val="24"/>
        </w:rPr>
        <w:t xml:space="preserve">desempenho </w:t>
      </w:r>
      <w:r w:rsidR="005F39FE" w:rsidRPr="004154C8">
        <w:rPr>
          <w:rFonts w:cs="Arial"/>
          <w:szCs w:val="24"/>
        </w:rPr>
        <w:t xml:space="preserve">em matemática </w:t>
      </w:r>
      <w:r w:rsidR="00D055EB" w:rsidRPr="004154C8">
        <w:rPr>
          <w:rFonts w:cs="Arial"/>
          <w:szCs w:val="24"/>
        </w:rPr>
        <w:t>d</w:t>
      </w:r>
      <w:r w:rsidR="009228F6" w:rsidRPr="004154C8">
        <w:rPr>
          <w:rFonts w:cs="Arial"/>
          <w:szCs w:val="24"/>
        </w:rPr>
        <w:t>e alunos do</w:t>
      </w:r>
      <w:r w:rsidR="005F39FE" w:rsidRPr="004154C8">
        <w:rPr>
          <w:rFonts w:cs="Arial"/>
          <w:szCs w:val="24"/>
        </w:rPr>
        <w:t xml:space="preserve"> </w:t>
      </w:r>
      <w:r w:rsidR="00910D0D">
        <w:rPr>
          <w:rFonts w:cs="Arial"/>
          <w:szCs w:val="24"/>
        </w:rPr>
        <w:t>9</w:t>
      </w:r>
      <w:r w:rsidR="005F39FE" w:rsidRPr="004154C8">
        <w:rPr>
          <w:rFonts w:cs="Arial"/>
          <w:szCs w:val="24"/>
        </w:rPr>
        <w:t>º ano do ensino fundamental II</w:t>
      </w:r>
      <w:r w:rsidR="00D055EB" w:rsidRPr="004154C8">
        <w:rPr>
          <w:rFonts w:cs="Arial"/>
          <w:szCs w:val="24"/>
        </w:rPr>
        <w:t>,</w:t>
      </w:r>
      <w:proofErr w:type="gramStart"/>
      <w:r w:rsidR="00D055EB" w:rsidRPr="004154C8">
        <w:rPr>
          <w:rFonts w:cs="Arial"/>
          <w:szCs w:val="24"/>
        </w:rPr>
        <w:t xml:space="preserve"> </w:t>
      </w:r>
      <w:r w:rsidR="005F39FE" w:rsidRPr="004154C8">
        <w:rPr>
          <w:rFonts w:cs="Arial"/>
          <w:szCs w:val="24"/>
        </w:rPr>
        <w:t xml:space="preserve"> </w:t>
      </w:r>
      <w:proofErr w:type="gramEnd"/>
      <w:r w:rsidR="00D055EB" w:rsidRPr="004154C8">
        <w:rPr>
          <w:rFonts w:cs="Arial"/>
          <w:szCs w:val="24"/>
        </w:rPr>
        <w:t xml:space="preserve">em </w:t>
      </w:r>
      <w:r w:rsidRPr="004154C8">
        <w:rPr>
          <w:rFonts w:cs="Arial"/>
          <w:szCs w:val="24"/>
        </w:rPr>
        <w:t>quatro</w:t>
      </w:r>
      <w:r w:rsidR="00D055EB" w:rsidRPr="004154C8">
        <w:rPr>
          <w:rFonts w:cs="Arial"/>
          <w:szCs w:val="24"/>
        </w:rPr>
        <w:t xml:space="preserve"> escolas</w:t>
      </w:r>
      <w:r w:rsidR="006C4C4C" w:rsidRPr="004154C8">
        <w:rPr>
          <w:rFonts w:cs="Arial"/>
          <w:szCs w:val="24"/>
        </w:rPr>
        <w:t xml:space="preserve"> </w:t>
      </w:r>
      <w:r w:rsidRPr="004154C8">
        <w:rPr>
          <w:rFonts w:cs="Arial"/>
          <w:szCs w:val="24"/>
        </w:rPr>
        <w:t xml:space="preserve">da rede </w:t>
      </w:r>
      <w:r w:rsidR="00D33BF0" w:rsidRPr="004154C8">
        <w:rPr>
          <w:rFonts w:cs="Arial"/>
          <w:szCs w:val="24"/>
        </w:rPr>
        <w:t>pública</w:t>
      </w:r>
      <w:r w:rsidRPr="004154C8">
        <w:rPr>
          <w:rFonts w:cs="Arial"/>
          <w:szCs w:val="24"/>
        </w:rPr>
        <w:t xml:space="preserve"> de ensino, sendo tr</w:t>
      </w:r>
      <w:r w:rsidR="009228F6" w:rsidRPr="004154C8">
        <w:rPr>
          <w:rFonts w:cs="Arial"/>
          <w:szCs w:val="24"/>
        </w:rPr>
        <w:t>ês</w:t>
      </w:r>
      <w:r w:rsidRPr="004154C8">
        <w:rPr>
          <w:rFonts w:cs="Arial"/>
          <w:szCs w:val="24"/>
        </w:rPr>
        <w:t xml:space="preserve"> na cidade de</w:t>
      </w:r>
      <w:r w:rsidR="00D055EB" w:rsidRPr="004154C8">
        <w:rPr>
          <w:rFonts w:cs="Arial"/>
          <w:szCs w:val="24"/>
        </w:rPr>
        <w:t xml:space="preserve"> </w:t>
      </w:r>
      <w:r w:rsidR="00943C56" w:rsidRPr="004154C8">
        <w:rPr>
          <w:rFonts w:cs="Arial"/>
          <w:szCs w:val="24"/>
        </w:rPr>
        <w:t>Petrolina-PE</w:t>
      </w:r>
      <w:r w:rsidR="005F39FE" w:rsidRPr="004154C8">
        <w:rPr>
          <w:rFonts w:cs="Arial"/>
          <w:szCs w:val="24"/>
        </w:rPr>
        <w:t xml:space="preserve"> e</w:t>
      </w:r>
      <w:r w:rsidR="006C4C4C" w:rsidRPr="004154C8">
        <w:rPr>
          <w:rFonts w:cs="Arial"/>
          <w:szCs w:val="24"/>
        </w:rPr>
        <w:t xml:space="preserve"> uma </w:t>
      </w:r>
      <w:r w:rsidRPr="004154C8">
        <w:rPr>
          <w:rFonts w:cs="Arial"/>
          <w:szCs w:val="24"/>
        </w:rPr>
        <w:t>na cidade de</w:t>
      </w:r>
      <w:r w:rsidR="005F39FE" w:rsidRPr="004154C8">
        <w:rPr>
          <w:rFonts w:cs="Arial"/>
          <w:szCs w:val="24"/>
        </w:rPr>
        <w:t xml:space="preserve"> </w:t>
      </w:r>
      <w:r w:rsidR="00943C56" w:rsidRPr="004154C8">
        <w:rPr>
          <w:rFonts w:cs="Arial"/>
          <w:szCs w:val="24"/>
        </w:rPr>
        <w:t xml:space="preserve">Casa </w:t>
      </w:r>
      <w:proofErr w:type="spellStart"/>
      <w:r w:rsidR="00943C56" w:rsidRPr="004154C8">
        <w:rPr>
          <w:rFonts w:cs="Arial"/>
          <w:szCs w:val="24"/>
        </w:rPr>
        <w:t>Nova-BA</w:t>
      </w:r>
      <w:proofErr w:type="spellEnd"/>
      <w:r w:rsidR="00910D0D">
        <w:rPr>
          <w:rFonts w:cs="Arial"/>
          <w:szCs w:val="24"/>
        </w:rPr>
        <w:t>, escolhidas devido a conveniência do pesquisador.</w:t>
      </w:r>
    </w:p>
    <w:p w:rsidR="006D2854" w:rsidRDefault="006D2854">
      <w:pPr>
        <w:pStyle w:val="Estilo1"/>
        <w:ind w:firstLine="1620"/>
        <w:rPr>
          <w:rFonts w:cs="Arial"/>
          <w:szCs w:val="24"/>
        </w:rPr>
      </w:pPr>
    </w:p>
    <w:p w:rsidR="00EB1E9A" w:rsidRDefault="00EB1E9A">
      <w:pPr>
        <w:pStyle w:val="Estilo1"/>
        <w:ind w:firstLine="1620"/>
        <w:rPr>
          <w:rFonts w:cs="Arial"/>
          <w:szCs w:val="24"/>
        </w:rPr>
      </w:pPr>
    </w:p>
    <w:p w:rsidR="00EB1E9A" w:rsidRDefault="00EB1E9A">
      <w:pPr>
        <w:pStyle w:val="Estilo1"/>
        <w:ind w:firstLine="1620"/>
        <w:rPr>
          <w:rFonts w:cs="Arial"/>
          <w:szCs w:val="24"/>
        </w:rPr>
      </w:pPr>
    </w:p>
    <w:p w:rsidR="00EB1E9A" w:rsidRDefault="00EB1E9A">
      <w:pPr>
        <w:pStyle w:val="Estilo1"/>
        <w:ind w:firstLine="1620"/>
        <w:rPr>
          <w:rFonts w:cs="Arial"/>
          <w:szCs w:val="24"/>
        </w:rPr>
      </w:pPr>
    </w:p>
    <w:p w:rsidR="00EB1E9A" w:rsidRDefault="00EB1E9A">
      <w:pPr>
        <w:pStyle w:val="Estilo1"/>
        <w:ind w:firstLine="1620"/>
        <w:rPr>
          <w:rFonts w:cs="Arial"/>
          <w:szCs w:val="24"/>
        </w:rPr>
      </w:pPr>
    </w:p>
    <w:p w:rsidR="00EB1E9A" w:rsidRDefault="00EB1E9A">
      <w:pPr>
        <w:pStyle w:val="Estilo1"/>
        <w:ind w:firstLine="1620"/>
        <w:rPr>
          <w:rFonts w:cs="Arial"/>
          <w:szCs w:val="24"/>
        </w:rPr>
      </w:pPr>
    </w:p>
    <w:p w:rsidR="00EB1E9A" w:rsidRDefault="00EB1E9A">
      <w:pPr>
        <w:pStyle w:val="Estilo1"/>
        <w:ind w:firstLine="1620"/>
        <w:rPr>
          <w:rFonts w:cs="Arial"/>
          <w:szCs w:val="24"/>
        </w:rPr>
      </w:pPr>
    </w:p>
    <w:p w:rsidR="00EB1E9A" w:rsidRDefault="00EB1E9A">
      <w:pPr>
        <w:pStyle w:val="Estilo1"/>
        <w:ind w:firstLine="1620"/>
        <w:rPr>
          <w:rFonts w:cs="Arial"/>
          <w:szCs w:val="24"/>
        </w:rPr>
      </w:pPr>
    </w:p>
    <w:p w:rsidR="00EB1E9A" w:rsidRDefault="00EB1E9A">
      <w:pPr>
        <w:pStyle w:val="Estilo1"/>
        <w:ind w:firstLine="1620"/>
        <w:rPr>
          <w:rFonts w:cs="Arial"/>
          <w:szCs w:val="24"/>
        </w:rPr>
      </w:pPr>
    </w:p>
    <w:p w:rsidR="008B5FCC" w:rsidRDefault="008B5FCC" w:rsidP="006D2854">
      <w:pPr>
        <w:pStyle w:val="Estilo1"/>
        <w:rPr>
          <w:rFonts w:cs="Arial"/>
          <w:b/>
          <w:szCs w:val="24"/>
        </w:rPr>
      </w:pPr>
    </w:p>
    <w:p w:rsidR="008B5FCC" w:rsidRDefault="008B5FCC" w:rsidP="006D2854">
      <w:pPr>
        <w:pStyle w:val="Estilo1"/>
        <w:rPr>
          <w:rFonts w:cs="Arial"/>
          <w:b/>
          <w:szCs w:val="24"/>
        </w:rPr>
      </w:pPr>
    </w:p>
    <w:p w:rsidR="008B5FCC" w:rsidRDefault="008B5FCC" w:rsidP="006D2854">
      <w:pPr>
        <w:pStyle w:val="Estilo1"/>
        <w:rPr>
          <w:rFonts w:cs="Arial"/>
          <w:b/>
          <w:szCs w:val="24"/>
        </w:rPr>
      </w:pPr>
    </w:p>
    <w:p w:rsidR="008B5FCC" w:rsidRDefault="008B5FCC" w:rsidP="006D2854">
      <w:pPr>
        <w:pStyle w:val="Estilo1"/>
        <w:rPr>
          <w:rFonts w:cs="Arial"/>
          <w:b/>
          <w:szCs w:val="24"/>
        </w:rPr>
      </w:pPr>
    </w:p>
    <w:p w:rsidR="008B5FCC" w:rsidRDefault="008B5FCC" w:rsidP="006D2854">
      <w:pPr>
        <w:pStyle w:val="Estilo1"/>
        <w:rPr>
          <w:rFonts w:cs="Arial"/>
          <w:b/>
          <w:szCs w:val="24"/>
        </w:rPr>
      </w:pPr>
    </w:p>
    <w:p w:rsidR="008B5FCC" w:rsidRDefault="008B5FCC" w:rsidP="006D2854">
      <w:pPr>
        <w:pStyle w:val="Estilo1"/>
        <w:rPr>
          <w:rFonts w:cs="Arial"/>
          <w:b/>
          <w:szCs w:val="24"/>
        </w:rPr>
      </w:pPr>
    </w:p>
    <w:p w:rsidR="008B5FCC" w:rsidRDefault="008B5FCC" w:rsidP="006D2854">
      <w:pPr>
        <w:pStyle w:val="Estilo1"/>
        <w:rPr>
          <w:rFonts w:cs="Arial"/>
          <w:b/>
          <w:szCs w:val="24"/>
        </w:rPr>
      </w:pPr>
    </w:p>
    <w:p w:rsidR="008B5FCC" w:rsidRDefault="008B5FCC" w:rsidP="006D2854">
      <w:pPr>
        <w:pStyle w:val="Estilo1"/>
        <w:rPr>
          <w:rFonts w:cs="Arial"/>
          <w:b/>
          <w:szCs w:val="24"/>
        </w:rPr>
      </w:pPr>
    </w:p>
    <w:p w:rsidR="008B5FCC" w:rsidRDefault="008B5FCC" w:rsidP="006D2854">
      <w:pPr>
        <w:pStyle w:val="Estilo1"/>
        <w:rPr>
          <w:rFonts w:cs="Arial"/>
          <w:b/>
          <w:szCs w:val="24"/>
        </w:rPr>
      </w:pPr>
    </w:p>
    <w:p w:rsidR="008B5FCC" w:rsidRDefault="008B5FCC" w:rsidP="006D2854">
      <w:pPr>
        <w:pStyle w:val="Estilo1"/>
        <w:rPr>
          <w:rFonts w:cs="Arial"/>
          <w:b/>
          <w:szCs w:val="24"/>
        </w:rPr>
      </w:pPr>
    </w:p>
    <w:p w:rsidR="008B5FCC" w:rsidRDefault="008B5FCC" w:rsidP="006D2854">
      <w:pPr>
        <w:pStyle w:val="Estilo1"/>
        <w:rPr>
          <w:rFonts w:cs="Arial"/>
          <w:b/>
          <w:szCs w:val="24"/>
        </w:rPr>
      </w:pPr>
    </w:p>
    <w:p w:rsidR="006D2854" w:rsidRDefault="006D2854" w:rsidP="006D2854">
      <w:pPr>
        <w:pStyle w:val="Estilo1"/>
        <w:rPr>
          <w:rFonts w:cs="Arial"/>
          <w:b/>
          <w:szCs w:val="24"/>
        </w:rPr>
      </w:pPr>
      <w:r>
        <w:rPr>
          <w:rFonts w:cs="Arial"/>
          <w:b/>
          <w:szCs w:val="24"/>
        </w:rPr>
        <w:t xml:space="preserve">          </w:t>
      </w:r>
    </w:p>
    <w:p w:rsidR="00123494" w:rsidRPr="000B072A" w:rsidRDefault="000A12AF" w:rsidP="00123494">
      <w:pPr>
        <w:pStyle w:val="Ttulo1"/>
        <w:tabs>
          <w:tab w:val="clear" w:pos="0"/>
        </w:tabs>
        <w:ind w:left="360"/>
      </w:pPr>
      <w:r>
        <w:lastRenderedPageBreak/>
        <w:t>2. REVISÃO DA</w:t>
      </w:r>
      <w:r w:rsidR="00123494" w:rsidRPr="000B072A">
        <w:t xml:space="preserve"> LITERATURA</w:t>
      </w:r>
    </w:p>
    <w:p w:rsidR="00123494" w:rsidRDefault="00123494" w:rsidP="00123494">
      <w:pPr>
        <w:pStyle w:val="Estilo1"/>
        <w:tabs>
          <w:tab w:val="clear" w:pos="567"/>
          <w:tab w:val="left" w:pos="0"/>
          <w:tab w:val="left" w:pos="2835"/>
        </w:tabs>
        <w:rPr>
          <w:rFonts w:cs="Arial"/>
          <w:szCs w:val="24"/>
        </w:rPr>
      </w:pPr>
      <w:r>
        <w:rPr>
          <w:rFonts w:cs="Arial"/>
          <w:szCs w:val="24"/>
        </w:rPr>
        <w:t xml:space="preserve"> </w:t>
      </w:r>
    </w:p>
    <w:p w:rsidR="00123494" w:rsidRDefault="00123494" w:rsidP="00123494">
      <w:pPr>
        <w:pStyle w:val="Estilo1"/>
        <w:tabs>
          <w:tab w:val="clear" w:pos="567"/>
          <w:tab w:val="left" w:pos="0"/>
        </w:tabs>
        <w:rPr>
          <w:rFonts w:cs="Arial"/>
          <w:szCs w:val="24"/>
        </w:rPr>
      </w:pPr>
      <w:r>
        <w:rPr>
          <w:rFonts w:cs="Arial"/>
          <w:szCs w:val="24"/>
        </w:rPr>
        <w:tab/>
        <w:t xml:space="preserve">Existem </w:t>
      </w:r>
      <w:proofErr w:type="gramStart"/>
      <w:r>
        <w:rPr>
          <w:rFonts w:cs="Arial"/>
          <w:szCs w:val="24"/>
        </w:rPr>
        <w:t>muitos trabalhos de análise multivariadas</w:t>
      </w:r>
      <w:proofErr w:type="gramEnd"/>
      <w:r>
        <w:rPr>
          <w:rFonts w:cs="Arial"/>
          <w:szCs w:val="24"/>
        </w:rPr>
        <w:t xml:space="preserve"> em diversas áreas de atuação, como a indústria química, a geografia que estuda o leito dos rios, a biologia com os seus micro-organismos, a administração com os recursos humanos de uma empresa e a matemática, que acumula dados da estatística para explicar os diversos casos de probabilidade, análise combinatória, na álgebra com o desenvolvimento das equações, como também na geometria das formas geométricas.</w:t>
      </w:r>
    </w:p>
    <w:p w:rsidR="00123494" w:rsidRDefault="00123494" w:rsidP="00123494">
      <w:pPr>
        <w:pStyle w:val="Estilo1"/>
        <w:tabs>
          <w:tab w:val="clear" w:pos="567"/>
          <w:tab w:val="left" w:pos="0"/>
        </w:tabs>
        <w:rPr>
          <w:rFonts w:cs="Arial"/>
          <w:szCs w:val="24"/>
        </w:rPr>
      </w:pPr>
      <w:r>
        <w:rPr>
          <w:rFonts w:cs="Arial"/>
          <w:szCs w:val="24"/>
        </w:rPr>
        <w:tab/>
        <w:t xml:space="preserve">Qualquer que seja a decisão que se tome, sempre </w:t>
      </w:r>
      <w:proofErr w:type="gramStart"/>
      <w:r>
        <w:rPr>
          <w:rFonts w:cs="Arial"/>
          <w:szCs w:val="24"/>
        </w:rPr>
        <w:t>leva-se</w:t>
      </w:r>
      <w:proofErr w:type="gramEnd"/>
      <w:r>
        <w:rPr>
          <w:rFonts w:cs="Arial"/>
          <w:szCs w:val="24"/>
        </w:rPr>
        <w:t xml:space="preserve"> em consideração um grande número de fatores. Obviamente, nem todos pesam da mesma maneira na hora de uma escolha. Às vezes, a decisão é feita por intuição, sem identificar uma maneira sistemática para os fatores. Ou seja, não se identifica quais as variáveis que afetaram a decisão.</w:t>
      </w:r>
    </w:p>
    <w:p w:rsidR="00123494" w:rsidRDefault="00123494" w:rsidP="00123494">
      <w:pPr>
        <w:pStyle w:val="Estilo1"/>
        <w:tabs>
          <w:tab w:val="clear" w:pos="567"/>
          <w:tab w:val="left" w:pos="0"/>
        </w:tabs>
        <w:rPr>
          <w:rFonts w:cs="Arial"/>
          <w:szCs w:val="24"/>
        </w:rPr>
      </w:pPr>
      <w:r>
        <w:rPr>
          <w:rFonts w:cs="Arial"/>
          <w:szCs w:val="24"/>
        </w:rPr>
        <w:tab/>
      </w:r>
      <w:r w:rsidRPr="00BD0520">
        <w:rPr>
          <w:rFonts w:cs="Arial"/>
          <w:szCs w:val="24"/>
        </w:rPr>
        <w:t>Segundo Moita (2014), estabelecer relações, encontrar ou propor leis explicativas é o papel próprio da ciência.</w:t>
      </w:r>
      <w:r>
        <w:rPr>
          <w:rFonts w:cs="Arial"/>
          <w:szCs w:val="24"/>
        </w:rPr>
        <w:t xml:space="preserve"> Então, é necessário controlar, manipular, medir as variáveis que são consideradas relevantes ao entendimento do fenômeno analisado. Em todas as áreas de atuação, isto </w:t>
      </w:r>
      <w:proofErr w:type="gramStart"/>
      <w:r>
        <w:rPr>
          <w:rFonts w:cs="Arial"/>
          <w:szCs w:val="24"/>
        </w:rPr>
        <w:t>acontece,</w:t>
      </w:r>
      <w:proofErr w:type="gramEnd"/>
      <w:r>
        <w:rPr>
          <w:rFonts w:cs="Arial"/>
          <w:szCs w:val="24"/>
        </w:rPr>
        <w:t xml:space="preserve"> independente do trabalho ser na área de biologia, química, geografia, administração, sendo que a maior delas é de natureza epistemológica, em que a ciência não conhece a realidade, apenas a representa através de modelos  e teorias dos diversos campos do conhecimento. </w:t>
      </w:r>
      <w:r w:rsidRPr="00BD0520">
        <w:rPr>
          <w:rFonts w:cs="Arial"/>
          <w:szCs w:val="24"/>
        </w:rPr>
        <w:t xml:space="preserve">Outra dificuldade é a universalização das explicações científicas. Isto implica e condiciona a pesquisa a uma padronização metodológica. Para isto, existe um aspecto essencial desta padronização, que é a avaliação estatística das informações. </w:t>
      </w:r>
    </w:p>
    <w:p w:rsidR="00123494" w:rsidRDefault="00123494" w:rsidP="00123494">
      <w:pPr>
        <w:pStyle w:val="Estilo1"/>
        <w:tabs>
          <w:tab w:val="clear" w:pos="567"/>
          <w:tab w:val="left" w:pos="0"/>
        </w:tabs>
        <w:rPr>
          <w:rFonts w:cs="Arial"/>
          <w:szCs w:val="24"/>
        </w:rPr>
      </w:pPr>
      <w:r>
        <w:rPr>
          <w:rFonts w:cs="Arial"/>
          <w:szCs w:val="24"/>
        </w:rPr>
        <w:tab/>
        <w:t xml:space="preserve">A ciência analisa as variáveis isoladamente e a partir daí faz inferências sobre a realidade. </w:t>
      </w:r>
      <w:r w:rsidRPr="00BD0520">
        <w:rPr>
          <w:rFonts w:cs="Arial"/>
          <w:szCs w:val="24"/>
        </w:rPr>
        <w:t>Uma simplificação que pode trazer vantagens e desvantagens. De acordo com Moura (2006), um fenômeno depende de inúmeras variáveis, a análise falha, o mesmo não é suficiente conhecer informações estatísticas isoladas, mas também a totalidade destas informações obtidas pelo conjunto de variáveis.</w:t>
      </w:r>
    </w:p>
    <w:p w:rsidR="00123494" w:rsidRDefault="00123494" w:rsidP="00123494">
      <w:pPr>
        <w:pStyle w:val="Estilo1"/>
        <w:tabs>
          <w:tab w:val="clear" w:pos="567"/>
          <w:tab w:val="left" w:pos="0"/>
        </w:tabs>
        <w:rPr>
          <w:rFonts w:cs="Arial"/>
          <w:szCs w:val="24"/>
        </w:rPr>
      </w:pPr>
      <w:r>
        <w:rPr>
          <w:rFonts w:cs="Arial"/>
          <w:szCs w:val="24"/>
        </w:rPr>
        <w:tab/>
      </w:r>
      <w:r w:rsidRPr="00BD0520">
        <w:rPr>
          <w:rFonts w:cs="Arial"/>
          <w:szCs w:val="24"/>
        </w:rPr>
        <w:t xml:space="preserve">Quando as relações existentes entre as variáveis não são percebidas, geram efeitos não esperados que </w:t>
      </w:r>
      <w:proofErr w:type="gramStart"/>
      <w:r w:rsidRPr="00BD0520">
        <w:rPr>
          <w:rFonts w:cs="Arial"/>
          <w:szCs w:val="24"/>
        </w:rPr>
        <w:t>complicam</w:t>
      </w:r>
      <w:proofErr w:type="gramEnd"/>
      <w:r w:rsidRPr="00BD0520">
        <w:rPr>
          <w:rFonts w:cs="Arial"/>
          <w:szCs w:val="24"/>
        </w:rPr>
        <w:t xml:space="preserve"> a interpretação do fenômeno.</w:t>
      </w:r>
      <w:r>
        <w:rPr>
          <w:rFonts w:cs="Arial"/>
          <w:szCs w:val="24"/>
        </w:rPr>
        <w:t xml:space="preserve"> Agora no caso restrito de variáveis independentes entre si é possível, com razoável segurança, </w:t>
      </w:r>
      <w:r>
        <w:rPr>
          <w:rFonts w:cs="Arial"/>
          <w:szCs w:val="24"/>
        </w:rPr>
        <w:lastRenderedPageBreak/>
        <w:t>interpretar um fenômeno complexo usando as informações estatísticas de poucas variáveis. As informações estatísticas de maior relevância neste tipo de análise são as medidas de tendência central e de dispersão dos dados.</w:t>
      </w:r>
    </w:p>
    <w:p w:rsidR="00123494" w:rsidRDefault="00123494" w:rsidP="00123494">
      <w:pPr>
        <w:pStyle w:val="Estilo1"/>
        <w:tabs>
          <w:tab w:val="clear" w:pos="567"/>
          <w:tab w:val="left" w:pos="0"/>
        </w:tabs>
        <w:rPr>
          <w:rFonts w:cs="Arial"/>
          <w:szCs w:val="24"/>
        </w:rPr>
      </w:pPr>
      <w:r>
        <w:rPr>
          <w:rFonts w:cs="Arial"/>
          <w:szCs w:val="24"/>
        </w:rPr>
        <w:tab/>
      </w:r>
      <w:r w:rsidRPr="00BD0520">
        <w:rPr>
          <w:rFonts w:cs="Arial"/>
          <w:szCs w:val="24"/>
        </w:rPr>
        <w:t>Segundo Ayres (2012), em seu artigo sobre os resultados da pesquisa multivariada, o desenvolvimento tecnológico vindo das descobertas científicas tem aumentado o próprio desenvolvimento científico, ampliando em várias ordens de grandeza a capacidade de obter informações de acontecimentos e fenômenos que estão sendo analisados. Um</w:t>
      </w:r>
      <w:r>
        <w:rPr>
          <w:rFonts w:cs="Arial"/>
          <w:szCs w:val="24"/>
        </w:rPr>
        <w:t>a grande massa de informação deve ser processada antes de ser transformada em conhecimento</w:t>
      </w:r>
      <w:r w:rsidRPr="00BD0520">
        <w:rPr>
          <w:rFonts w:cs="Arial"/>
          <w:szCs w:val="24"/>
        </w:rPr>
        <w:t xml:space="preserve">. Dessa forma, cada vez mais </w:t>
      </w:r>
      <w:proofErr w:type="gramStart"/>
      <w:r w:rsidRPr="00BD0520">
        <w:rPr>
          <w:rFonts w:cs="Arial"/>
          <w:szCs w:val="24"/>
        </w:rPr>
        <w:t>necessita-se</w:t>
      </w:r>
      <w:proofErr w:type="gramEnd"/>
      <w:r w:rsidRPr="00BD0520">
        <w:rPr>
          <w:rFonts w:cs="Arial"/>
          <w:szCs w:val="24"/>
        </w:rPr>
        <w:t xml:space="preserve"> de ferramentas estatísticas que forneçam uma visão específica de determinado fenômeno utilizando múltiplas variáveis. Assim, análise</w:t>
      </w:r>
      <w:r>
        <w:rPr>
          <w:rFonts w:cs="Arial"/>
          <w:szCs w:val="24"/>
        </w:rPr>
        <w:t xml:space="preserve"> multivariada corresponde a um grande número de métodos e técnicas que utilizam simultaneamente múltiplas variáveis na interpretação teórica do conjunto de dados obtidos.</w:t>
      </w:r>
    </w:p>
    <w:p w:rsidR="0043357F" w:rsidRPr="00BD0520" w:rsidRDefault="00123494" w:rsidP="00123494">
      <w:pPr>
        <w:pStyle w:val="Estilo1"/>
        <w:tabs>
          <w:tab w:val="clear" w:pos="567"/>
          <w:tab w:val="left" w:pos="0"/>
        </w:tabs>
        <w:rPr>
          <w:rFonts w:cs="Arial"/>
          <w:szCs w:val="24"/>
        </w:rPr>
      </w:pPr>
      <w:r>
        <w:rPr>
          <w:rFonts w:cs="Arial"/>
          <w:szCs w:val="24"/>
        </w:rPr>
        <w:tab/>
      </w:r>
      <w:r w:rsidRPr="00BD0520">
        <w:rPr>
          <w:rFonts w:cs="Arial"/>
          <w:szCs w:val="24"/>
        </w:rPr>
        <w:t>Para que não haja qualquer mistificação dos métodos de análise multivariada, a estatística é pouca explorada nos artigos científicos, quando se compara uma análise significativa de um universo calculável de variáveis e condições de amostragem. Os diversos trabalhos sempre são empregados com subjetividade</w:t>
      </w:r>
      <w:r w:rsidR="00B902BC" w:rsidRPr="00BD0520">
        <w:rPr>
          <w:rFonts w:cs="Arial"/>
          <w:szCs w:val="24"/>
        </w:rPr>
        <w:t>.</w:t>
      </w:r>
    </w:p>
    <w:p w:rsidR="00396D1A" w:rsidRPr="00BD0520" w:rsidRDefault="0043357F" w:rsidP="00396D1A">
      <w:pPr>
        <w:pStyle w:val="Estilo1"/>
        <w:tabs>
          <w:tab w:val="clear" w:pos="567"/>
          <w:tab w:val="left" w:pos="0"/>
        </w:tabs>
        <w:rPr>
          <w:rFonts w:cs="Arial"/>
          <w:szCs w:val="24"/>
        </w:rPr>
      </w:pPr>
      <w:r w:rsidRPr="00BD0520">
        <w:rPr>
          <w:rFonts w:cs="Arial"/>
          <w:szCs w:val="24"/>
        </w:rPr>
        <w:tab/>
      </w:r>
      <w:r w:rsidR="00C57F2F" w:rsidRPr="00BD0520">
        <w:rPr>
          <w:rFonts w:cs="Arial"/>
          <w:szCs w:val="24"/>
        </w:rPr>
        <w:t>M</w:t>
      </w:r>
      <w:r w:rsidR="009C35A2" w:rsidRPr="00BD0520">
        <w:rPr>
          <w:rFonts w:cs="Arial"/>
          <w:szCs w:val="24"/>
        </w:rPr>
        <w:t>oita (</w:t>
      </w:r>
      <w:r w:rsidR="00B902BC" w:rsidRPr="00BD0520">
        <w:rPr>
          <w:rFonts w:cs="Arial"/>
          <w:szCs w:val="24"/>
        </w:rPr>
        <w:t>2014) fala do paradoxo interessante, que é a complexidade matemática que pode ser substituída por uma simplicidade didática. Através do uso do softwar</w:t>
      </w:r>
      <w:r w:rsidRPr="00BD0520">
        <w:rPr>
          <w:rFonts w:cs="Arial"/>
          <w:szCs w:val="24"/>
        </w:rPr>
        <w:t>e estatístico, é possível realizar diversas pesquisas utilizando os métodos e técnicas</w:t>
      </w:r>
      <w:r w:rsidR="00396D1A" w:rsidRPr="00BD0520">
        <w:rPr>
          <w:rFonts w:cs="Arial"/>
          <w:szCs w:val="24"/>
        </w:rPr>
        <w:t xml:space="preserve"> estatístico</w:t>
      </w:r>
      <w:r w:rsidRPr="00BD0520">
        <w:rPr>
          <w:rFonts w:cs="Arial"/>
          <w:szCs w:val="24"/>
        </w:rPr>
        <w:t xml:space="preserve">s sem </w:t>
      </w:r>
      <w:r w:rsidR="00944CFB" w:rsidRPr="00BD0520">
        <w:rPr>
          <w:rFonts w:cs="Arial"/>
          <w:szCs w:val="24"/>
        </w:rPr>
        <w:t>exigir do pesquisador</w:t>
      </w:r>
      <w:r w:rsidRPr="00BD0520">
        <w:rPr>
          <w:rFonts w:cs="Arial"/>
          <w:szCs w:val="24"/>
        </w:rPr>
        <w:t xml:space="preserve"> um conhecimento específico na área</w:t>
      </w:r>
      <w:r w:rsidR="00B902BC" w:rsidRPr="00BD0520">
        <w:rPr>
          <w:rFonts w:cs="Arial"/>
          <w:szCs w:val="24"/>
        </w:rPr>
        <w:t xml:space="preserve">. </w:t>
      </w:r>
      <w:r w:rsidR="00944CFB" w:rsidRPr="00BD0520">
        <w:rPr>
          <w:rFonts w:cs="Arial"/>
          <w:szCs w:val="24"/>
        </w:rPr>
        <w:t>Porém, a facilidade no uso de</w:t>
      </w:r>
      <w:r w:rsidR="00396D1A" w:rsidRPr="00BD0520">
        <w:rPr>
          <w:rFonts w:cs="Arial"/>
          <w:szCs w:val="24"/>
        </w:rPr>
        <w:t>sses</w:t>
      </w:r>
      <w:r w:rsidR="00944CFB" w:rsidRPr="00BD0520">
        <w:rPr>
          <w:rFonts w:cs="Arial"/>
          <w:szCs w:val="24"/>
        </w:rPr>
        <w:t xml:space="preserve"> softwares para a realização de </w:t>
      </w:r>
      <w:r w:rsidR="00396D1A" w:rsidRPr="00BD0520">
        <w:rPr>
          <w:rFonts w:cs="Arial"/>
          <w:szCs w:val="24"/>
        </w:rPr>
        <w:t>pesquisas esbarra em dois</w:t>
      </w:r>
      <w:r w:rsidR="00944CFB" w:rsidRPr="00BD0520">
        <w:rPr>
          <w:rFonts w:cs="Arial"/>
          <w:szCs w:val="24"/>
        </w:rPr>
        <w:t xml:space="preserve"> problemas. O primeiro</w:t>
      </w:r>
      <w:r w:rsidR="00396D1A" w:rsidRPr="00BD0520">
        <w:rPr>
          <w:rFonts w:cs="Arial"/>
          <w:szCs w:val="24"/>
        </w:rPr>
        <w:t xml:space="preserve"> refere-se</w:t>
      </w:r>
      <w:r w:rsidR="00944CFB" w:rsidRPr="00BD0520">
        <w:rPr>
          <w:rFonts w:cs="Arial"/>
          <w:szCs w:val="24"/>
        </w:rPr>
        <w:t xml:space="preserve"> à </w:t>
      </w:r>
      <w:r w:rsidR="00E8039D" w:rsidRPr="00BD0520">
        <w:rPr>
          <w:rFonts w:cs="Arial"/>
          <w:szCs w:val="24"/>
        </w:rPr>
        <w:t xml:space="preserve">dificuldade dos pesquisadores em escolher qual o melhor método estatístico a ser aplicado em sua pesquisa. </w:t>
      </w:r>
      <w:r w:rsidR="00396D1A" w:rsidRPr="00BD0520">
        <w:rPr>
          <w:rFonts w:cs="Arial"/>
          <w:szCs w:val="24"/>
        </w:rPr>
        <w:t>E o segundo consiste na dificuldade do usuário em interpretar a representatividade de cada símbolo, que variam de software para software, daí a necessidade de se trabalhar sempre com o mesmo software e o que apresenta as bibliotecas mais completas.</w:t>
      </w:r>
    </w:p>
    <w:p w:rsidR="00F91D99" w:rsidRDefault="00396D1A" w:rsidP="00B3738E">
      <w:pPr>
        <w:pStyle w:val="Estilo1"/>
        <w:tabs>
          <w:tab w:val="clear" w:pos="567"/>
          <w:tab w:val="left" w:pos="0"/>
        </w:tabs>
        <w:rPr>
          <w:rFonts w:cs="Arial"/>
          <w:szCs w:val="24"/>
        </w:rPr>
      </w:pPr>
      <w:r w:rsidRPr="00BD0520">
        <w:rPr>
          <w:rFonts w:cs="Arial"/>
          <w:szCs w:val="24"/>
        </w:rPr>
        <w:tab/>
      </w:r>
      <w:r w:rsidR="001A7576">
        <w:rPr>
          <w:rFonts w:cs="Arial"/>
          <w:szCs w:val="24"/>
        </w:rPr>
        <w:t xml:space="preserve"> Ainda </w:t>
      </w:r>
      <w:r w:rsidR="00AD6BD6" w:rsidRPr="00BD0520">
        <w:rPr>
          <w:rFonts w:cs="Arial"/>
          <w:szCs w:val="24"/>
        </w:rPr>
        <w:t>Moita (2014)</w:t>
      </w:r>
      <w:r w:rsidR="00C162C6" w:rsidRPr="00BD0520">
        <w:rPr>
          <w:rFonts w:cs="Arial"/>
          <w:szCs w:val="24"/>
        </w:rPr>
        <w:t xml:space="preserve"> enfatiza</w:t>
      </w:r>
      <w:proofErr w:type="gramStart"/>
      <w:r w:rsidR="00C162C6" w:rsidRPr="00BD0520">
        <w:rPr>
          <w:rFonts w:cs="Arial"/>
          <w:szCs w:val="24"/>
        </w:rPr>
        <w:t xml:space="preserve"> </w:t>
      </w:r>
      <w:r w:rsidR="00AD6BD6" w:rsidRPr="00BD0520">
        <w:rPr>
          <w:rFonts w:cs="Arial"/>
          <w:szCs w:val="24"/>
        </w:rPr>
        <w:t xml:space="preserve"> </w:t>
      </w:r>
      <w:proofErr w:type="gramEnd"/>
      <w:r w:rsidR="00C162C6" w:rsidRPr="00BD0520">
        <w:rPr>
          <w:rFonts w:cs="Arial"/>
          <w:szCs w:val="24"/>
        </w:rPr>
        <w:t>que ninguém faz ciência sem expectativa,</w:t>
      </w:r>
      <w:r w:rsidR="00F91D99" w:rsidRPr="00BD0520">
        <w:rPr>
          <w:rFonts w:cs="Arial"/>
          <w:szCs w:val="24"/>
        </w:rPr>
        <w:t xml:space="preserve"> e</w:t>
      </w:r>
      <w:r w:rsidR="00C162C6" w:rsidRPr="00BD0520">
        <w:rPr>
          <w:rFonts w:cs="Arial"/>
          <w:szCs w:val="24"/>
        </w:rPr>
        <w:t xml:space="preserve"> que </w:t>
      </w:r>
      <w:r w:rsidR="00F91D99" w:rsidRPr="00BD0520">
        <w:rPr>
          <w:rFonts w:cs="Arial"/>
          <w:szCs w:val="24"/>
        </w:rPr>
        <w:t xml:space="preserve">esta </w:t>
      </w:r>
      <w:r w:rsidR="00C162C6" w:rsidRPr="00BD0520">
        <w:rPr>
          <w:rFonts w:cs="Arial"/>
          <w:szCs w:val="24"/>
        </w:rPr>
        <w:t>surge do conhecimento teórico e do senso comum. A pesquisa cien</w:t>
      </w:r>
      <w:r w:rsidR="00AD6BD6" w:rsidRPr="00BD0520">
        <w:rPr>
          <w:rFonts w:cs="Arial"/>
          <w:szCs w:val="24"/>
        </w:rPr>
        <w:t>tífica consiste em traduzir uma</w:t>
      </w:r>
      <w:r w:rsidR="00C162C6" w:rsidRPr="00BD0520">
        <w:rPr>
          <w:rFonts w:cs="Arial"/>
          <w:szCs w:val="24"/>
        </w:rPr>
        <w:t xml:space="preserve"> expectativa</w:t>
      </w:r>
      <w:r w:rsidR="005C3218" w:rsidRPr="00BD0520">
        <w:rPr>
          <w:rFonts w:cs="Arial"/>
          <w:szCs w:val="24"/>
        </w:rPr>
        <w:t xml:space="preserve"> em problema, </w:t>
      </w:r>
      <w:r w:rsidR="00AD6BD6" w:rsidRPr="00BD0520">
        <w:rPr>
          <w:rFonts w:cs="Arial"/>
          <w:szCs w:val="24"/>
        </w:rPr>
        <w:t xml:space="preserve">e </w:t>
      </w:r>
      <w:r w:rsidR="005C3218" w:rsidRPr="00BD0520">
        <w:rPr>
          <w:rFonts w:cs="Arial"/>
          <w:szCs w:val="24"/>
        </w:rPr>
        <w:t xml:space="preserve">a partir </w:t>
      </w:r>
      <w:r w:rsidR="00AD6BD6" w:rsidRPr="00BD0520">
        <w:rPr>
          <w:rFonts w:cs="Arial"/>
          <w:szCs w:val="24"/>
        </w:rPr>
        <w:t>daí chega-se a</w:t>
      </w:r>
      <w:r w:rsidR="005C3218" w:rsidRPr="00BD0520">
        <w:rPr>
          <w:rFonts w:cs="Arial"/>
          <w:szCs w:val="24"/>
        </w:rPr>
        <w:t xml:space="preserve"> uma proposta de trabalho</w:t>
      </w:r>
      <w:r w:rsidR="00AD6BD6" w:rsidRPr="00BD0520">
        <w:rPr>
          <w:rFonts w:cs="Arial"/>
          <w:szCs w:val="24"/>
        </w:rPr>
        <w:t xml:space="preserve"> para, em seguida, escolher o</w:t>
      </w:r>
      <w:r w:rsidR="005C3218" w:rsidRPr="00BD0520">
        <w:rPr>
          <w:rFonts w:cs="Arial"/>
          <w:szCs w:val="24"/>
        </w:rPr>
        <w:t xml:space="preserve"> procedimento metodológico </w:t>
      </w:r>
      <w:r w:rsidR="005C3218" w:rsidRPr="00BD0520">
        <w:rPr>
          <w:rFonts w:cs="Arial"/>
          <w:szCs w:val="24"/>
        </w:rPr>
        <w:lastRenderedPageBreak/>
        <w:t>adequado. A estatística é parte constitutiva deste procedimento metod</w:t>
      </w:r>
      <w:r w:rsidR="00240FAB" w:rsidRPr="00BD0520">
        <w:rPr>
          <w:rFonts w:cs="Arial"/>
          <w:szCs w:val="24"/>
        </w:rPr>
        <w:t>ológico, que consiste, no</w:t>
      </w:r>
      <w:r w:rsidR="005C3218" w:rsidRPr="00BD0520">
        <w:rPr>
          <w:rFonts w:cs="Arial"/>
          <w:szCs w:val="24"/>
        </w:rPr>
        <w:t xml:space="preserve"> início, </w:t>
      </w:r>
      <w:r w:rsidR="00240FAB" w:rsidRPr="00BD0520">
        <w:rPr>
          <w:rFonts w:cs="Arial"/>
          <w:szCs w:val="24"/>
        </w:rPr>
        <w:t>n</w:t>
      </w:r>
      <w:r w:rsidR="005C3218" w:rsidRPr="00BD0520">
        <w:rPr>
          <w:rFonts w:cs="Arial"/>
          <w:szCs w:val="24"/>
        </w:rPr>
        <w:t xml:space="preserve">a </w:t>
      </w:r>
      <w:r w:rsidR="00240FAB" w:rsidRPr="00BD0520">
        <w:rPr>
          <w:rFonts w:cs="Arial"/>
          <w:szCs w:val="24"/>
        </w:rPr>
        <w:t xml:space="preserve">escolha da </w:t>
      </w:r>
      <w:r w:rsidR="005C3218" w:rsidRPr="00BD0520">
        <w:rPr>
          <w:rFonts w:cs="Arial"/>
          <w:szCs w:val="24"/>
        </w:rPr>
        <w:t>amostragem</w:t>
      </w:r>
      <w:r w:rsidR="00C162C6" w:rsidRPr="00BD0520">
        <w:rPr>
          <w:rFonts w:cs="Arial"/>
          <w:szCs w:val="24"/>
        </w:rPr>
        <w:t xml:space="preserve"> </w:t>
      </w:r>
      <w:r w:rsidR="00240FAB" w:rsidRPr="00BD0520">
        <w:rPr>
          <w:rFonts w:cs="Arial"/>
          <w:szCs w:val="24"/>
        </w:rPr>
        <w:t>e seleção das</w:t>
      </w:r>
      <w:r w:rsidR="005C3218" w:rsidRPr="00BD0520">
        <w:rPr>
          <w:rFonts w:cs="Arial"/>
          <w:szCs w:val="24"/>
        </w:rPr>
        <w:t xml:space="preserve"> variáveis, e</w:t>
      </w:r>
      <w:r w:rsidR="00240FAB" w:rsidRPr="00BD0520">
        <w:rPr>
          <w:rFonts w:cs="Arial"/>
          <w:szCs w:val="24"/>
        </w:rPr>
        <w:t>,</w:t>
      </w:r>
      <w:r w:rsidR="005C3218" w:rsidRPr="00BD0520">
        <w:rPr>
          <w:rFonts w:cs="Arial"/>
          <w:szCs w:val="24"/>
        </w:rPr>
        <w:t xml:space="preserve"> no </w:t>
      </w:r>
      <w:r w:rsidR="00240FAB" w:rsidRPr="00BD0520">
        <w:rPr>
          <w:rFonts w:cs="Arial"/>
          <w:szCs w:val="24"/>
        </w:rPr>
        <w:t>final</w:t>
      </w:r>
      <w:r w:rsidR="005C3218" w:rsidRPr="00BD0520">
        <w:rPr>
          <w:rFonts w:cs="Arial"/>
          <w:szCs w:val="24"/>
        </w:rPr>
        <w:t xml:space="preserve">, </w:t>
      </w:r>
      <w:r w:rsidR="00240FAB" w:rsidRPr="00BD0520">
        <w:rPr>
          <w:rFonts w:cs="Arial"/>
          <w:szCs w:val="24"/>
        </w:rPr>
        <w:t>com o</w:t>
      </w:r>
      <w:r w:rsidR="005C3218" w:rsidRPr="00BD0520">
        <w:rPr>
          <w:rFonts w:cs="Arial"/>
          <w:szCs w:val="24"/>
        </w:rPr>
        <w:t xml:space="preserve"> tratamento, análise e inferência sobre os dados.</w:t>
      </w:r>
      <w:r w:rsidR="005C3218">
        <w:rPr>
          <w:rFonts w:cs="Arial"/>
          <w:szCs w:val="24"/>
        </w:rPr>
        <w:t xml:space="preserve"> </w:t>
      </w:r>
    </w:p>
    <w:p w:rsidR="000C55ED" w:rsidRDefault="00F91D99" w:rsidP="005D5844">
      <w:pPr>
        <w:pStyle w:val="Estilo1"/>
        <w:tabs>
          <w:tab w:val="clear" w:pos="567"/>
          <w:tab w:val="left" w:pos="0"/>
        </w:tabs>
        <w:rPr>
          <w:rFonts w:cs="Arial"/>
          <w:szCs w:val="24"/>
        </w:rPr>
      </w:pPr>
      <w:r>
        <w:rPr>
          <w:rFonts w:cs="Arial"/>
          <w:szCs w:val="24"/>
        </w:rPr>
        <w:tab/>
        <w:t xml:space="preserve">Os métodos multivariados possibilitam diversas </w:t>
      </w:r>
      <w:r w:rsidR="0099382A">
        <w:rPr>
          <w:rFonts w:cs="Arial"/>
          <w:szCs w:val="24"/>
        </w:rPr>
        <w:t>finalidades e o primeiro passo é saber que conhecim</w:t>
      </w:r>
      <w:r>
        <w:rPr>
          <w:rFonts w:cs="Arial"/>
          <w:szCs w:val="24"/>
        </w:rPr>
        <w:t>ento se pretende gerar, ou seja</w:t>
      </w:r>
      <w:r w:rsidR="0099382A">
        <w:rPr>
          <w:rFonts w:cs="Arial"/>
          <w:szCs w:val="24"/>
        </w:rPr>
        <w:t xml:space="preserve">, o que se pretende afirmar a respeito dos dados. </w:t>
      </w:r>
      <w:r w:rsidR="0099382A" w:rsidRPr="00BD0520">
        <w:rPr>
          <w:rFonts w:cs="Arial"/>
          <w:szCs w:val="24"/>
        </w:rPr>
        <w:t>Exemplificando</w:t>
      </w:r>
      <w:r w:rsidR="000C55ED" w:rsidRPr="00BD0520">
        <w:rPr>
          <w:rFonts w:cs="Arial"/>
          <w:szCs w:val="24"/>
        </w:rPr>
        <w:t>,</w:t>
      </w:r>
      <w:r w:rsidR="0099382A" w:rsidRPr="00BD0520">
        <w:rPr>
          <w:rFonts w:cs="Arial"/>
          <w:szCs w:val="24"/>
        </w:rPr>
        <w:t xml:space="preserve"> esta diversidade e quando o interesse é quando as amostras se relacionam, ou seja, são semelhantes segundo as variáveis utilizadas no trabalho existem dois métodos principais: o HCA que é análise por agrupamento hierárquico e PCA que é análise por componentes principais.</w:t>
      </w:r>
    </w:p>
    <w:p w:rsidR="002518F1" w:rsidRDefault="000C55ED" w:rsidP="002518F1">
      <w:pPr>
        <w:pStyle w:val="Estilo1"/>
        <w:tabs>
          <w:tab w:val="clear" w:pos="567"/>
          <w:tab w:val="left" w:pos="0"/>
        </w:tabs>
        <w:rPr>
          <w:rFonts w:cs="Arial"/>
          <w:szCs w:val="24"/>
        </w:rPr>
      </w:pPr>
      <w:r>
        <w:rPr>
          <w:rFonts w:cs="Arial"/>
          <w:szCs w:val="24"/>
        </w:rPr>
        <w:tab/>
      </w:r>
      <w:r w:rsidR="0099382A" w:rsidRPr="00BD0520">
        <w:rPr>
          <w:rFonts w:cs="Arial"/>
          <w:szCs w:val="24"/>
        </w:rPr>
        <w:t xml:space="preserve">Quando a finalidade principal é fazer previsão, segundo </w:t>
      </w:r>
      <w:r w:rsidR="00B12CA3" w:rsidRPr="00BD0520">
        <w:rPr>
          <w:rFonts w:cs="Arial"/>
          <w:szCs w:val="24"/>
        </w:rPr>
        <w:t>Moita (</w:t>
      </w:r>
      <w:r w:rsidR="0099382A" w:rsidRPr="00BD0520">
        <w:rPr>
          <w:rFonts w:cs="Arial"/>
          <w:szCs w:val="24"/>
        </w:rPr>
        <w:t xml:space="preserve">2014) </w:t>
      </w:r>
      <w:proofErr w:type="gramStart"/>
      <w:r w:rsidR="0099382A" w:rsidRPr="00BD0520">
        <w:rPr>
          <w:rFonts w:cs="Arial"/>
          <w:szCs w:val="24"/>
        </w:rPr>
        <w:t>temos</w:t>
      </w:r>
      <w:proofErr w:type="gramEnd"/>
      <w:r w:rsidR="0099382A" w:rsidRPr="00BD0520">
        <w:rPr>
          <w:rFonts w:cs="Arial"/>
          <w:szCs w:val="24"/>
        </w:rPr>
        <w:t xml:space="preserve"> muitas variáveis independentes e se pode encontrar uma variável dependente, a regressão linear múltipla e redes neurais são métodos indicados para esta situação. Com uma finalidade bem diversa, existem métodos de análise multivariada que podem ser usados na etapa </w:t>
      </w:r>
      <w:r w:rsidR="00772FC3" w:rsidRPr="00BD0520">
        <w:rPr>
          <w:rFonts w:cs="Arial"/>
          <w:szCs w:val="24"/>
        </w:rPr>
        <w:t>primeira de uma pesquisa, na própria escolha das variáveis que vai</w:t>
      </w:r>
      <w:r w:rsidRPr="00BD0520">
        <w:rPr>
          <w:rFonts w:cs="Arial"/>
          <w:szCs w:val="24"/>
        </w:rPr>
        <w:t xml:space="preserve"> </w:t>
      </w:r>
      <w:r w:rsidR="00772FC3" w:rsidRPr="00BD0520">
        <w:rPr>
          <w:rFonts w:cs="Arial"/>
          <w:szCs w:val="24"/>
        </w:rPr>
        <w:t xml:space="preserve">descrever o sistema. É muito comum nos casos em que um processo necessita ser </w:t>
      </w:r>
      <w:proofErr w:type="gramStart"/>
      <w:r w:rsidR="00772FC3" w:rsidRPr="00BD0520">
        <w:rPr>
          <w:rFonts w:cs="Arial"/>
          <w:szCs w:val="24"/>
        </w:rPr>
        <w:t>otimizado</w:t>
      </w:r>
      <w:proofErr w:type="gramEnd"/>
      <w:r w:rsidR="00772FC3" w:rsidRPr="00BD0520">
        <w:rPr>
          <w:rFonts w:cs="Arial"/>
          <w:szCs w:val="24"/>
        </w:rPr>
        <w:t>, como exemplos o simplex e o planejamento fatorial.</w:t>
      </w:r>
    </w:p>
    <w:p w:rsidR="002518F1" w:rsidRDefault="002518F1" w:rsidP="002518F1">
      <w:pPr>
        <w:pStyle w:val="Estilo1"/>
        <w:tabs>
          <w:tab w:val="clear" w:pos="567"/>
          <w:tab w:val="left" w:pos="0"/>
        </w:tabs>
        <w:rPr>
          <w:rFonts w:cs="Arial"/>
          <w:szCs w:val="24"/>
        </w:rPr>
      </w:pPr>
      <w:r>
        <w:rPr>
          <w:rFonts w:cs="Arial"/>
          <w:szCs w:val="24"/>
        </w:rPr>
        <w:tab/>
      </w:r>
      <w:r w:rsidR="00772FC3" w:rsidRPr="00BD0520">
        <w:rPr>
          <w:rFonts w:cs="Arial"/>
          <w:szCs w:val="24"/>
        </w:rPr>
        <w:t xml:space="preserve">Moita </w:t>
      </w:r>
      <w:r w:rsidR="00BD0520">
        <w:rPr>
          <w:rFonts w:cs="Arial"/>
          <w:szCs w:val="24"/>
        </w:rPr>
        <w:t>(2014)</w:t>
      </w:r>
      <w:r w:rsidRPr="00BD0520">
        <w:rPr>
          <w:rFonts w:cs="Arial"/>
          <w:color w:val="FF0000"/>
          <w:szCs w:val="24"/>
        </w:rPr>
        <w:t xml:space="preserve"> </w:t>
      </w:r>
      <w:r w:rsidR="00772FC3" w:rsidRPr="00BD0520">
        <w:rPr>
          <w:rFonts w:cs="Arial"/>
          <w:szCs w:val="24"/>
        </w:rPr>
        <w:t xml:space="preserve">continua </w:t>
      </w:r>
      <w:r w:rsidR="00C978F1" w:rsidRPr="00BD0520">
        <w:rPr>
          <w:rFonts w:cs="Arial"/>
          <w:szCs w:val="24"/>
        </w:rPr>
        <w:t>afirma</w:t>
      </w:r>
      <w:r w:rsidR="00772FC3" w:rsidRPr="00BD0520">
        <w:rPr>
          <w:rFonts w:cs="Arial"/>
          <w:szCs w:val="24"/>
        </w:rPr>
        <w:t xml:space="preserve">ndo que os métodos estatísticos são escolhidos de acordo com os objetivos da pesquisa, por isto, mostrar, predizer ou </w:t>
      </w:r>
      <w:proofErr w:type="gramStart"/>
      <w:r w:rsidR="00772FC3" w:rsidRPr="00BD0520">
        <w:rPr>
          <w:rFonts w:cs="Arial"/>
          <w:szCs w:val="24"/>
        </w:rPr>
        <w:t>otimizar</w:t>
      </w:r>
      <w:proofErr w:type="gramEnd"/>
      <w:r w:rsidR="00772FC3" w:rsidRPr="00BD0520">
        <w:rPr>
          <w:rFonts w:cs="Arial"/>
          <w:szCs w:val="24"/>
        </w:rPr>
        <w:t xml:space="preserve"> são obtidos por diferentes métodos. Portanto, a estatística multivariada, com os seus diferentes métodos difere de uma prateleira de supermercado abarrotada de produtos com a mesma função, pois cada método tem sua fundamentação teórica e sua faixa de aplicabilidade.</w:t>
      </w:r>
      <w:r>
        <w:rPr>
          <w:rFonts w:cs="Arial"/>
          <w:szCs w:val="24"/>
        </w:rPr>
        <w:t xml:space="preserve"> </w:t>
      </w:r>
    </w:p>
    <w:p w:rsidR="00BC6A9D" w:rsidRDefault="002518F1" w:rsidP="00BC6A9D">
      <w:pPr>
        <w:pStyle w:val="Estilo1"/>
        <w:tabs>
          <w:tab w:val="clear" w:pos="567"/>
          <w:tab w:val="left" w:pos="0"/>
        </w:tabs>
        <w:rPr>
          <w:rFonts w:cs="Arial"/>
          <w:szCs w:val="24"/>
        </w:rPr>
      </w:pPr>
      <w:r>
        <w:rPr>
          <w:rFonts w:cs="Arial"/>
          <w:szCs w:val="24"/>
        </w:rPr>
        <w:tab/>
      </w:r>
      <w:r w:rsidR="0059583F" w:rsidRPr="00BD0520">
        <w:rPr>
          <w:rFonts w:cs="Arial"/>
          <w:szCs w:val="24"/>
        </w:rPr>
        <w:t xml:space="preserve">Pode-se dizer </w:t>
      </w:r>
      <w:r w:rsidR="008466A7" w:rsidRPr="00BD0520">
        <w:rPr>
          <w:rFonts w:cs="Arial"/>
          <w:szCs w:val="24"/>
        </w:rPr>
        <w:t xml:space="preserve">que em quase todas as áreas de pesquisa </w:t>
      </w:r>
      <w:r w:rsidR="0059583F" w:rsidRPr="00BD0520">
        <w:rPr>
          <w:rFonts w:cs="Arial"/>
          <w:szCs w:val="24"/>
        </w:rPr>
        <w:t xml:space="preserve">são mensuradas </w:t>
      </w:r>
      <w:r w:rsidR="008466A7" w:rsidRPr="00BD0520">
        <w:rPr>
          <w:rFonts w:cs="Arial"/>
          <w:szCs w:val="24"/>
        </w:rPr>
        <w:t>inúmeras variáveis e, em geral, essas devem ser analisadas conjuntamente</w:t>
      </w:r>
      <w:r w:rsidR="008466A7">
        <w:rPr>
          <w:rFonts w:cs="Arial"/>
          <w:szCs w:val="24"/>
        </w:rPr>
        <w:t>. A análise multivariada é a área da estatística que trata desse tipo de estudo e existem várias técnicas que podem ser aplicadas, sendo que, a utilização dessas depende do tipo de dado que se deseja analisar e dos objetivos do estudo.</w:t>
      </w:r>
    </w:p>
    <w:p w:rsidR="00D370C2" w:rsidRDefault="00BC6A9D" w:rsidP="00BC6A9D">
      <w:pPr>
        <w:pStyle w:val="Estilo1"/>
        <w:tabs>
          <w:tab w:val="clear" w:pos="567"/>
          <w:tab w:val="left" w:pos="0"/>
        </w:tabs>
        <w:rPr>
          <w:rFonts w:cs="Arial"/>
          <w:szCs w:val="24"/>
        </w:rPr>
      </w:pPr>
      <w:r>
        <w:rPr>
          <w:rFonts w:cs="Arial"/>
          <w:szCs w:val="24"/>
        </w:rPr>
        <w:tab/>
      </w:r>
      <w:r w:rsidR="008466A7">
        <w:rPr>
          <w:rFonts w:cs="Arial"/>
          <w:szCs w:val="24"/>
        </w:rPr>
        <w:t xml:space="preserve">Segundo </w:t>
      </w:r>
      <w:r w:rsidR="008466A7" w:rsidRPr="00BD0520">
        <w:rPr>
          <w:rFonts w:cs="Arial"/>
          <w:szCs w:val="24"/>
        </w:rPr>
        <w:t>Anderson (1984),</w:t>
      </w:r>
      <w:r w:rsidR="008466A7">
        <w:rPr>
          <w:rFonts w:cs="Arial"/>
          <w:szCs w:val="24"/>
        </w:rPr>
        <w:t xml:space="preserve"> </w:t>
      </w:r>
      <w:proofErr w:type="gramStart"/>
      <w:r w:rsidR="008466A7">
        <w:rPr>
          <w:rFonts w:cs="Arial"/>
          <w:szCs w:val="24"/>
        </w:rPr>
        <w:t>existem</w:t>
      </w:r>
      <w:proofErr w:type="gramEnd"/>
      <w:r w:rsidR="008466A7">
        <w:rPr>
          <w:rFonts w:cs="Arial"/>
          <w:szCs w:val="24"/>
        </w:rPr>
        <w:t>, basicamente</w:t>
      </w:r>
      <w:r>
        <w:rPr>
          <w:rFonts w:cs="Arial"/>
          <w:szCs w:val="24"/>
        </w:rPr>
        <w:t>,</w:t>
      </w:r>
      <w:r w:rsidR="008466A7">
        <w:rPr>
          <w:rFonts w:cs="Arial"/>
          <w:szCs w:val="24"/>
        </w:rPr>
        <w:t xml:space="preserve"> duas formas de classificar as análises multivariadas: as que permitem extrair informações a respeito da independência entre as variáveis que caracterizam cada elemento, tais como análise fatorial, análise de agrupamento, análise canônica, análise de ordenamento multidimensional e análise de componentes principais; e as que permitem extrair </w:t>
      </w:r>
      <w:r w:rsidR="008466A7">
        <w:rPr>
          <w:rFonts w:cs="Arial"/>
          <w:szCs w:val="24"/>
        </w:rPr>
        <w:lastRenderedPageBreak/>
        <w:t>informações a respeito da dependência entre uma ou mais variáveis ou uma com relação à outra, tais como a análise de regressão multivariada, análise de conti</w:t>
      </w:r>
      <w:r w:rsidR="00D370C2">
        <w:rPr>
          <w:rFonts w:cs="Arial"/>
          <w:szCs w:val="24"/>
        </w:rPr>
        <w:t>n</w:t>
      </w:r>
      <w:r w:rsidR="008466A7">
        <w:rPr>
          <w:rFonts w:cs="Arial"/>
          <w:szCs w:val="24"/>
        </w:rPr>
        <w:t xml:space="preserve">gência múltipla, análise </w:t>
      </w:r>
      <w:r w:rsidR="00D370C2">
        <w:rPr>
          <w:rFonts w:cs="Arial"/>
          <w:szCs w:val="24"/>
        </w:rPr>
        <w:t>discriminante e análise de variância multivariada.</w:t>
      </w:r>
    </w:p>
    <w:p w:rsidR="008A00BA" w:rsidRDefault="008A00BA" w:rsidP="00597B42">
      <w:pPr>
        <w:pStyle w:val="Estilo1"/>
        <w:tabs>
          <w:tab w:val="left" w:pos="2835"/>
        </w:tabs>
        <w:rPr>
          <w:rFonts w:cs="Arial"/>
          <w:szCs w:val="24"/>
        </w:rPr>
      </w:pPr>
    </w:p>
    <w:p w:rsidR="00D370C2" w:rsidRDefault="001A7576" w:rsidP="00BC6A9D">
      <w:pPr>
        <w:pStyle w:val="Ttulo2"/>
      </w:pPr>
      <w:proofErr w:type="gramStart"/>
      <w:r>
        <w:t>2</w:t>
      </w:r>
      <w:r w:rsidR="00BC6A9D">
        <w:t>.1 Análise</w:t>
      </w:r>
      <w:proofErr w:type="gramEnd"/>
      <w:r w:rsidR="00BC6A9D">
        <w:t xml:space="preserve"> de Agrupamento</w:t>
      </w:r>
    </w:p>
    <w:p w:rsidR="00D370C2" w:rsidRDefault="00D370C2" w:rsidP="00597B42">
      <w:pPr>
        <w:pStyle w:val="Estilo1"/>
        <w:tabs>
          <w:tab w:val="left" w:pos="2835"/>
        </w:tabs>
        <w:rPr>
          <w:rFonts w:cs="Arial"/>
          <w:szCs w:val="24"/>
        </w:rPr>
      </w:pPr>
    </w:p>
    <w:p w:rsidR="00BC6A9D" w:rsidRDefault="00BC6A9D" w:rsidP="00597B42">
      <w:pPr>
        <w:pStyle w:val="Estilo1"/>
        <w:tabs>
          <w:tab w:val="left" w:pos="2835"/>
        </w:tabs>
        <w:rPr>
          <w:rFonts w:cs="Arial"/>
          <w:szCs w:val="24"/>
        </w:rPr>
      </w:pPr>
      <w:r>
        <w:rPr>
          <w:rFonts w:cs="Arial"/>
          <w:szCs w:val="24"/>
        </w:rPr>
        <w:tab/>
      </w:r>
      <w:r w:rsidR="00D370C2">
        <w:rPr>
          <w:rFonts w:cs="Arial"/>
          <w:szCs w:val="24"/>
        </w:rPr>
        <w:t xml:space="preserve">A análise de agrupamento é uma técnica multivariada que tem por objetivo proporcionar uma ou várias partições na massa de dados, em grupos, por algum critério de classificação, de tal forma que exista homogeneidade dentro e heterogeneidade entre grupos </w:t>
      </w:r>
      <w:r w:rsidR="00D370C2" w:rsidRPr="00BD0520">
        <w:rPr>
          <w:rFonts w:cs="Arial"/>
          <w:szCs w:val="24"/>
        </w:rPr>
        <w:t>(S</w:t>
      </w:r>
      <w:r w:rsidR="00BD0520" w:rsidRPr="00BD0520">
        <w:rPr>
          <w:rFonts w:cs="Arial"/>
          <w:szCs w:val="24"/>
        </w:rPr>
        <w:t>NEATH</w:t>
      </w:r>
      <w:r w:rsidR="00D370C2" w:rsidRPr="00BD0520">
        <w:rPr>
          <w:rFonts w:cs="Arial"/>
          <w:szCs w:val="24"/>
        </w:rPr>
        <w:t xml:space="preserve"> &amp; S</w:t>
      </w:r>
      <w:r w:rsidR="00BD0520" w:rsidRPr="00BD0520">
        <w:rPr>
          <w:rFonts w:cs="Arial"/>
          <w:szCs w:val="24"/>
        </w:rPr>
        <w:t>OKAL</w:t>
      </w:r>
      <w:r w:rsidR="00D370C2" w:rsidRPr="00BD0520">
        <w:rPr>
          <w:rFonts w:cs="Arial"/>
          <w:szCs w:val="24"/>
        </w:rPr>
        <w:t>, 1973; M</w:t>
      </w:r>
      <w:r w:rsidR="00BD0520" w:rsidRPr="00BD0520">
        <w:rPr>
          <w:rFonts w:cs="Arial"/>
          <w:szCs w:val="24"/>
        </w:rPr>
        <w:t>ARDIA</w:t>
      </w:r>
      <w:r w:rsidR="00D370C2" w:rsidRPr="00BD0520">
        <w:rPr>
          <w:rFonts w:cs="Arial"/>
          <w:szCs w:val="24"/>
        </w:rPr>
        <w:t xml:space="preserve"> </w:t>
      </w:r>
      <w:proofErr w:type="gramStart"/>
      <w:r w:rsidR="00D370C2" w:rsidRPr="00BD0520">
        <w:rPr>
          <w:rFonts w:cs="Arial"/>
          <w:szCs w:val="24"/>
        </w:rPr>
        <w:t>et</w:t>
      </w:r>
      <w:proofErr w:type="gramEnd"/>
      <w:r w:rsidR="00D370C2" w:rsidRPr="00BD0520">
        <w:rPr>
          <w:rFonts w:cs="Arial"/>
          <w:szCs w:val="24"/>
        </w:rPr>
        <w:t xml:space="preserve"> al. 1997).</w:t>
      </w:r>
    </w:p>
    <w:p w:rsidR="0012766B" w:rsidRDefault="00BC6A9D" w:rsidP="00597B42">
      <w:pPr>
        <w:pStyle w:val="Estilo1"/>
        <w:tabs>
          <w:tab w:val="left" w:pos="2835"/>
        </w:tabs>
        <w:rPr>
          <w:rFonts w:cs="Arial"/>
          <w:szCs w:val="24"/>
        </w:rPr>
      </w:pPr>
      <w:r>
        <w:rPr>
          <w:rFonts w:cs="Arial"/>
          <w:szCs w:val="24"/>
        </w:rPr>
        <w:tab/>
      </w:r>
      <w:r w:rsidR="00547D89" w:rsidRPr="00BD0520">
        <w:rPr>
          <w:rFonts w:cs="Arial"/>
          <w:szCs w:val="24"/>
        </w:rPr>
        <w:t>Es</w:t>
      </w:r>
      <w:r w:rsidR="00BD0520" w:rsidRPr="00BD0520">
        <w:rPr>
          <w:rFonts w:cs="Arial"/>
          <w:szCs w:val="24"/>
        </w:rPr>
        <w:t>t</w:t>
      </w:r>
      <w:r w:rsidR="00547D89" w:rsidRPr="00BD0520">
        <w:rPr>
          <w:rFonts w:cs="Arial"/>
          <w:szCs w:val="24"/>
        </w:rPr>
        <w:t xml:space="preserve">a </w:t>
      </w:r>
      <w:r w:rsidR="00D370C2" w:rsidRPr="00BD0520">
        <w:rPr>
          <w:rFonts w:cs="Arial"/>
          <w:szCs w:val="24"/>
        </w:rPr>
        <w:t>técnica</w:t>
      </w:r>
      <w:r w:rsidR="00D370C2">
        <w:rPr>
          <w:rFonts w:cs="Arial"/>
          <w:szCs w:val="24"/>
        </w:rPr>
        <w:t xml:space="preserve"> sumariza dados para interpretação e </w:t>
      </w:r>
      <w:proofErr w:type="gramStart"/>
      <w:r w:rsidR="00D370C2">
        <w:rPr>
          <w:rFonts w:cs="Arial"/>
          <w:szCs w:val="24"/>
        </w:rPr>
        <w:t>utiliza</w:t>
      </w:r>
      <w:proofErr w:type="gramEnd"/>
      <w:r w:rsidR="00D370C2">
        <w:rPr>
          <w:rFonts w:cs="Arial"/>
          <w:szCs w:val="24"/>
        </w:rPr>
        <w:t xml:space="preserve"> métodos que procuram grupos excludentes, ascendentes, reduzindo as informações de um conjunto de </w:t>
      </w:r>
      <w:r w:rsidR="00D370C2" w:rsidRPr="00547D89">
        <w:rPr>
          <w:rFonts w:cs="Arial"/>
          <w:b/>
          <w:szCs w:val="24"/>
        </w:rPr>
        <w:t>n</w:t>
      </w:r>
      <w:r w:rsidR="00D370C2">
        <w:rPr>
          <w:rFonts w:cs="Arial"/>
          <w:szCs w:val="24"/>
        </w:rPr>
        <w:t xml:space="preserve"> indivíduos para informações de um novo conjunto de </w:t>
      </w:r>
      <w:r w:rsidR="00D370C2" w:rsidRPr="00547D89">
        <w:rPr>
          <w:rFonts w:cs="Arial"/>
          <w:b/>
          <w:szCs w:val="24"/>
        </w:rPr>
        <w:t>g</w:t>
      </w:r>
      <w:r w:rsidR="00D370C2">
        <w:rPr>
          <w:rFonts w:cs="Arial"/>
          <w:szCs w:val="24"/>
        </w:rPr>
        <w:t xml:space="preserve"> grupos, onde </w:t>
      </w:r>
      <w:r w:rsidR="00D370C2" w:rsidRPr="00547D89">
        <w:rPr>
          <w:rFonts w:cs="Arial"/>
          <w:b/>
          <w:szCs w:val="24"/>
        </w:rPr>
        <w:t>g</w:t>
      </w:r>
      <w:r w:rsidR="00D370C2">
        <w:rPr>
          <w:rFonts w:cs="Arial"/>
          <w:szCs w:val="24"/>
        </w:rPr>
        <w:t xml:space="preserve"> é significativamente menor que </w:t>
      </w:r>
      <w:r w:rsidR="00D370C2" w:rsidRPr="00547D89">
        <w:rPr>
          <w:rFonts w:cs="Arial"/>
          <w:b/>
          <w:szCs w:val="24"/>
        </w:rPr>
        <w:t>n</w:t>
      </w:r>
      <w:r w:rsidR="00D370C2">
        <w:rPr>
          <w:rFonts w:cs="Arial"/>
          <w:szCs w:val="24"/>
        </w:rPr>
        <w:t xml:space="preserve">, resultando </w:t>
      </w:r>
      <w:r w:rsidR="00F44DFF">
        <w:rPr>
          <w:rFonts w:cs="Arial"/>
          <w:szCs w:val="24"/>
        </w:rPr>
        <w:t xml:space="preserve">em </w:t>
      </w:r>
      <w:r w:rsidR="00D370C2">
        <w:rPr>
          <w:rFonts w:cs="Arial"/>
          <w:szCs w:val="24"/>
        </w:rPr>
        <w:t xml:space="preserve">um dendrograma de </w:t>
      </w:r>
      <w:r w:rsidR="00D370C2" w:rsidRPr="00BD0520">
        <w:rPr>
          <w:rFonts w:cs="Arial"/>
          <w:szCs w:val="24"/>
        </w:rPr>
        <w:t>exclusão</w:t>
      </w:r>
      <w:r w:rsidR="00D370C2" w:rsidRPr="00547D89">
        <w:rPr>
          <w:rFonts w:cs="Arial"/>
          <w:szCs w:val="24"/>
          <w:highlight w:val="green"/>
        </w:rPr>
        <w:t xml:space="preserve"> </w:t>
      </w:r>
      <w:r w:rsidR="00D370C2" w:rsidRPr="00BD0520">
        <w:rPr>
          <w:rFonts w:cs="Arial"/>
          <w:szCs w:val="24"/>
        </w:rPr>
        <w:t>(M</w:t>
      </w:r>
      <w:r w:rsidR="00BD0520" w:rsidRPr="00BD0520">
        <w:rPr>
          <w:rFonts w:cs="Arial"/>
          <w:szCs w:val="24"/>
        </w:rPr>
        <w:t>ARDIA</w:t>
      </w:r>
      <w:r w:rsidR="00D370C2" w:rsidRPr="00BD0520">
        <w:rPr>
          <w:rFonts w:cs="Arial"/>
          <w:szCs w:val="24"/>
        </w:rPr>
        <w:t xml:space="preserve"> et. al. 1997).</w:t>
      </w:r>
    </w:p>
    <w:p w:rsidR="00547D89" w:rsidRDefault="0012766B" w:rsidP="00597B42">
      <w:pPr>
        <w:pStyle w:val="Estilo1"/>
        <w:tabs>
          <w:tab w:val="left" w:pos="2835"/>
        </w:tabs>
        <w:rPr>
          <w:rFonts w:cs="Arial"/>
          <w:szCs w:val="24"/>
        </w:rPr>
      </w:pPr>
      <w:r>
        <w:rPr>
          <w:rFonts w:cs="Arial"/>
          <w:szCs w:val="24"/>
        </w:rPr>
        <w:tab/>
      </w:r>
      <w:r w:rsidR="00D370C2">
        <w:rPr>
          <w:rFonts w:cs="Arial"/>
          <w:szCs w:val="24"/>
        </w:rPr>
        <w:t xml:space="preserve">De acordo </w:t>
      </w:r>
      <w:r w:rsidR="00D370C2" w:rsidRPr="00E879B3">
        <w:rPr>
          <w:rFonts w:cs="Arial"/>
          <w:szCs w:val="24"/>
        </w:rPr>
        <w:t>com R</w:t>
      </w:r>
      <w:r w:rsidR="00547D89" w:rsidRPr="00E879B3">
        <w:rPr>
          <w:rFonts w:cs="Arial"/>
          <w:szCs w:val="24"/>
        </w:rPr>
        <w:t>eis (1997),</w:t>
      </w:r>
      <w:r w:rsidR="00547D89">
        <w:rPr>
          <w:rFonts w:cs="Arial"/>
          <w:szCs w:val="24"/>
        </w:rPr>
        <w:t xml:space="preserve"> de modo sintético, a </w:t>
      </w:r>
      <w:r w:rsidR="00547D89" w:rsidRPr="00E879B3">
        <w:rPr>
          <w:rFonts w:cs="Arial"/>
          <w:szCs w:val="24"/>
        </w:rPr>
        <w:t>análise de agrupamento</w:t>
      </w:r>
      <w:r w:rsidR="00547D89">
        <w:rPr>
          <w:rFonts w:cs="Arial"/>
          <w:szCs w:val="24"/>
        </w:rPr>
        <w:t xml:space="preserve"> pode ser descrita da seguinte forma</w:t>
      </w:r>
      <w:r w:rsidR="00D370C2">
        <w:rPr>
          <w:rFonts w:cs="Arial"/>
          <w:szCs w:val="24"/>
        </w:rPr>
        <w:t xml:space="preserve">: dado um conjunto de </w:t>
      </w:r>
      <w:r w:rsidR="00D370C2" w:rsidRPr="00547D89">
        <w:rPr>
          <w:rFonts w:cs="Arial"/>
          <w:b/>
          <w:szCs w:val="24"/>
        </w:rPr>
        <w:t>n</w:t>
      </w:r>
      <w:r w:rsidR="00D370C2">
        <w:rPr>
          <w:rFonts w:cs="Arial"/>
          <w:szCs w:val="24"/>
        </w:rPr>
        <w:t xml:space="preserve"> indivíduos para os quais existe</w:t>
      </w:r>
      <w:r w:rsidR="00547D89">
        <w:rPr>
          <w:rFonts w:cs="Arial"/>
          <w:szCs w:val="24"/>
        </w:rPr>
        <w:t>m informações</w:t>
      </w:r>
      <w:r w:rsidR="00D370C2">
        <w:rPr>
          <w:rFonts w:cs="Arial"/>
          <w:szCs w:val="24"/>
        </w:rPr>
        <w:t xml:space="preserve"> sobre a forma </w:t>
      </w:r>
      <w:r w:rsidR="00D370C2" w:rsidRPr="00547D89">
        <w:rPr>
          <w:rFonts w:cs="Arial"/>
          <w:b/>
          <w:szCs w:val="24"/>
        </w:rPr>
        <w:t>p</w:t>
      </w:r>
      <w:r w:rsidR="00D370C2">
        <w:rPr>
          <w:rFonts w:cs="Arial"/>
          <w:szCs w:val="24"/>
        </w:rPr>
        <w:t xml:space="preserve"> variáveis, </w:t>
      </w:r>
      <w:r w:rsidR="00D370C2" w:rsidRPr="00E879B3">
        <w:rPr>
          <w:rFonts w:cs="Arial"/>
          <w:szCs w:val="24"/>
        </w:rPr>
        <w:t>o método de análise de agrupamento procede</w:t>
      </w:r>
      <w:r w:rsidR="00D370C2">
        <w:rPr>
          <w:rFonts w:cs="Arial"/>
          <w:szCs w:val="24"/>
        </w:rPr>
        <w:t xml:space="preserve"> ao agrupamento dos indivíduos em função da informação existente</w:t>
      </w:r>
      <w:r w:rsidR="00B04AF7">
        <w:rPr>
          <w:rFonts w:cs="Arial"/>
          <w:szCs w:val="24"/>
        </w:rPr>
        <w:t>, de tal modo que os indivíduos pertencentes a um mesmo grupo sejam tão semelhantes quanto possível e sempre mais semelhante</w:t>
      </w:r>
      <w:r w:rsidR="00547D89">
        <w:rPr>
          <w:rFonts w:cs="Arial"/>
          <w:szCs w:val="24"/>
        </w:rPr>
        <w:t>s</w:t>
      </w:r>
      <w:r w:rsidR="00B04AF7">
        <w:rPr>
          <w:rFonts w:cs="Arial"/>
          <w:szCs w:val="24"/>
        </w:rPr>
        <w:t xml:space="preserve"> aos elementos do mesmo grupo do que aos elementos dos grupos restantes. Essa técnica é também chamada de técnica de partição, classificação ou taxonomia, embora o termo partição seja mais utilizado para uma das </w:t>
      </w:r>
      <w:r w:rsidR="00547D89">
        <w:rPr>
          <w:rFonts w:cs="Arial"/>
          <w:szCs w:val="24"/>
        </w:rPr>
        <w:t>técnicas específicas da análise,</w:t>
      </w:r>
      <w:r w:rsidR="00B04AF7">
        <w:rPr>
          <w:rFonts w:cs="Arial"/>
          <w:szCs w:val="24"/>
        </w:rPr>
        <w:t xml:space="preserve"> aquela em que os indivíduos são divididos por um número preestabelecido de grupos.</w:t>
      </w:r>
    </w:p>
    <w:p w:rsidR="00547D89" w:rsidRDefault="00547D89" w:rsidP="00597B42">
      <w:pPr>
        <w:pStyle w:val="Estilo1"/>
        <w:tabs>
          <w:tab w:val="left" w:pos="2835"/>
        </w:tabs>
        <w:rPr>
          <w:rFonts w:cs="Arial"/>
          <w:szCs w:val="24"/>
        </w:rPr>
      </w:pPr>
      <w:r>
        <w:rPr>
          <w:rFonts w:cs="Arial"/>
          <w:szCs w:val="24"/>
        </w:rPr>
        <w:tab/>
      </w:r>
      <w:r w:rsidR="00B04AF7">
        <w:rPr>
          <w:rFonts w:cs="Arial"/>
          <w:szCs w:val="24"/>
        </w:rPr>
        <w:t xml:space="preserve">Segundo </w:t>
      </w:r>
      <w:r w:rsidR="00B04AF7" w:rsidRPr="00E879B3">
        <w:rPr>
          <w:rFonts w:cs="Arial"/>
          <w:szCs w:val="24"/>
        </w:rPr>
        <w:t xml:space="preserve">Aaker </w:t>
      </w:r>
      <w:proofErr w:type="gramStart"/>
      <w:r w:rsidR="00B04AF7" w:rsidRPr="00E879B3">
        <w:rPr>
          <w:rFonts w:cs="Arial"/>
          <w:szCs w:val="24"/>
        </w:rPr>
        <w:t>et</w:t>
      </w:r>
      <w:proofErr w:type="gramEnd"/>
      <w:r w:rsidR="00B04AF7" w:rsidRPr="00E879B3">
        <w:rPr>
          <w:rFonts w:cs="Arial"/>
          <w:szCs w:val="24"/>
        </w:rPr>
        <w:t xml:space="preserve"> al. (2001),</w:t>
      </w:r>
      <w:r w:rsidR="00B04AF7">
        <w:rPr>
          <w:rFonts w:cs="Arial"/>
          <w:szCs w:val="24"/>
        </w:rPr>
        <w:t xml:space="preserve"> a premissa mais importante da análise de agrupamento é a de que a medida de similaridade ou dissimilaridade na qual o processo de agrupamento se baseia é uma medida válida de similaridade ou dissimilaridade entre os indivíduos. A segunda premissa mais importante é a de que existe uma justificativa teórica para estruturar os indivíduos em grupos. Como em outras técnicas multivariadas, também há teoria e lógica guiando e dando base à análise de agrupamento.</w:t>
      </w:r>
    </w:p>
    <w:p w:rsidR="00547D89" w:rsidRDefault="00547D89" w:rsidP="00597B42">
      <w:pPr>
        <w:pStyle w:val="Estilo1"/>
        <w:tabs>
          <w:tab w:val="left" w:pos="2835"/>
        </w:tabs>
        <w:rPr>
          <w:rFonts w:cs="Arial"/>
          <w:szCs w:val="24"/>
        </w:rPr>
      </w:pPr>
      <w:r>
        <w:rPr>
          <w:rFonts w:cs="Arial"/>
          <w:szCs w:val="24"/>
        </w:rPr>
        <w:lastRenderedPageBreak/>
        <w:tab/>
      </w:r>
      <w:r w:rsidR="00B04AF7">
        <w:rPr>
          <w:rFonts w:cs="Arial"/>
          <w:szCs w:val="24"/>
        </w:rPr>
        <w:t>De um modo geral</w:t>
      </w:r>
      <w:r>
        <w:rPr>
          <w:rFonts w:cs="Arial"/>
          <w:szCs w:val="24"/>
        </w:rPr>
        <w:t>,</w:t>
      </w:r>
      <w:r w:rsidR="00B04AF7">
        <w:rPr>
          <w:rFonts w:cs="Arial"/>
          <w:szCs w:val="24"/>
        </w:rPr>
        <w:t xml:space="preserve"> é difícil avaliar a qualidade do processo de agrupamento. Não existem testes estatísticos </w:t>
      </w:r>
      <w:r w:rsidR="0063795E">
        <w:rPr>
          <w:rFonts w:cs="Arial"/>
          <w:szCs w:val="24"/>
        </w:rPr>
        <w:t>padronizados</w:t>
      </w:r>
      <w:r w:rsidR="00B04AF7">
        <w:rPr>
          <w:rFonts w:cs="Arial"/>
          <w:szCs w:val="24"/>
        </w:rPr>
        <w:t xml:space="preserve"> para garantir que o resultado seja puramente aleat</w:t>
      </w:r>
      <w:r w:rsidR="0063795E">
        <w:rPr>
          <w:rFonts w:cs="Arial"/>
          <w:szCs w:val="24"/>
        </w:rPr>
        <w:t>ório. O valor do critério mensurado</w:t>
      </w:r>
      <w:r w:rsidR="00B04AF7">
        <w:rPr>
          <w:rFonts w:cs="Arial"/>
          <w:szCs w:val="24"/>
        </w:rPr>
        <w:t>, legitimidade do resultado, aparência de uma hierarquia natural e confiabilidade de testes de divisão de amostra</w:t>
      </w:r>
      <w:r w:rsidR="004B5222">
        <w:rPr>
          <w:rFonts w:cs="Arial"/>
          <w:szCs w:val="24"/>
        </w:rPr>
        <w:t xml:space="preserve">, oferecem informações úteis </w:t>
      </w:r>
      <w:r w:rsidR="004B5222" w:rsidRPr="00E879B3">
        <w:rPr>
          <w:rFonts w:cs="Arial"/>
          <w:szCs w:val="24"/>
        </w:rPr>
        <w:t>(B</w:t>
      </w:r>
      <w:r w:rsidR="00E879B3" w:rsidRPr="00E879B3">
        <w:rPr>
          <w:rFonts w:cs="Arial"/>
          <w:szCs w:val="24"/>
        </w:rPr>
        <w:t>USSAB</w:t>
      </w:r>
      <w:r w:rsidR="004B5222" w:rsidRPr="00E879B3">
        <w:rPr>
          <w:rFonts w:cs="Arial"/>
          <w:szCs w:val="24"/>
        </w:rPr>
        <w:t xml:space="preserve"> </w:t>
      </w:r>
      <w:proofErr w:type="gramStart"/>
      <w:r w:rsidR="004B5222" w:rsidRPr="00E879B3">
        <w:rPr>
          <w:rFonts w:cs="Arial"/>
          <w:szCs w:val="24"/>
        </w:rPr>
        <w:t>et</w:t>
      </w:r>
      <w:proofErr w:type="gramEnd"/>
      <w:r w:rsidR="004B5222" w:rsidRPr="00E879B3">
        <w:rPr>
          <w:rFonts w:cs="Arial"/>
          <w:szCs w:val="24"/>
        </w:rPr>
        <w:t xml:space="preserve"> al.,</w:t>
      </w:r>
      <w:r w:rsidR="004B5222">
        <w:rPr>
          <w:rFonts w:cs="Arial"/>
          <w:szCs w:val="24"/>
        </w:rPr>
        <w:t xml:space="preserve"> 1990). Entretanto, é difícil saber, exatamente, quais os grupos são </w:t>
      </w:r>
      <w:r w:rsidR="0063795E">
        <w:rPr>
          <w:rFonts w:cs="Arial"/>
          <w:szCs w:val="24"/>
        </w:rPr>
        <w:t>semelhantes</w:t>
      </w:r>
      <w:r w:rsidR="004B5222">
        <w:rPr>
          <w:rFonts w:cs="Arial"/>
          <w:szCs w:val="24"/>
        </w:rPr>
        <w:t xml:space="preserve"> e quais objetos</w:t>
      </w:r>
      <w:r w:rsidR="0063795E">
        <w:rPr>
          <w:rFonts w:cs="Arial"/>
          <w:szCs w:val="24"/>
        </w:rPr>
        <w:t xml:space="preserve"> menos semelhantes por assim dizer</w:t>
      </w:r>
      <w:r w:rsidR="004B5222">
        <w:rPr>
          <w:rFonts w:cs="Arial"/>
          <w:szCs w:val="24"/>
        </w:rPr>
        <w:t>. Geralmente, não é</w:t>
      </w:r>
      <w:r w:rsidR="0063795E">
        <w:rPr>
          <w:rFonts w:cs="Arial"/>
          <w:szCs w:val="24"/>
        </w:rPr>
        <w:t xml:space="preserve"> tarefa</w:t>
      </w:r>
      <w:r w:rsidR="004B5222">
        <w:rPr>
          <w:rFonts w:cs="Arial"/>
          <w:szCs w:val="24"/>
        </w:rPr>
        <w:t xml:space="preserve"> fácil selecionar um critério</w:t>
      </w:r>
      <w:r w:rsidR="0063795E">
        <w:rPr>
          <w:rFonts w:cs="Arial"/>
          <w:szCs w:val="24"/>
        </w:rPr>
        <w:t xml:space="preserve"> sepa</w:t>
      </w:r>
      <w:r>
        <w:rPr>
          <w:rFonts w:cs="Arial"/>
          <w:szCs w:val="24"/>
        </w:rPr>
        <w:t>ração ou união entre os objetos.</w:t>
      </w:r>
      <w:r w:rsidR="0063795E">
        <w:rPr>
          <w:rFonts w:cs="Arial"/>
          <w:szCs w:val="24"/>
        </w:rPr>
        <w:t xml:space="preserve"> </w:t>
      </w:r>
      <w:r>
        <w:rPr>
          <w:rFonts w:cs="Arial"/>
          <w:szCs w:val="24"/>
        </w:rPr>
        <w:t>M</w:t>
      </w:r>
      <w:r w:rsidR="0063795E">
        <w:rPr>
          <w:rFonts w:cs="Arial"/>
          <w:szCs w:val="24"/>
        </w:rPr>
        <w:t>uitos estatísticos recorrem aos</w:t>
      </w:r>
      <w:r>
        <w:rPr>
          <w:rFonts w:cs="Arial"/>
          <w:szCs w:val="24"/>
        </w:rPr>
        <w:t xml:space="preserve"> métodos não tão triviais, como</w:t>
      </w:r>
      <w:r w:rsidR="0063795E">
        <w:rPr>
          <w:rFonts w:cs="Arial"/>
          <w:szCs w:val="24"/>
        </w:rPr>
        <w:t xml:space="preserve"> </w:t>
      </w:r>
      <w:proofErr w:type="spellStart"/>
      <w:r w:rsidR="0063795E">
        <w:rPr>
          <w:rFonts w:cs="Arial"/>
          <w:szCs w:val="24"/>
        </w:rPr>
        <w:t>Bootstrap</w:t>
      </w:r>
      <w:proofErr w:type="spellEnd"/>
      <w:r w:rsidR="0063795E">
        <w:rPr>
          <w:rFonts w:cs="Arial"/>
          <w:szCs w:val="24"/>
        </w:rPr>
        <w:t xml:space="preserve"> ou </w:t>
      </w:r>
      <w:proofErr w:type="spellStart"/>
      <w:r w:rsidR="0063795E">
        <w:rPr>
          <w:rFonts w:cs="Arial"/>
          <w:szCs w:val="24"/>
        </w:rPr>
        <w:t>Jackknife</w:t>
      </w:r>
      <w:proofErr w:type="spellEnd"/>
      <w:r w:rsidR="0063795E">
        <w:rPr>
          <w:rFonts w:cs="Arial"/>
          <w:szCs w:val="24"/>
        </w:rPr>
        <w:t xml:space="preserve"> para amo</w:t>
      </w:r>
      <w:r>
        <w:rPr>
          <w:rFonts w:cs="Arial"/>
          <w:szCs w:val="24"/>
        </w:rPr>
        <w:t>s</w:t>
      </w:r>
      <w:r w:rsidR="0063795E">
        <w:rPr>
          <w:rFonts w:cs="Arial"/>
          <w:szCs w:val="24"/>
        </w:rPr>
        <w:t xml:space="preserve">tragem ou </w:t>
      </w:r>
      <w:proofErr w:type="spellStart"/>
      <w:r w:rsidR="0063795E">
        <w:rPr>
          <w:rFonts w:cs="Arial"/>
          <w:szCs w:val="24"/>
        </w:rPr>
        <w:t>reamostragem</w:t>
      </w:r>
      <w:proofErr w:type="spellEnd"/>
      <w:r w:rsidR="0063795E">
        <w:rPr>
          <w:rFonts w:cs="Arial"/>
          <w:szCs w:val="24"/>
        </w:rPr>
        <w:t xml:space="preserve"> aleatórias</w:t>
      </w:r>
      <w:r w:rsidR="004B5222">
        <w:rPr>
          <w:rFonts w:cs="Arial"/>
          <w:szCs w:val="24"/>
        </w:rPr>
        <w:t>.</w:t>
      </w:r>
    </w:p>
    <w:p w:rsidR="007B5217" w:rsidRDefault="00547D89" w:rsidP="00597B42">
      <w:pPr>
        <w:pStyle w:val="Estilo1"/>
        <w:tabs>
          <w:tab w:val="left" w:pos="2835"/>
        </w:tabs>
        <w:rPr>
          <w:rFonts w:cs="Arial"/>
          <w:szCs w:val="24"/>
        </w:rPr>
      </w:pPr>
      <w:r>
        <w:rPr>
          <w:rFonts w:cs="Arial"/>
          <w:szCs w:val="24"/>
        </w:rPr>
        <w:tab/>
      </w:r>
      <w:r w:rsidR="004B5222">
        <w:rPr>
          <w:rFonts w:cs="Arial"/>
          <w:szCs w:val="24"/>
        </w:rPr>
        <w:t>Na análise de agrupamento, é fundamental ter particular cuidado n</w:t>
      </w:r>
      <w:r w:rsidR="0003664D">
        <w:rPr>
          <w:rFonts w:cs="Arial"/>
          <w:szCs w:val="24"/>
        </w:rPr>
        <w:t>a</w:t>
      </w:r>
      <w:r w:rsidR="004B5222">
        <w:rPr>
          <w:rFonts w:cs="Arial"/>
          <w:szCs w:val="24"/>
        </w:rPr>
        <w:t xml:space="preserve"> seleção das variáveis de partida que vão caracterizar cada indivíduo, e determinar, em última instância, qual o grupo em que deve ser inscrito. Nesta análise</w:t>
      </w:r>
      <w:r>
        <w:rPr>
          <w:rFonts w:cs="Arial"/>
          <w:szCs w:val="24"/>
        </w:rPr>
        <w:t>,</w:t>
      </w:r>
      <w:r w:rsidR="004B5222">
        <w:rPr>
          <w:rFonts w:cs="Arial"/>
          <w:szCs w:val="24"/>
        </w:rPr>
        <w:t xml:space="preserve"> não existe qualquer tipo de dependência entre as variáveis, isto é, os grupos se configuram por si mesmo sem necessidade de ser definida uma relação causal entre as variáveis utilizadas. Essa análise não faz uso de modelos aleatórios, mas é útil por fornecer um sumário bem justificado de um conjunto de dados. As técnicas são exploratórias e a ideia </w:t>
      </w:r>
      <w:proofErr w:type="gramStart"/>
      <w:r w:rsidR="004B5222">
        <w:rPr>
          <w:rFonts w:cs="Arial"/>
          <w:szCs w:val="24"/>
        </w:rPr>
        <w:t>é,</w:t>
      </w:r>
      <w:proofErr w:type="gramEnd"/>
      <w:r w:rsidR="004B5222">
        <w:rPr>
          <w:rFonts w:cs="Arial"/>
          <w:szCs w:val="24"/>
        </w:rPr>
        <w:t xml:space="preserve"> sobretudo gerar hipóteses, mais do que testá-las, sendo necessária a validação posterior dos resultados encontrados através da aplicação de outros métodos estatísticos </w:t>
      </w:r>
      <w:r w:rsidR="004B5222" w:rsidRPr="00E879B3">
        <w:rPr>
          <w:rFonts w:cs="Arial"/>
          <w:szCs w:val="24"/>
        </w:rPr>
        <w:t>(R</w:t>
      </w:r>
      <w:r w:rsidR="00E879B3" w:rsidRPr="00E879B3">
        <w:rPr>
          <w:rFonts w:cs="Arial"/>
          <w:szCs w:val="24"/>
        </w:rPr>
        <w:t>EIS</w:t>
      </w:r>
      <w:r w:rsidR="004B5222" w:rsidRPr="00E879B3">
        <w:rPr>
          <w:rFonts w:cs="Arial"/>
          <w:szCs w:val="24"/>
        </w:rPr>
        <w:t>, 1997).</w:t>
      </w:r>
    </w:p>
    <w:p w:rsidR="00247C0C" w:rsidRDefault="007B5217" w:rsidP="00597B42">
      <w:pPr>
        <w:pStyle w:val="Estilo1"/>
        <w:tabs>
          <w:tab w:val="left" w:pos="2835"/>
        </w:tabs>
        <w:rPr>
          <w:rFonts w:cs="Arial"/>
          <w:szCs w:val="24"/>
        </w:rPr>
      </w:pPr>
      <w:r>
        <w:rPr>
          <w:rFonts w:cs="Arial"/>
          <w:szCs w:val="24"/>
        </w:rPr>
        <w:tab/>
      </w:r>
      <w:r w:rsidR="00247C0C">
        <w:rPr>
          <w:rFonts w:cs="Arial"/>
          <w:szCs w:val="24"/>
        </w:rPr>
        <w:t xml:space="preserve">De um modo genérico, a análise de agrupamento compreende cinco etapas </w:t>
      </w:r>
      <w:r w:rsidR="00247C0C" w:rsidRPr="00E879B3">
        <w:rPr>
          <w:rFonts w:cs="Arial"/>
          <w:szCs w:val="24"/>
        </w:rPr>
        <w:t>(A</w:t>
      </w:r>
      <w:r w:rsidR="00E879B3" w:rsidRPr="00E879B3">
        <w:rPr>
          <w:rFonts w:cs="Arial"/>
          <w:szCs w:val="24"/>
        </w:rPr>
        <w:t>AKER</w:t>
      </w:r>
      <w:r w:rsidR="00247C0C" w:rsidRPr="00E879B3">
        <w:rPr>
          <w:rFonts w:cs="Arial"/>
          <w:szCs w:val="24"/>
        </w:rPr>
        <w:t xml:space="preserve"> </w:t>
      </w:r>
      <w:proofErr w:type="gramStart"/>
      <w:r w:rsidR="00247C0C" w:rsidRPr="00E879B3">
        <w:rPr>
          <w:rFonts w:cs="Arial"/>
          <w:szCs w:val="24"/>
        </w:rPr>
        <w:t>et</w:t>
      </w:r>
      <w:proofErr w:type="gramEnd"/>
      <w:r w:rsidR="00247C0C" w:rsidRPr="00E879B3">
        <w:rPr>
          <w:rFonts w:cs="Arial"/>
          <w:szCs w:val="24"/>
        </w:rPr>
        <w:t xml:space="preserve"> al., 2001):</w:t>
      </w:r>
    </w:p>
    <w:p w:rsidR="00247C0C" w:rsidRDefault="00247C0C" w:rsidP="007B5217">
      <w:pPr>
        <w:pStyle w:val="Estilo1"/>
        <w:numPr>
          <w:ilvl w:val="0"/>
          <w:numId w:val="13"/>
        </w:numPr>
        <w:tabs>
          <w:tab w:val="left" w:pos="1276"/>
        </w:tabs>
        <w:rPr>
          <w:rFonts w:cs="Arial"/>
          <w:szCs w:val="24"/>
        </w:rPr>
      </w:pPr>
      <w:r>
        <w:rPr>
          <w:rFonts w:cs="Arial"/>
          <w:szCs w:val="24"/>
        </w:rPr>
        <w:t>A seleção de indivíduos ou de uma amostra de indivíduos a serem agrupados;</w:t>
      </w:r>
    </w:p>
    <w:p w:rsidR="00247C0C" w:rsidRDefault="00247C0C" w:rsidP="007B5217">
      <w:pPr>
        <w:pStyle w:val="Estilo1"/>
        <w:numPr>
          <w:ilvl w:val="0"/>
          <w:numId w:val="13"/>
        </w:numPr>
        <w:tabs>
          <w:tab w:val="left" w:pos="1276"/>
        </w:tabs>
        <w:rPr>
          <w:rFonts w:cs="Arial"/>
          <w:szCs w:val="24"/>
        </w:rPr>
      </w:pPr>
      <w:r>
        <w:rPr>
          <w:rFonts w:cs="Arial"/>
          <w:szCs w:val="24"/>
        </w:rPr>
        <w:t>A definição de um conjunto de variáveis a partir das quais serão obtidas informações necessárias ao agrupamento;</w:t>
      </w:r>
    </w:p>
    <w:p w:rsidR="00247C0C" w:rsidRDefault="00247C0C" w:rsidP="007B5217">
      <w:pPr>
        <w:pStyle w:val="Estilo1"/>
        <w:numPr>
          <w:ilvl w:val="0"/>
          <w:numId w:val="13"/>
        </w:numPr>
        <w:tabs>
          <w:tab w:val="left" w:pos="1276"/>
        </w:tabs>
        <w:rPr>
          <w:rFonts w:cs="Arial"/>
          <w:szCs w:val="24"/>
        </w:rPr>
      </w:pPr>
      <w:r>
        <w:rPr>
          <w:rFonts w:cs="Arial"/>
          <w:szCs w:val="24"/>
        </w:rPr>
        <w:t>A definição de uma medida de semelhança ou distância entre os indivíduos;</w:t>
      </w:r>
    </w:p>
    <w:p w:rsidR="00247C0C" w:rsidRDefault="00247C0C" w:rsidP="007B5217">
      <w:pPr>
        <w:pStyle w:val="Estilo1"/>
        <w:numPr>
          <w:ilvl w:val="0"/>
          <w:numId w:val="13"/>
        </w:numPr>
        <w:tabs>
          <w:tab w:val="left" w:pos="1276"/>
        </w:tabs>
        <w:rPr>
          <w:rFonts w:cs="Arial"/>
          <w:szCs w:val="24"/>
        </w:rPr>
      </w:pPr>
      <w:r>
        <w:rPr>
          <w:rFonts w:cs="Arial"/>
          <w:szCs w:val="24"/>
        </w:rPr>
        <w:t>A escolha de um algoritmo de partição</w:t>
      </w:r>
      <w:r w:rsidR="008F08EB">
        <w:rPr>
          <w:rFonts w:cs="Arial"/>
          <w:szCs w:val="24"/>
        </w:rPr>
        <w:t xml:space="preserve"> ou </w:t>
      </w:r>
      <w:r>
        <w:rPr>
          <w:rFonts w:cs="Arial"/>
          <w:szCs w:val="24"/>
        </w:rPr>
        <w:t>classificação</w:t>
      </w:r>
      <w:r w:rsidR="008F08EB">
        <w:rPr>
          <w:rFonts w:cs="Arial"/>
          <w:szCs w:val="24"/>
        </w:rPr>
        <w:t xml:space="preserve"> dos grupos</w:t>
      </w:r>
      <w:r>
        <w:rPr>
          <w:rFonts w:cs="Arial"/>
          <w:szCs w:val="24"/>
        </w:rPr>
        <w:t>;</w:t>
      </w:r>
    </w:p>
    <w:p w:rsidR="00247C0C" w:rsidRDefault="00247C0C" w:rsidP="007B5217">
      <w:pPr>
        <w:pStyle w:val="Estilo1"/>
        <w:numPr>
          <w:ilvl w:val="0"/>
          <w:numId w:val="13"/>
        </w:numPr>
        <w:tabs>
          <w:tab w:val="left" w:pos="1276"/>
        </w:tabs>
        <w:rPr>
          <w:rFonts w:cs="Arial"/>
          <w:szCs w:val="24"/>
        </w:rPr>
      </w:pPr>
      <w:r>
        <w:rPr>
          <w:rFonts w:cs="Arial"/>
          <w:szCs w:val="24"/>
        </w:rPr>
        <w:t>Por último, a validação dos resultados encontrados.</w:t>
      </w:r>
    </w:p>
    <w:p w:rsidR="00C502E8" w:rsidRDefault="00C502E8" w:rsidP="00C502E8">
      <w:pPr>
        <w:pStyle w:val="Estilo1"/>
        <w:tabs>
          <w:tab w:val="left" w:pos="2835"/>
        </w:tabs>
        <w:rPr>
          <w:rFonts w:cs="Arial"/>
          <w:szCs w:val="24"/>
        </w:rPr>
      </w:pPr>
    </w:p>
    <w:p w:rsidR="00F136BE" w:rsidRDefault="00F136BE" w:rsidP="00F136BE">
      <w:pPr>
        <w:pStyle w:val="Estilo1"/>
        <w:tabs>
          <w:tab w:val="left" w:pos="2835"/>
        </w:tabs>
        <w:rPr>
          <w:rFonts w:cs="Arial"/>
          <w:szCs w:val="24"/>
        </w:rPr>
      </w:pPr>
    </w:p>
    <w:p w:rsidR="00F136BE" w:rsidRDefault="001A7576" w:rsidP="007B5217">
      <w:pPr>
        <w:pStyle w:val="Ttulo2"/>
      </w:pPr>
      <w:r>
        <w:lastRenderedPageBreak/>
        <w:t>2</w:t>
      </w:r>
      <w:r w:rsidR="007B5217">
        <w:t>.2 Técnicas d</w:t>
      </w:r>
      <w:r w:rsidR="00406269">
        <w:t>e Análise d</w:t>
      </w:r>
      <w:r w:rsidR="007B5217">
        <w:t>e Agrupamentos</w:t>
      </w:r>
    </w:p>
    <w:p w:rsidR="00427DC6" w:rsidRDefault="00427DC6" w:rsidP="00F136BE">
      <w:pPr>
        <w:pStyle w:val="Estilo1"/>
        <w:tabs>
          <w:tab w:val="left" w:pos="2835"/>
        </w:tabs>
        <w:rPr>
          <w:rFonts w:cs="Arial"/>
          <w:szCs w:val="24"/>
        </w:rPr>
      </w:pPr>
    </w:p>
    <w:p w:rsidR="00406269" w:rsidRDefault="00710FC3" w:rsidP="00F136BE">
      <w:pPr>
        <w:pStyle w:val="Estilo1"/>
        <w:tabs>
          <w:tab w:val="left" w:pos="2835"/>
        </w:tabs>
        <w:rPr>
          <w:rFonts w:cs="Arial"/>
          <w:szCs w:val="24"/>
        </w:rPr>
      </w:pPr>
      <w:r>
        <w:rPr>
          <w:rFonts w:cs="Arial"/>
          <w:szCs w:val="24"/>
        </w:rPr>
        <w:tab/>
      </w:r>
      <w:r w:rsidR="00427DC6">
        <w:rPr>
          <w:rFonts w:cs="Arial"/>
          <w:szCs w:val="24"/>
        </w:rPr>
        <w:t xml:space="preserve">A análise de agrupamentos envolve algumas decisões subjetivas, como qual a técnica </w:t>
      </w:r>
      <w:r w:rsidR="00406269">
        <w:rPr>
          <w:rFonts w:cs="Arial"/>
          <w:szCs w:val="24"/>
        </w:rPr>
        <w:t xml:space="preserve">é </w:t>
      </w:r>
      <w:r w:rsidR="00427DC6">
        <w:rPr>
          <w:rFonts w:cs="Arial"/>
          <w:szCs w:val="24"/>
        </w:rPr>
        <w:t>a mais conveniente, de acordo com as circunstâncias.</w:t>
      </w:r>
      <w:r w:rsidR="00406269">
        <w:rPr>
          <w:rFonts w:cs="Arial"/>
          <w:szCs w:val="24"/>
        </w:rPr>
        <w:t xml:space="preserve"> </w:t>
      </w:r>
      <w:r w:rsidR="00427DC6">
        <w:rPr>
          <w:rFonts w:cs="Arial"/>
          <w:szCs w:val="24"/>
        </w:rPr>
        <w:t>Inúmeras são os tipos de técnicas de agrupamento encontradas na liter</w:t>
      </w:r>
      <w:r w:rsidR="006B1395">
        <w:rPr>
          <w:rFonts w:cs="Arial"/>
          <w:szCs w:val="24"/>
        </w:rPr>
        <w:t>at</w:t>
      </w:r>
      <w:r w:rsidR="00427DC6">
        <w:rPr>
          <w:rFonts w:cs="Arial"/>
          <w:szCs w:val="24"/>
        </w:rPr>
        <w:t xml:space="preserve">ura </w:t>
      </w:r>
      <w:r w:rsidR="00427DC6" w:rsidRPr="00E879B3">
        <w:rPr>
          <w:rFonts w:cs="Arial"/>
          <w:szCs w:val="24"/>
        </w:rPr>
        <w:t>(J</w:t>
      </w:r>
      <w:r w:rsidR="00E879B3" w:rsidRPr="00E879B3">
        <w:rPr>
          <w:rFonts w:cs="Arial"/>
          <w:szCs w:val="24"/>
        </w:rPr>
        <w:t>OHNSON</w:t>
      </w:r>
      <w:r w:rsidR="00427DC6" w:rsidRPr="00E879B3">
        <w:rPr>
          <w:rFonts w:cs="Arial"/>
          <w:szCs w:val="24"/>
        </w:rPr>
        <w:t xml:space="preserve"> &amp; W</w:t>
      </w:r>
      <w:r w:rsidR="00E879B3" w:rsidRPr="00E879B3">
        <w:rPr>
          <w:rFonts w:cs="Arial"/>
          <w:szCs w:val="24"/>
        </w:rPr>
        <w:t>ICHERN</w:t>
      </w:r>
      <w:r w:rsidR="00427DC6" w:rsidRPr="00E879B3">
        <w:rPr>
          <w:rFonts w:cs="Arial"/>
          <w:szCs w:val="24"/>
        </w:rPr>
        <w:t>, 1992; C</w:t>
      </w:r>
      <w:r w:rsidR="00E879B3" w:rsidRPr="00E879B3">
        <w:rPr>
          <w:rFonts w:cs="Arial"/>
          <w:szCs w:val="24"/>
        </w:rPr>
        <w:t>RUZ</w:t>
      </w:r>
      <w:r w:rsidR="00427DC6" w:rsidRPr="00E879B3">
        <w:rPr>
          <w:rFonts w:cs="Arial"/>
          <w:szCs w:val="24"/>
        </w:rPr>
        <w:t xml:space="preserve"> &amp; R</w:t>
      </w:r>
      <w:r w:rsidR="00E879B3" w:rsidRPr="00E879B3">
        <w:rPr>
          <w:rFonts w:cs="Arial"/>
          <w:szCs w:val="24"/>
        </w:rPr>
        <w:t>EGAZZI</w:t>
      </w:r>
      <w:r w:rsidR="00427DC6" w:rsidRPr="00E879B3">
        <w:rPr>
          <w:rFonts w:cs="Arial"/>
          <w:szCs w:val="24"/>
        </w:rPr>
        <w:t>, 1994; M</w:t>
      </w:r>
      <w:r w:rsidR="00E879B3" w:rsidRPr="00E879B3">
        <w:rPr>
          <w:rFonts w:cs="Arial"/>
          <w:szCs w:val="24"/>
        </w:rPr>
        <w:t>ARDIA</w:t>
      </w:r>
      <w:r w:rsidR="00427DC6" w:rsidRPr="00E879B3">
        <w:rPr>
          <w:rFonts w:cs="Arial"/>
          <w:szCs w:val="24"/>
        </w:rPr>
        <w:t xml:space="preserve"> </w:t>
      </w:r>
      <w:proofErr w:type="gramStart"/>
      <w:r w:rsidR="00427DC6" w:rsidRPr="00E879B3">
        <w:rPr>
          <w:rFonts w:cs="Arial"/>
          <w:szCs w:val="24"/>
        </w:rPr>
        <w:t>et</w:t>
      </w:r>
      <w:proofErr w:type="gramEnd"/>
      <w:r w:rsidR="00427DC6" w:rsidRPr="00E879B3">
        <w:rPr>
          <w:rFonts w:cs="Arial"/>
          <w:szCs w:val="24"/>
        </w:rPr>
        <w:t xml:space="preserve"> al., 1997 ; A</w:t>
      </w:r>
      <w:r w:rsidR="00E879B3" w:rsidRPr="00E879B3">
        <w:rPr>
          <w:rFonts w:cs="Arial"/>
          <w:szCs w:val="24"/>
        </w:rPr>
        <w:t>AKER</w:t>
      </w:r>
      <w:r w:rsidR="00427DC6" w:rsidRPr="00E879B3">
        <w:rPr>
          <w:rFonts w:cs="Arial"/>
          <w:szCs w:val="24"/>
        </w:rPr>
        <w:t xml:space="preserve"> et al., 2001; B</w:t>
      </w:r>
      <w:r w:rsidR="00E879B3" w:rsidRPr="00E879B3">
        <w:rPr>
          <w:rFonts w:cs="Arial"/>
          <w:szCs w:val="24"/>
        </w:rPr>
        <w:t>ARROSO</w:t>
      </w:r>
      <w:r w:rsidR="00427DC6" w:rsidRPr="00E879B3">
        <w:rPr>
          <w:rFonts w:cs="Arial"/>
          <w:szCs w:val="24"/>
        </w:rPr>
        <w:t xml:space="preserve"> &amp; A</w:t>
      </w:r>
      <w:r w:rsidR="00E879B3" w:rsidRPr="00E879B3">
        <w:rPr>
          <w:rFonts w:cs="Arial"/>
          <w:szCs w:val="24"/>
        </w:rPr>
        <w:t>RTES</w:t>
      </w:r>
      <w:r w:rsidR="00427DC6" w:rsidRPr="00E879B3">
        <w:rPr>
          <w:rFonts w:cs="Arial"/>
          <w:szCs w:val="24"/>
        </w:rPr>
        <w:t>, 2003)</w:t>
      </w:r>
      <w:r w:rsidR="00406269" w:rsidRPr="00E879B3">
        <w:rPr>
          <w:rFonts w:cs="Arial"/>
          <w:szCs w:val="24"/>
        </w:rPr>
        <w:t xml:space="preserve">, cabendo ao </w:t>
      </w:r>
      <w:r w:rsidR="00427DC6" w:rsidRPr="00E879B3">
        <w:rPr>
          <w:rFonts w:cs="Arial"/>
          <w:szCs w:val="24"/>
        </w:rPr>
        <w:t xml:space="preserve">pesquisador </w:t>
      </w:r>
      <w:r w:rsidR="00406269" w:rsidRPr="00E879B3">
        <w:rPr>
          <w:rFonts w:cs="Arial"/>
          <w:szCs w:val="24"/>
        </w:rPr>
        <w:t>escolher aqu</w:t>
      </w:r>
      <w:r w:rsidR="00406269">
        <w:rPr>
          <w:rFonts w:cs="Arial"/>
          <w:szCs w:val="24"/>
        </w:rPr>
        <w:t xml:space="preserve">ela </w:t>
      </w:r>
      <w:r w:rsidR="00427DC6">
        <w:rPr>
          <w:rFonts w:cs="Arial"/>
          <w:szCs w:val="24"/>
        </w:rPr>
        <w:t xml:space="preserve">que mais </w:t>
      </w:r>
      <w:r w:rsidR="00406269">
        <w:rPr>
          <w:rFonts w:cs="Arial"/>
          <w:szCs w:val="24"/>
        </w:rPr>
        <w:t xml:space="preserve">se </w:t>
      </w:r>
      <w:r w:rsidR="00427DC6">
        <w:rPr>
          <w:rFonts w:cs="Arial"/>
          <w:szCs w:val="24"/>
        </w:rPr>
        <w:t>adequada ao seu propósito, uma vez que, as diferentes técnicas podem levar a diferentes soluções.</w:t>
      </w:r>
    </w:p>
    <w:p w:rsidR="00427DC6" w:rsidRDefault="00406269" w:rsidP="00F136BE">
      <w:pPr>
        <w:pStyle w:val="Estilo1"/>
        <w:tabs>
          <w:tab w:val="left" w:pos="2835"/>
        </w:tabs>
        <w:rPr>
          <w:rFonts w:cs="Arial"/>
          <w:szCs w:val="24"/>
        </w:rPr>
      </w:pPr>
      <w:r>
        <w:rPr>
          <w:rFonts w:cs="Arial"/>
          <w:szCs w:val="24"/>
        </w:rPr>
        <w:tab/>
      </w:r>
      <w:r w:rsidR="00427DC6">
        <w:rPr>
          <w:rFonts w:cs="Arial"/>
          <w:szCs w:val="24"/>
        </w:rPr>
        <w:t>De um modo geral</w:t>
      </w:r>
      <w:r>
        <w:rPr>
          <w:rFonts w:cs="Arial"/>
          <w:szCs w:val="24"/>
        </w:rPr>
        <w:t>,</w:t>
      </w:r>
      <w:r w:rsidR="00427DC6">
        <w:rPr>
          <w:rFonts w:cs="Arial"/>
          <w:szCs w:val="24"/>
        </w:rPr>
        <w:t xml:space="preserve"> ao empregar quaisquer procedimentos de análise de agrupamento, o pesquisador deve tomar cuidado com os seguintes aspectos </w:t>
      </w:r>
      <w:r w:rsidR="00427DC6" w:rsidRPr="00E879B3">
        <w:rPr>
          <w:rFonts w:cs="Arial"/>
          <w:szCs w:val="24"/>
        </w:rPr>
        <w:t>(A</w:t>
      </w:r>
      <w:r w:rsidR="00E879B3" w:rsidRPr="00E879B3">
        <w:rPr>
          <w:rFonts w:cs="Arial"/>
          <w:szCs w:val="24"/>
        </w:rPr>
        <w:t>LDENDEFER</w:t>
      </w:r>
      <w:r w:rsidR="00427DC6" w:rsidRPr="00E879B3">
        <w:rPr>
          <w:rFonts w:cs="Arial"/>
          <w:szCs w:val="24"/>
        </w:rPr>
        <w:t xml:space="preserve"> &amp; B</w:t>
      </w:r>
      <w:r w:rsidR="00E879B3" w:rsidRPr="00E879B3">
        <w:rPr>
          <w:rFonts w:cs="Arial"/>
          <w:szCs w:val="24"/>
        </w:rPr>
        <w:t>RASHIELD</w:t>
      </w:r>
      <w:r w:rsidR="00427DC6" w:rsidRPr="00E879B3">
        <w:rPr>
          <w:rFonts w:cs="Arial"/>
          <w:szCs w:val="24"/>
        </w:rPr>
        <w:t>, 1984):</w:t>
      </w:r>
    </w:p>
    <w:p w:rsidR="005842BD" w:rsidRDefault="00427DC6" w:rsidP="00406269">
      <w:pPr>
        <w:pStyle w:val="Estilo1"/>
        <w:numPr>
          <w:ilvl w:val="0"/>
          <w:numId w:val="14"/>
        </w:numPr>
        <w:tabs>
          <w:tab w:val="left" w:pos="709"/>
        </w:tabs>
        <w:rPr>
          <w:rFonts w:cs="Arial"/>
          <w:szCs w:val="24"/>
        </w:rPr>
      </w:pPr>
      <w:r>
        <w:rPr>
          <w:rFonts w:cs="Arial"/>
          <w:szCs w:val="24"/>
        </w:rPr>
        <w:t>A maioria d</w:t>
      </w:r>
      <w:r w:rsidR="00E879B3">
        <w:rPr>
          <w:rFonts w:cs="Arial"/>
          <w:szCs w:val="24"/>
        </w:rPr>
        <w:t>a</w:t>
      </w:r>
      <w:r>
        <w:rPr>
          <w:rFonts w:cs="Arial"/>
          <w:szCs w:val="24"/>
        </w:rPr>
        <w:t xml:space="preserve">s </w:t>
      </w:r>
      <w:r w:rsidR="00E879B3">
        <w:rPr>
          <w:rFonts w:cs="Arial"/>
          <w:szCs w:val="24"/>
        </w:rPr>
        <w:t>técnicas</w:t>
      </w:r>
      <w:r>
        <w:rPr>
          <w:rFonts w:cs="Arial"/>
          <w:szCs w:val="24"/>
        </w:rPr>
        <w:t xml:space="preserve"> de análise de agrupamento é procedimento relativamente simples que, geralmente não tem um embasamento teórico estatístico abrangente</w:t>
      </w:r>
      <w:r w:rsidR="005842BD">
        <w:rPr>
          <w:rFonts w:cs="Arial"/>
          <w:szCs w:val="24"/>
        </w:rPr>
        <w:t>;</w:t>
      </w:r>
    </w:p>
    <w:p w:rsidR="005842BD" w:rsidRDefault="00E879B3" w:rsidP="00BC5399">
      <w:pPr>
        <w:pStyle w:val="Estilo1"/>
        <w:numPr>
          <w:ilvl w:val="0"/>
          <w:numId w:val="14"/>
        </w:numPr>
        <w:tabs>
          <w:tab w:val="left" w:pos="709"/>
        </w:tabs>
        <w:rPr>
          <w:rFonts w:cs="Arial"/>
          <w:szCs w:val="24"/>
        </w:rPr>
      </w:pPr>
      <w:r>
        <w:rPr>
          <w:rFonts w:cs="Arial"/>
          <w:szCs w:val="24"/>
        </w:rPr>
        <w:t>A</w:t>
      </w:r>
      <w:r w:rsidR="005842BD">
        <w:rPr>
          <w:rFonts w:cs="Arial"/>
          <w:szCs w:val="24"/>
        </w:rPr>
        <w:t xml:space="preserve">s </w:t>
      </w:r>
      <w:r>
        <w:rPr>
          <w:rFonts w:cs="Arial"/>
          <w:szCs w:val="24"/>
        </w:rPr>
        <w:t xml:space="preserve">técnicas </w:t>
      </w:r>
      <w:r w:rsidR="005842BD">
        <w:rPr>
          <w:rFonts w:cs="Arial"/>
          <w:szCs w:val="24"/>
        </w:rPr>
        <w:t xml:space="preserve">de análise de agrupamento foram </w:t>
      </w:r>
      <w:proofErr w:type="gramStart"/>
      <w:r w:rsidR="005842BD">
        <w:rPr>
          <w:rFonts w:cs="Arial"/>
          <w:szCs w:val="24"/>
        </w:rPr>
        <w:t>desenvolvidos</w:t>
      </w:r>
      <w:proofErr w:type="gramEnd"/>
      <w:r w:rsidR="005842BD">
        <w:rPr>
          <w:rFonts w:cs="Arial"/>
          <w:szCs w:val="24"/>
        </w:rPr>
        <w:t xml:space="preserve"> com base em diversas disciplinas, e os vieses herdados de cada uma delas podem diferir muito entre si.</w:t>
      </w:r>
    </w:p>
    <w:p w:rsidR="005842BD" w:rsidRDefault="005842BD" w:rsidP="00BC5399">
      <w:pPr>
        <w:pStyle w:val="Estilo1"/>
        <w:numPr>
          <w:ilvl w:val="0"/>
          <w:numId w:val="14"/>
        </w:numPr>
        <w:tabs>
          <w:tab w:val="left" w:pos="709"/>
        </w:tabs>
        <w:rPr>
          <w:rFonts w:cs="Arial"/>
          <w:szCs w:val="24"/>
        </w:rPr>
      </w:pPr>
      <w:r>
        <w:rPr>
          <w:rFonts w:cs="Arial"/>
          <w:szCs w:val="24"/>
        </w:rPr>
        <w:t xml:space="preserve">Métodos de agrupamentos diferentes </w:t>
      </w:r>
      <w:r w:rsidR="008F08EB">
        <w:rPr>
          <w:rFonts w:cs="Arial"/>
          <w:szCs w:val="24"/>
        </w:rPr>
        <w:t xml:space="preserve">podem </w:t>
      </w:r>
      <w:r>
        <w:rPr>
          <w:rFonts w:cs="Arial"/>
          <w:szCs w:val="24"/>
        </w:rPr>
        <w:t>gera</w:t>
      </w:r>
      <w:r w:rsidR="008F08EB">
        <w:rPr>
          <w:rFonts w:cs="Arial"/>
          <w:szCs w:val="24"/>
        </w:rPr>
        <w:t>r</w:t>
      </w:r>
      <w:r>
        <w:rPr>
          <w:rFonts w:cs="Arial"/>
          <w:szCs w:val="24"/>
        </w:rPr>
        <w:t xml:space="preserve"> soluções diferentes para o mesmo conjunto de dados.</w:t>
      </w:r>
    </w:p>
    <w:p w:rsidR="005842BD" w:rsidRDefault="005842BD" w:rsidP="00BC5399">
      <w:pPr>
        <w:pStyle w:val="Estilo1"/>
        <w:numPr>
          <w:ilvl w:val="0"/>
          <w:numId w:val="14"/>
        </w:numPr>
        <w:tabs>
          <w:tab w:val="left" w:pos="709"/>
        </w:tabs>
        <w:rPr>
          <w:rFonts w:cs="Arial"/>
          <w:szCs w:val="24"/>
        </w:rPr>
      </w:pPr>
      <w:r>
        <w:rPr>
          <w:rFonts w:cs="Arial"/>
          <w:szCs w:val="24"/>
        </w:rPr>
        <w:t>A estratégia da análise de agrupamentos busca uma estrutura, enquanto sua operação necessita de uma estrutura preestabelecida.</w:t>
      </w:r>
    </w:p>
    <w:p w:rsidR="005842BD" w:rsidRDefault="00BC5399" w:rsidP="005842BD">
      <w:pPr>
        <w:pStyle w:val="Estilo1"/>
        <w:tabs>
          <w:tab w:val="left" w:pos="2835"/>
        </w:tabs>
        <w:rPr>
          <w:rFonts w:cs="Arial"/>
          <w:szCs w:val="24"/>
        </w:rPr>
      </w:pPr>
      <w:r>
        <w:rPr>
          <w:rFonts w:cs="Arial"/>
          <w:szCs w:val="24"/>
        </w:rPr>
        <w:tab/>
      </w:r>
      <w:r w:rsidR="005842BD">
        <w:rPr>
          <w:rFonts w:cs="Arial"/>
          <w:szCs w:val="24"/>
        </w:rPr>
        <w:t xml:space="preserve">As próprias técnicas de agrupar podem ser classificadas em grupos, e </w:t>
      </w:r>
      <w:r w:rsidR="009E0D66">
        <w:rPr>
          <w:rFonts w:cs="Arial"/>
          <w:szCs w:val="24"/>
        </w:rPr>
        <w:t xml:space="preserve">       </w:t>
      </w:r>
      <w:r w:rsidR="005842BD">
        <w:rPr>
          <w:rFonts w:cs="Arial"/>
          <w:szCs w:val="24"/>
        </w:rPr>
        <w:t>diferentes autores produzem diferente</w:t>
      </w:r>
      <w:r>
        <w:rPr>
          <w:rFonts w:cs="Arial"/>
          <w:szCs w:val="24"/>
        </w:rPr>
        <w:t xml:space="preserve">s classificações. </w:t>
      </w:r>
      <w:r w:rsidRPr="00E879B3">
        <w:rPr>
          <w:rFonts w:cs="Arial"/>
          <w:szCs w:val="24"/>
        </w:rPr>
        <w:t>Co</w:t>
      </w:r>
      <w:r w:rsidR="00E879B3" w:rsidRPr="00E879B3">
        <w:rPr>
          <w:rFonts w:cs="Arial"/>
          <w:szCs w:val="24"/>
        </w:rPr>
        <w:t>r</w:t>
      </w:r>
      <w:r w:rsidRPr="00E879B3">
        <w:rPr>
          <w:rFonts w:cs="Arial"/>
          <w:szCs w:val="24"/>
        </w:rPr>
        <w:t>mack (1971)</w:t>
      </w:r>
      <w:r w:rsidR="00665A22">
        <w:rPr>
          <w:rFonts w:cs="Arial"/>
          <w:szCs w:val="24"/>
        </w:rPr>
        <w:t xml:space="preserve"> propõe a</w:t>
      </w:r>
      <w:r w:rsidR="005842BD">
        <w:rPr>
          <w:rFonts w:cs="Arial"/>
          <w:szCs w:val="24"/>
        </w:rPr>
        <w:t xml:space="preserve"> seguinte:</w:t>
      </w:r>
    </w:p>
    <w:p w:rsidR="005842BD" w:rsidRDefault="005842BD" w:rsidP="00665A22">
      <w:pPr>
        <w:pStyle w:val="Estilo1"/>
        <w:numPr>
          <w:ilvl w:val="0"/>
          <w:numId w:val="15"/>
        </w:numPr>
        <w:tabs>
          <w:tab w:val="left" w:pos="851"/>
        </w:tabs>
        <w:rPr>
          <w:rFonts w:cs="Arial"/>
          <w:szCs w:val="24"/>
        </w:rPr>
      </w:pPr>
      <w:r>
        <w:rPr>
          <w:rFonts w:cs="Arial"/>
          <w:szCs w:val="24"/>
        </w:rPr>
        <w:t>A técnica hierárquica de agrupamento consiste em uma série de sucessivos agrupamentos ou sucessivas divisões de elementos, em que os elementos são agregados ou desagregados</w:t>
      </w:r>
      <w:r w:rsidR="008F08EB">
        <w:rPr>
          <w:rFonts w:cs="Arial"/>
          <w:szCs w:val="24"/>
        </w:rPr>
        <w:t xml:space="preserve"> por aproximação ou por afastamento</w:t>
      </w:r>
      <w:r>
        <w:rPr>
          <w:rFonts w:cs="Arial"/>
          <w:szCs w:val="24"/>
        </w:rPr>
        <w:t>. As técnicas hierárquicas são subdivididas em aglomerativas e divisivas. Os grupos, na técnica hierárquica</w:t>
      </w:r>
      <w:r w:rsidR="00665A22">
        <w:rPr>
          <w:rFonts w:cs="Arial"/>
          <w:szCs w:val="24"/>
        </w:rPr>
        <w:t>,</w:t>
      </w:r>
      <w:r>
        <w:rPr>
          <w:rFonts w:cs="Arial"/>
          <w:szCs w:val="24"/>
        </w:rPr>
        <w:t xml:space="preserve"> são geralmente representados por um diagrama bidimensional chamado de dendrograma ou diagrama de árvore. </w:t>
      </w:r>
      <w:r>
        <w:rPr>
          <w:rFonts w:cs="Arial"/>
          <w:szCs w:val="24"/>
        </w:rPr>
        <w:lastRenderedPageBreak/>
        <w:t>Nesse diagrama, cada ramo representa um elemento, enquanto a raiz representa o agrupamento de todos os elementos.</w:t>
      </w:r>
    </w:p>
    <w:p w:rsidR="009E0D66" w:rsidRDefault="00665A22" w:rsidP="00665A22">
      <w:pPr>
        <w:pStyle w:val="Estilo1"/>
        <w:numPr>
          <w:ilvl w:val="0"/>
          <w:numId w:val="15"/>
        </w:numPr>
        <w:tabs>
          <w:tab w:val="left" w:pos="851"/>
        </w:tabs>
        <w:rPr>
          <w:rFonts w:cs="Arial"/>
          <w:szCs w:val="24"/>
        </w:rPr>
      </w:pPr>
      <w:r>
        <w:rPr>
          <w:rFonts w:cs="Arial"/>
          <w:szCs w:val="24"/>
        </w:rPr>
        <w:t xml:space="preserve">As técnicas </w:t>
      </w:r>
      <w:proofErr w:type="gramStart"/>
      <w:r>
        <w:rPr>
          <w:rFonts w:cs="Arial"/>
          <w:szCs w:val="24"/>
        </w:rPr>
        <w:t>não-hierárquicas</w:t>
      </w:r>
      <w:proofErr w:type="gramEnd"/>
      <w:r>
        <w:rPr>
          <w:rFonts w:cs="Arial"/>
          <w:szCs w:val="24"/>
        </w:rPr>
        <w:t xml:space="preserve"> </w:t>
      </w:r>
      <w:r w:rsidR="005842BD">
        <w:rPr>
          <w:rFonts w:cs="Arial"/>
          <w:szCs w:val="24"/>
        </w:rPr>
        <w:t xml:space="preserve">foram desenvolvidas para agrupar elementos em </w:t>
      </w:r>
      <w:r w:rsidR="005842BD" w:rsidRPr="00665A22">
        <w:rPr>
          <w:rFonts w:cs="Arial"/>
          <w:b/>
          <w:szCs w:val="24"/>
        </w:rPr>
        <w:t xml:space="preserve">G </w:t>
      </w:r>
      <w:r w:rsidR="005842BD">
        <w:rPr>
          <w:rFonts w:cs="Arial"/>
          <w:szCs w:val="24"/>
        </w:rPr>
        <w:t xml:space="preserve">grupos, em que </w:t>
      </w:r>
      <w:r w:rsidR="005842BD" w:rsidRPr="00665A22">
        <w:rPr>
          <w:rFonts w:cs="Arial"/>
          <w:b/>
          <w:szCs w:val="24"/>
        </w:rPr>
        <w:t>G</w:t>
      </w:r>
      <w:r w:rsidR="005842BD">
        <w:rPr>
          <w:rFonts w:cs="Arial"/>
          <w:szCs w:val="24"/>
        </w:rPr>
        <w:t xml:space="preserve"> é a quantidade de grupos definida previamente</w:t>
      </w:r>
      <w:r w:rsidR="009E0D66">
        <w:rPr>
          <w:rFonts w:cs="Arial"/>
          <w:szCs w:val="24"/>
        </w:rPr>
        <w:t xml:space="preserve">. Nem todos os valores de </w:t>
      </w:r>
      <w:r w:rsidR="009E0D66" w:rsidRPr="00665A22">
        <w:rPr>
          <w:rFonts w:cs="Arial"/>
          <w:b/>
          <w:szCs w:val="24"/>
        </w:rPr>
        <w:t>G</w:t>
      </w:r>
      <w:r w:rsidR="009E0D66">
        <w:rPr>
          <w:rFonts w:cs="Arial"/>
          <w:szCs w:val="24"/>
        </w:rPr>
        <w:t xml:space="preserve"> representam grupos satisfatórios, sendo que </w:t>
      </w:r>
      <w:proofErr w:type="gramStart"/>
      <w:r w:rsidR="009E0D66">
        <w:rPr>
          <w:rFonts w:cs="Arial"/>
          <w:szCs w:val="24"/>
        </w:rPr>
        <w:t>aplica-se</w:t>
      </w:r>
      <w:proofErr w:type="gramEnd"/>
      <w:r w:rsidR="009E0D66">
        <w:rPr>
          <w:rFonts w:cs="Arial"/>
          <w:szCs w:val="24"/>
        </w:rPr>
        <w:t xml:space="preserve"> o método várias vezes para agrupar diferentes valores de </w:t>
      </w:r>
      <w:r w:rsidR="009E0D66" w:rsidRPr="00665A22">
        <w:rPr>
          <w:rFonts w:cs="Arial"/>
          <w:b/>
          <w:szCs w:val="24"/>
        </w:rPr>
        <w:t>G</w:t>
      </w:r>
      <w:r w:rsidR="009E0D66">
        <w:rPr>
          <w:rFonts w:cs="Arial"/>
          <w:szCs w:val="24"/>
        </w:rPr>
        <w:t xml:space="preserve">, escolhendo os resultados que apresentem melhor interpretação dos grupos ou uma melhor representação gráfica </w:t>
      </w:r>
      <w:r w:rsidR="009E0D66" w:rsidRPr="00E879B3">
        <w:rPr>
          <w:rFonts w:cs="Arial"/>
          <w:szCs w:val="24"/>
        </w:rPr>
        <w:t>(B</w:t>
      </w:r>
      <w:r w:rsidR="00E879B3" w:rsidRPr="00E879B3">
        <w:rPr>
          <w:rFonts w:cs="Arial"/>
          <w:szCs w:val="24"/>
        </w:rPr>
        <w:t>USSAB</w:t>
      </w:r>
      <w:r w:rsidR="009E0D66" w:rsidRPr="00E879B3">
        <w:rPr>
          <w:rFonts w:cs="Arial"/>
          <w:szCs w:val="24"/>
        </w:rPr>
        <w:t xml:space="preserve"> et al., 1990)</w:t>
      </w:r>
      <w:r w:rsidR="008F08EB" w:rsidRPr="00E879B3">
        <w:rPr>
          <w:rFonts w:cs="Arial"/>
          <w:szCs w:val="24"/>
        </w:rPr>
        <w:t>.</w:t>
      </w:r>
      <w:r w:rsidR="008F08EB">
        <w:rPr>
          <w:rFonts w:cs="Arial"/>
          <w:szCs w:val="24"/>
        </w:rPr>
        <w:t xml:space="preserve"> A quantidade de grupos em </w:t>
      </w:r>
      <w:r w:rsidR="008F08EB" w:rsidRPr="008E4CA7">
        <w:rPr>
          <w:rFonts w:cs="Arial"/>
          <w:b/>
          <w:szCs w:val="24"/>
        </w:rPr>
        <w:t>G</w:t>
      </w:r>
      <w:r w:rsidR="008F08EB">
        <w:rPr>
          <w:rFonts w:cs="Arial"/>
          <w:szCs w:val="24"/>
        </w:rPr>
        <w:t xml:space="preserve"> é inicialmente um valor aleatório o qual vai se modelando quando os primeiros resultados aparecerem, a exemplo k-médias</w:t>
      </w:r>
      <w:r w:rsidR="009E0D66">
        <w:rPr>
          <w:rFonts w:cs="Arial"/>
          <w:szCs w:val="24"/>
        </w:rPr>
        <w:t>.</w:t>
      </w:r>
    </w:p>
    <w:p w:rsidR="008E4CA7" w:rsidRDefault="008E4CA7" w:rsidP="009E0D66">
      <w:pPr>
        <w:pStyle w:val="Estilo1"/>
        <w:tabs>
          <w:tab w:val="left" w:pos="2835"/>
        </w:tabs>
        <w:rPr>
          <w:rFonts w:cs="Arial"/>
          <w:szCs w:val="24"/>
        </w:rPr>
      </w:pPr>
      <w:r>
        <w:rPr>
          <w:rFonts w:cs="Arial"/>
          <w:szCs w:val="24"/>
        </w:rPr>
        <w:tab/>
      </w:r>
      <w:r w:rsidR="009E0D66">
        <w:rPr>
          <w:rFonts w:cs="Arial"/>
          <w:szCs w:val="24"/>
        </w:rPr>
        <w:t>A ideia central da maioria dos métodos por particionamento é escolher</w:t>
      </w:r>
      <w:r w:rsidR="00427DC6">
        <w:rPr>
          <w:rFonts w:cs="Arial"/>
          <w:szCs w:val="24"/>
        </w:rPr>
        <w:t xml:space="preserve"> </w:t>
      </w:r>
      <w:r w:rsidR="009E0D66">
        <w:rPr>
          <w:rFonts w:cs="Arial"/>
          <w:szCs w:val="24"/>
        </w:rPr>
        <w:t xml:space="preserve">uma partição inicial dos elementos e, em seguida, alterar os membros dos grupos para obter-se a melhor </w:t>
      </w:r>
      <w:r w:rsidR="009E0D66" w:rsidRPr="00E879B3">
        <w:rPr>
          <w:rFonts w:cs="Arial"/>
          <w:szCs w:val="24"/>
        </w:rPr>
        <w:t>partição (A</w:t>
      </w:r>
      <w:r w:rsidR="00E879B3" w:rsidRPr="00E879B3">
        <w:rPr>
          <w:rFonts w:cs="Arial"/>
          <w:szCs w:val="24"/>
        </w:rPr>
        <w:t>NDERBERG</w:t>
      </w:r>
      <w:r w:rsidR="009E0D66" w:rsidRPr="00E879B3">
        <w:rPr>
          <w:rFonts w:cs="Arial"/>
          <w:szCs w:val="24"/>
        </w:rPr>
        <w:t>, 1973).</w:t>
      </w:r>
    </w:p>
    <w:p w:rsidR="009E0D66" w:rsidRDefault="008E4CA7" w:rsidP="009E0D66">
      <w:pPr>
        <w:pStyle w:val="Estilo1"/>
        <w:tabs>
          <w:tab w:val="left" w:pos="2835"/>
        </w:tabs>
        <w:rPr>
          <w:rFonts w:cs="Arial"/>
          <w:szCs w:val="24"/>
        </w:rPr>
      </w:pPr>
      <w:r>
        <w:rPr>
          <w:rFonts w:cs="Arial"/>
          <w:szCs w:val="24"/>
        </w:rPr>
        <w:tab/>
        <w:t>Quando comparada</w:t>
      </w:r>
      <w:r w:rsidR="009E0D66">
        <w:rPr>
          <w:rFonts w:cs="Arial"/>
          <w:szCs w:val="24"/>
        </w:rPr>
        <w:t xml:space="preserve"> com a técnica hierárquica, a técnica </w:t>
      </w:r>
      <w:proofErr w:type="gramStart"/>
      <w:r w:rsidR="009E0D66">
        <w:rPr>
          <w:rFonts w:cs="Arial"/>
          <w:szCs w:val="24"/>
        </w:rPr>
        <w:t>não-hierárquica</w:t>
      </w:r>
      <w:proofErr w:type="gramEnd"/>
      <w:r w:rsidR="009E0D66">
        <w:rPr>
          <w:rFonts w:cs="Arial"/>
          <w:szCs w:val="24"/>
        </w:rPr>
        <w:t xml:space="preserve">  é mais </w:t>
      </w:r>
      <w:r w:rsidR="00C978F1">
        <w:rPr>
          <w:rFonts w:cs="Arial"/>
          <w:szCs w:val="24"/>
        </w:rPr>
        <w:t>lenta, demorada e exige mais cálculos computacionais</w:t>
      </w:r>
      <w:r w:rsidR="009E0D66">
        <w:rPr>
          <w:rFonts w:cs="Arial"/>
          <w:szCs w:val="24"/>
        </w:rPr>
        <w:t>.</w:t>
      </w:r>
      <w:r>
        <w:rPr>
          <w:rFonts w:cs="Arial"/>
          <w:szCs w:val="24"/>
        </w:rPr>
        <w:t xml:space="preserve"> </w:t>
      </w:r>
      <w:r w:rsidR="009E0D66">
        <w:rPr>
          <w:rFonts w:cs="Arial"/>
          <w:szCs w:val="24"/>
        </w:rPr>
        <w:t>De um modo geral, os métodos por particionamento diferem entre si pela maneira que constituem a melhor partição. Como qualquer classificação, existirão tipos qu</w:t>
      </w:r>
      <w:r>
        <w:rPr>
          <w:rFonts w:cs="Arial"/>
          <w:szCs w:val="24"/>
        </w:rPr>
        <w:t>e serão difíceis de classificar</w:t>
      </w:r>
      <w:r w:rsidR="009E0D66">
        <w:rPr>
          <w:rFonts w:cs="Arial"/>
          <w:szCs w:val="24"/>
        </w:rPr>
        <w:t xml:space="preserve"> ou que poderão caber em mais de um grupo.</w:t>
      </w:r>
    </w:p>
    <w:p w:rsidR="008E4CA7" w:rsidRDefault="008E4CA7" w:rsidP="009E0D66">
      <w:pPr>
        <w:pStyle w:val="Estilo1"/>
        <w:tabs>
          <w:tab w:val="left" w:pos="2835"/>
        </w:tabs>
        <w:rPr>
          <w:rFonts w:cs="Arial"/>
          <w:szCs w:val="24"/>
        </w:rPr>
      </w:pPr>
    </w:p>
    <w:p w:rsidR="009E0D66" w:rsidRPr="008E4CA7" w:rsidRDefault="001A7576" w:rsidP="008E4CA7">
      <w:pPr>
        <w:pStyle w:val="Ttulo5"/>
        <w:spacing w:before="0" w:after="0"/>
      </w:pPr>
      <w:r>
        <w:t>2</w:t>
      </w:r>
      <w:r w:rsidR="008E4CA7" w:rsidRPr="008E4CA7">
        <w:t>.2.1 Técnicas de Hierarquização</w:t>
      </w:r>
    </w:p>
    <w:p w:rsidR="009E0D66" w:rsidRDefault="009E0D66" w:rsidP="008E4CA7">
      <w:pPr>
        <w:pStyle w:val="Estilo1"/>
        <w:tabs>
          <w:tab w:val="left" w:pos="2835"/>
        </w:tabs>
        <w:spacing w:after="0"/>
        <w:rPr>
          <w:rFonts w:cs="Arial"/>
          <w:szCs w:val="24"/>
        </w:rPr>
      </w:pPr>
    </w:p>
    <w:p w:rsidR="008E4CA7" w:rsidRDefault="008E4CA7" w:rsidP="009E0D66">
      <w:pPr>
        <w:pStyle w:val="Estilo1"/>
        <w:tabs>
          <w:tab w:val="left" w:pos="2835"/>
        </w:tabs>
        <w:rPr>
          <w:rFonts w:cs="Arial"/>
          <w:szCs w:val="24"/>
        </w:rPr>
      </w:pPr>
      <w:r>
        <w:rPr>
          <w:rFonts w:cs="Arial"/>
          <w:szCs w:val="24"/>
        </w:rPr>
        <w:tab/>
      </w:r>
      <w:r w:rsidR="009E0D66">
        <w:rPr>
          <w:rFonts w:cs="Arial"/>
          <w:szCs w:val="24"/>
        </w:rPr>
        <w:t xml:space="preserve">De acordo com </w:t>
      </w:r>
      <w:r w:rsidR="009E0D66" w:rsidRPr="00E879B3">
        <w:rPr>
          <w:rFonts w:cs="Arial"/>
          <w:szCs w:val="24"/>
        </w:rPr>
        <w:t>Reis (1997)</w:t>
      </w:r>
      <w:r w:rsidRPr="00E879B3">
        <w:rPr>
          <w:rFonts w:cs="Arial"/>
          <w:szCs w:val="24"/>
        </w:rPr>
        <w:t>,</w:t>
      </w:r>
      <w:r w:rsidR="009E0D66">
        <w:rPr>
          <w:rFonts w:cs="Arial"/>
          <w:szCs w:val="24"/>
        </w:rPr>
        <w:t xml:space="preserve"> as técnicas de hierarquização conduzem a uma hierarquia de partições </w:t>
      </w:r>
      <w:proofErr w:type="gramStart"/>
      <w:r w:rsidR="009E0D66">
        <w:rPr>
          <w:rFonts w:cs="Arial"/>
          <w:szCs w:val="24"/>
        </w:rPr>
        <w:t>P</w:t>
      </w:r>
      <w:r w:rsidR="009E0D66">
        <w:rPr>
          <w:rFonts w:cs="Arial"/>
          <w:szCs w:val="24"/>
          <w:vertAlign w:val="subscript"/>
        </w:rPr>
        <w:t>1</w:t>
      </w:r>
      <w:r w:rsidR="009E0D66">
        <w:rPr>
          <w:rFonts w:cs="Arial"/>
          <w:szCs w:val="24"/>
        </w:rPr>
        <w:t xml:space="preserve"> ,</w:t>
      </w:r>
      <w:proofErr w:type="gramEnd"/>
      <w:r w:rsidR="009E0D66">
        <w:rPr>
          <w:rFonts w:cs="Arial"/>
          <w:szCs w:val="24"/>
        </w:rPr>
        <w:t xml:space="preserve"> P</w:t>
      </w:r>
      <w:r w:rsidR="009E0D66">
        <w:rPr>
          <w:rFonts w:cs="Arial"/>
          <w:szCs w:val="24"/>
          <w:vertAlign w:val="subscript"/>
        </w:rPr>
        <w:t>2</w:t>
      </w:r>
      <w:r w:rsidR="009E0D66">
        <w:rPr>
          <w:rFonts w:cs="Arial"/>
          <w:szCs w:val="24"/>
        </w:rPr>
        <w:t xml:space="preserve"> , P</w:t>
      </w:r>
      <w:r w:rsidR="009E0D66">
        <w:rPr>
          <w:rFonts w:cs="Arial"/>
          <w:szCs w:val="24"/>
          <w:vertAlign w:val="subscript"/>
        </w:rPr>
        <w:t>3</w:t>
      </w:r>
      <w:r w:rsidR="009E0D66">
        <w:rPr>
          <w:rFonts w:cs="Arial"/>
          <w:szCs w:val="24"/>
        </w:rPr>
        <w:t xml:space="preserve"> , ...... </w:t>
      </w:r>
      <w:proofErr w:type="spellStart"/>
      <w:r w:rsidR="009E0D66">
        <w:rPr>
          <w:rFonts w:cs="Arial"/>
          <w:szCs w:val="24"/>
        </w:rPr>
        <w:t>P</w:t>
      </w:r>
      <w:r w:rsidR="009E0D66">
        <w:rPr>
          <w:rFonts w:cs="Arial"/>
          <w:szCs w:val="24"/>
          <w:vertAlign w:val="subscript"/>
        </w:rPr>
        <w:t>n</w:t>
      </w:r>
      <w:proofErr w:type="spellEnd"/>
      <w:proofErr w:type="gramStart"/>
      <w:r w:rsidR="009E0D66">
        <w:rPr>
          <w:rFonts w:cs="Arial"/>
          <w:szCs w:val="24"/>
        </w:rPr>
        <w:t xml:space="preserve">  </w:t>
      </w:r>
      <w:proofErr w:type="gramEnd"/>
      <w:r w:rsidR="009E0D66">
        <w:rPr>
          <w:rFonts w:cs="Arial"/>
          <w:szCs w:val="24"/>
        </w:rPr>
        <w:t>do conjunto</w:t>
      </w:r>
      <w:r w:rsidR="00EA69E4">
        <w:rPr>
          <w:rFonts w:cs="Arial"/>
          <w:szCs w:val="24"/>
        </w:rPr>
        <w:t xml:space="preserve"> total dos n objetos em 1 , 2 , 3, ......n grupos. A denominação de hierárquicos advém do fato de que para cada par de partições </w:t>
      </w:r>
      <w:proofErr w:type="spellStart"/>
      <w:proofErr w:type="gramStart"/>
      <w:r w:rsidR="00EA69E4">
        <w:rPr>
          <w:rFonts w:cs="Arial"/>
          <w:szCs w:val="24"/>
        </w:rPr>
        <w:t>P</w:t>
      </w:r>
      <w:r w:rsidR="00EA69E4">
        <w:rPr>
          <w:rFonts w:cs="Arial"/>
          <w:szCs w:val="24"/>
          <w:vertAlign w:val="subscript"/>
        </w:rPr>
        <w:t>i</w:t>
      </w:r>
      <w:proofErr w:type="spellEnd"/>
      <w:proofErr w:type="gramEnd"/>
      <w:r w:rsidR="00EA69E4">
        <w:rPr>
          <w:rFonts w:cs="Arial"/>
          <w:szCs w:val="24"/>
        </w:rPr>
        <w:t xml:space="preserve"> e P</w:t>
      </w:r>
      <w:r w:rsidR="00EA69E4">
        <w:rPr>
          <w:rFonts w:cs="Arial"/>
          <w:szCs w:val="24"/>
          <w:vertAlign w:val="subscript"/>
        </w:rPr>
        <w:t>i+1</w:t>
      </w:r>
      <w:r w:rsidR="00EA69E4">
        <w:rPr>
          <w:rFonts w:cs="Arial"/>
          <w:szCs w:val="24"/>
        </w:rPr>
        <w:t xml:space="preserve"> , cada grupo da partição P</w:t>
      </w:r>
      <w:r w:rsidR="00EA69E4">
        <w:rPr>
          <w:rFonts w:cs="Arial"/>
          <w:szCs w:val="24"/>
          <w:vertAlign w:val="subscript"/>
        </w:rPr>
        <w:t>i+1</w:t>
      </w:r>
      <w:r w:rsidR="00EA69E4">
        <w:rPr>
          <w:rFonts w:cs="Arial"/>
          <w:szCs w:val="24"/>
        </w:rPr>
        <w:t xml:space="preserve"> está sempre incluído num grupo da partição </w:t>
      </w:r>
      <w:proofErr w:type="spellStart"/>
      <w:r w:rsidR="00EA69E4">
        <w:rPr>
          <w:rFonts w:cs="Arial"/>
          <w:szCs w:val="24"/>
        </w:rPr>
        <w:t>P</w:t>
      </w:r>
      <w:r w:rsidR="00EA69E4">
        <w:rPr>
          <w:rFonts w:cs="Arial"/>
          <w:szCs w:val="24"/>
          <w:vertAlign w:val="subscript"/>
        </w:rPr>
        <w:t>i</w:t>
      </w:r>
      <w:proofErr w:type="spellEnd"/>
      <w:r w:rsidR="00EA69E4">
        <w:rPr>
          <w:rFonts w:cs="Arial"/>
          <w:szCs w:val="24"/>
        </w:rPr>
        <w:t xml:space="preserve"> .</w:t>
      </w:r>
      <w:r>
        <w:rPr>
          <w:rFonts w:cs="Arial"/>
          <w:szCs w:val="24"/>
        </w:rPr>
        <w:t xml:space="preserve"> </w:t>
      </w:r>
      <w:r w:rsidR="00EA69E4">
        <w:rPr>
          <w:rFonts w:cs="Arial"/>
          <w:szCs w:val="24"/>
        </w:rPr>
        <w:t xml:space="preserve">Esse tipo de técnica se baseia na construção de uma matriz de dissimilaridade ou distâncias em que cada elemento da matriz descreve o grau de diferença entre cada dois casos com base nas variáveis escolhidas. </w:t>
      </w:r>
    </w:p>
    <w:p w:rsidR="00EA69E4" w:rsidRDefault="008E4CA7" w:rsidP="009E0D66">
      <w:pPr>
        <w:pStyle w:val="Estilo1"/>
        <w:tabs>
          <w:tab w:val="left" w:pos="2835"/>
        </w:tabs>
        <w:rPr>
          <w:rFonts w:cs="Arial"/>
          <w:szCs w:val="24"/>
        </w:rPr>
      </w:pPr>
      <w:r>
        <w:rPr>
          <w:rFonts w:cs="Arial"/>
          <w:szCs w:val="24"/>
        </w:rPr>
        <w:tab/>
      </w:r>
      <w:r w:rsidR="00EA69E4">
        <w:rPr>
          <w:rFonts w:cs="Arial"/>
          <w:szCs w:val="24"/>
        </w:rPr>
        <w:t xml:space="preserve">Segundo </w:t>
      </w:r>
      <w:r w:rsidR="00EA69E4" w:rsidRPr="00E879B3">
        <w:rPr>
          <w:rFonts w:cs="Arial"/>
          <w:szCs w:val="24"/>
        </w:rPr>
        <w:t xml:space="preserve">Souza </w:t>
      </w:r>
      <w:proofErr w:type="gramStart"/>
      <w:r w:rsidR="00EA69E4" w:rsidRPr="00E879B3">
        <w:rPr>
          <w:rFonts w:cs="Arial"/>
          <w:szCs w:val="24"/>
        </w:rPr>
        <w:t>et</w:t>
      </w:r>
      <w:proofErr w:type="gramEnd"/>
      <w:r w:rsidR="00EA69E4" w:rsidRPr="00E879B3">
        <w:rPr>
          <w:rFonts w:cs="Arial"/>
          <w:szCs w:val="24"/>
        </w:rPr>
        <w:t xml:space="preserve"> al. (1997),</w:t>
      </w:r>
      <w:r w:rsidR="00EA69E4">
        <w:rPr>
          <w:rFonts w:cs="Arial"/>
          <w:szCs w:val="24"/>
        </w:rPr>
        <w:t xml:space="preserve"> os métodos hierárquicos se dividem em aglomerativos e divisivos. Entre os métodos aglomerativos, citam-se o do vizinho mais próximo, vizinho mais distante, da mediana, da média das distâncias e o proposto por </w:t>
      </w:r>
      <w:r w:rsidR="00EA69E4" w:rsidRPr="00E879B3">
        <w:rPr>
          <w:rFonts w:cs="Arial"/>
          <w:szCs w:val="24"/>
        </w:rPr>
        <w:t>Ward (1963).</w:t>
      </w:r>
      <w:r w:rsidR="00EA69E4">
        <w:rPr>
          <w:rFonts w:cs="Arial"/>
          <w:szCs w:val="24"/>
        </w:rPr>
        <w:t xml:space="preserve"> Entre os métodos divisivos, o mais conhecido é o de </w:t>
      </w:r>
      <w:r w:rsidR="00EA69E4" w:rsidRPr="00E879B3">
        <w:rPr>
          <w:rFonts w:cs="Arial"/>
          <w:szCs w:val="24"/>
        </w:rPr>
        <w:t>Edwards e Cavalli-Sforza (1965).</w:t>
      </w:r>
      <w:r w:rsidR="00EA69E4">
        <w:rPr>
          <w:rFonts w:cs="Arial"/>
          <w:szCs w:val="24"/>
        </w:rPr>
        <w:t xml:space="preserve"> Nos primeiros, parte-se de </w:t>
      </w:r>
      <w:r w:rsidR="00EA69E4" w:rsidRPr="008E4CA7">
        <w:rPr>
          <w:rFonts w:cs="Arial"/>
          <w:b/>
          <w:szCs w:val="24"/>
        </w:rPr>
        <w:t>n</w:t>
      </w:r>
      <w:r w:rsidR="00EA69E4">
        <w:rPr>
          <w:rFonts w:cs="Arial"/>
          <w:szCs w:val="24"/>
        </w:rPr>
        <w:t xml:space="preserve"> grupos de apenas um </w:t>
      </w:r>
      <w:r w:rsidR="00EA69E4">
        <w:rPr>
          <w:rFonts w:cs="Arial"/>
          <w:szCs w:val="24"/>
        </w:rPr>
        <w:lastRenderedPageBreak/>
        <w:t xml:space="preserve">indivíduo, que vão ser agrupados sucessivamente até que se encontre apenas um grupo que incluirá a totalidade dos </w:t>
      </w:r>
      <w:r w:rsidR="00EA69E4" w:rsidRPr="008E4CA7">
        <w:rPr>
          <w:rFonts w:cs="Arial"/>
          <w:b/>
          <w:szCs w:val="24"/>
        </w:rPr>
        <w:t>n</w:t>
      </w:r>
      <w:r w:rsidR="00EA69E4">
        <w:rPr>
          <w:rFonts w:cs="Arial"/>
          <w:szCs w:val="24"/>
        </w:rPr>
        <w:t xml:space="preserve"> indivíduos. O processo inverso é utilizado pelos métodos divisivos: parte-se de um grupo que inclui todos os indivíduos em estudo e por um processo sistemático de divisões sucessivas. Os métodos de análise de agrupamentos mais utilizados pelos pesquisadores</w:t>
      </w:r>
      <w:r w:rsidR="00FC6926">
        <w:rPr>
          <w:rFonts w:cs="Arial"/>
          <w:szCs w:val="24"/>
        </w:rPr>
        <w:t xml:space="preserve"> são os hierárquicos aglomerativos.</w:t>
      </w:r>
    </w:p>
    <w:p w:rsidR="00FC6926" w:rsidRDefault="00D670E1" w:rsidP="009E0D66">
      <w:pPr>
        <w:pStyle w:val="Estilo1"/>
        <w:tabs>
          <w:tab w:val="left" w:pos="2835"/>
        </w:tabs>
        <w:rPr>
          <w:rFonts w:cs="Arial"/>
          <w:szCs w:val="24"/>
        </w:rPr>
      </w:pPr>
      <w:r>
        <w:rPr>
          <w:rFonts w:cs="Arial"/>
          <w:szCs w:val="24"/>
        </w:rPr>
        <w:tab/>
      </w:r>
      <w:r w:rsidR="00FC6926">
        <w:rPr>
          <w:rFonts w:cs="Arial"/>
          <w:szCs w:val="24"/>
        </w:rPr>
        <w:t xml:space="preserve">Inicialmente o ponto comum a todos os métodos hierárquicos é a construção de uma matriz de similaridade ou de distância, sendo que este </w:t>
      </w:r>
      <w:r>
        <w:rPr>
          <w:rFonts w:cs="Arial"/>
          <w:szCs w:val="24"/>
        </w:rPr>
        <w:t xml:space="preserve">é </w:t>
      </w:r>
      <w:r w:rsidR="00FC6926">
        <w:rPr>
          <w:rFonts w:cs="Arial"/>
          <w:szCs w:val="24"/>
        </w:rPr>
        <w:t xml:space="preserve">o terceiro problema a </w:t>
      </w:r>
      <w:r>
        <w:rPr>
          <w:rFonts w:cs="Arial"/>
          <w:szCs w:val="24"/>
        </w:rPr>
        <w:t xml:space="preserve">se </w:t>
      </w:r>
      <w:r w:rsidR="00FC6926">
        <w:rPr>
          <w:rFonts w:cs="Arial"/>
          <w:szCs w:val="24"/>
        </w:rPr>
        <w:t>resolver em qualquer análise de agrupamento.</w:t>
      </w:r>
    </w:p>
    <w:p w:rsidR="00D670E1" w:rsidRDefault="00D670E1" w:rsidP="00D670E1">
      <w:pPr>
        <w:pStyle w:val="Ttulo5"/>
        <w:spacing w:before="0" w:after="0"/>
      </w:pPr>
    </w:p>
    <w:p w:rsidR="00FC6926" w:rsidRPr="00D670E1" w:rsidRDefault="001A7576" w:rsidP="00D670E1">
      <w:pPr>
        <w:pStyle w:val="Ttulo5"/>
        <w:spacing w:before="0" w:after="0"/>
      </w:pPr>
      <w:r>
        <w:t>2</w:t>
      </w:r>
      <w:r w:rsidR="00D670E1">
        <w:t>.2.2 Definição do Número d</w:t>
      </w:r>
      <w:r w:rsidR="00D670E1" w:rsidRPr="00D670E1">
        <w:t>e Grupos</w:t>
      </w:r>
    </w:p>
    <w:p w:rsidR="00FC6926" w:rsidRDefault="00FC6926" w:rsidP="00D670E1">
      <w:pPr>
        <w:pStyle w:val="Estilo1"/>
        <w:tabs>
          <w:tab w:val="left" w:pos="2835"/>
        </w:tabs>
        <w:spacing w:after="0"/>
        <w:rPr>
          <w:rFonts w:cs="Arial"/>
          <w:szCs w:val="24"/>
        </w:rPr>
      </w:pPr>
    </w:p>
    <w:p w:rsidR="00D670E1" w:rsidRDefault="00D670E1" w:rsidP="00F136BE">
      <w:pPr>
        <w:pStyle w:val="Estilo1"/>
        <w:tabs>
          <w:tab w:val="left" w:pos="2835"/>
        </w:tabs>
        <w:rPr>
          <w:rFonts w:cs="Arial"/>
          <w:szCs w:val="24"/>
        </w:rPr>
      </w:pPr>
      <w:r>
        <w:rPr>
          <w:rFonts w:cs="Arial"/>
          <w:szCs w:val="24"/>
        </w:rPr>
        <w:tab/>
      </w:r>
      <w:r w:rsidR="00FC6926">
        <w:rPr>
          <w:rFonts w:cs="Arial"/>
          <w:szCs w:val="24"/>
        </w:rPr>
        <w:t>Determinar o número de grupos para uma base de dados é uma das tarefas mais difíceis no processamento de agrupamento.</w:t>
      </w:r>
      <w:r>
        <w:rPr>
          <w:rFonts w:cs="Arial"/>
          <w:szCs w:val="24"/>
        </w:rPr>
        <w:t xml:space="preserve"> </w:t>
      </w:r>
      <w:r w:rsidR="00FC6926">
        <w:rPr>
          <w:rFonts w:cs="Arial"/>
          <w:szCs w:val="24"/>
        </w:rPr>
        <w:t xml:space="preserve">De acordo com </w:t>
      </w:r>
      <w:r w:rsidR="00FC6926" w:rsidRPr="00E879B3">
        <w:rPr>
          <w:rFonts w:cs="Arial"/>
          <w:szCs w:val="24"/>
        </w:rPr>
        <w:t>Barroso &amp; Artes (2003),</w:t>
      </w:r>
      <w:r w:rsidR="00FC6926">
        <w:rPr>
          <w:rFonts w:cs="Arial"/>
          <w:szCs w:val="24"/>
        </w:rPr>
        <w:t xml:space="preserve"> o número de grupos pode ser definido a priori, através de algum conhecimento que se tenha sobre os dados, pela conveniência do pesquisador, por simplicidade, ou ainda pode ser definido a posteori com base nos resultados da análise.</w:t>
      </w:r>
    </w:p>
    <w:p w:rsidR="00427DC6" w:rsidRDefault="00D670E1" w:rsidP="00F136BE">
      <w:pPr>
        <w:pStyle w:val="Estilo1"/>
        <w:tabs>
          <w:tab w:val="left" w:pos="2835"/>
        </w:tabs>
        <w:rPr>
          <w:rFonts w:cs="Arial"/>
          <w:szCs w:val="24"/>
        </w:rPr>
      </w:pPr>
      <w:r>
        <w:rPr>
          <w:rFonts w:cs="Arial"/>
          <w:szCs w:val="24"/>
        </w:rPr>
        <w:tab/>
        <w:t>Segundo</w:t>
      </w:r>
      <w:r w:rsidR="00FC6926">
        <w:rPr>
          <w:rFonts w:cs="Arial"/>
          <w:szCs w:val="24"/>
        </w:rPr>
        <w:t xml:space="preserve"> </w:t>
      </w:r>
      <w:r w:rsidR="00FC6926" w:rsidRPr="00E879B3">
        <w:rPr>
          <w:rFonts w:cs="Arial"/>
          <w:szCs w:val="24"/>
        </w:rPr>
        <w:t xml:space="preserve">Aaker </w:t>
      </w:r>
      <w:proofErr w:type="gramStart"/>
      <w:r w:rsidR="00FC6926" w:rsidRPr="00E879B3">
        <w:rPr>
          <w:rFonts w:cs="Arial"/>
          <w:szCs w:val="24"/>
        </w:rPr>
        <w:t>et</w:t>
      </w:r>
      <w:proofErr w:type="gramEnd"/>
      <w:r w:rsidR="00FC6926" w:rsidRPr="00E879B3">
        <w:rPr>
          <w:rFonts w:cs="Arial"/>
          <w:szCs w:val="24"/>
        </w:rPr>
        <w:t xml:space="preserve"> al., (2001),</w:t>
      </w:r>
      <w:r w:rsidR="00FC6926">
        <w:rPr>
          <w:rFonts w:cs="Arial"/>
          <w:szCs w:val="24"/>
        </w:rPr>
        <w:t xml:space="preserve"> para determinar o número apropriado de grupos, existem diversas abordagens possíveis: a primeira é que o pesquisador pode especificar antecipadamente o número de agrupamentos. Talvez, por motivos teóricos e lógicos, esse número seja conhecido. O pesquisador pode ter razões práticas para estabelecer o número de agrupamentos, com base no uso que pretende fazer dele. Em segundo lugar, o pesquisador pode especificar o nível de agrupamento de acordo com um critério. Se o critério do agrupamento for de fácil interpretação</w:t>
      </w:r>
      <w:r w:rsidR="00832653">
        <w:rPr>
          <w:rFonts w:cs="Arial"/>
          <w:szCs w:val="24"/>
        </w:rPr>
        <w:t>, tal como a média de similaridade interna do agrupamento, é possível estabelecer certo nível que</w:t>
      </w:r>
      <w:r w:rsidR="00FC6926">
        <w:rPr>
          <w:rFonts w:cs="Arial"/>
          <w:szCs w:val="24"/>
        </w:rPr>
        <w:t xml:space="preserve"> </w:t>
      </w:r>
      <w:r w:rsidR="00832653">
        <w:rPr>
          <w:rFonts w:cs="Arial"/>
          <w:szCs w:val="24"/>
        </w:rPr>
        <w:t xml:space="preserve">ditaria o número de agrupamentos. Uma terceira abordagem é determinar o número de agrupamentos com base no padrão gerado pelo programa. As distâncias entre os agrupamentos em etapas sucessivas podem servir de guia, e o pesquisador pode escolher interromper o processo quando as distâncias excederem um valor estabelecido. Uma quarta abordagem é representar graficamente a razão entre a variância total interna dos grupos e a variância entre os grupos em relação ao número de agrupamentos. </w:t>
      </w:r>
    </w:p>
    <w:p w:rsidR="00D670E1" w:rsidRDefault="00D670E1" w:rsidP="00F136BE">
      <w:pPr>
        <w:pStyle w:val="Estilo1"/>
        <w:tabs>
          <w:tab w:val="left" w:pos="2835"/>
        </w:tabs>
        <w:rPr>
          <w:rFonts w:cs="Arial"/>
          <w:szCs w:val="24"/>
        </w:rPr>
      </w:pPr>
      <w:r>
        <w:rPr>
          <w:rFonts w:cs="Arial"/>
          <w:szCs w:val="24"/>
        </w:rPr>
        <w:lastRenderedPageBreak/>
        <w:tab/>
      </w:r>
      <w:r w:rsidR="00832653">
        <w:rPr>
          <w:rFonts w:cs="Arial"/>
          <w:szCs w:val="24"/>
        </w:rPr>
        <w:t>O ponto em que surgir uma curva acentuada, um ponto de inflexão, seria a indicação do número adequado de agrupamentos. Aumentar esse número além desse ponto seria inútil e diminuí-lo seria correr o risco de misturar objetos diferentes.</w:t>
      </w:r>
    </w:p>
    <w:p w:rsidR="00727E19" w:rsidRDefault="00D670E1" w:rsidP="00F136BE">
      <w:pPr>
        <w:pStyle w:val="Estilo1"/>
        <w:tabs>
          <w:tab w:val="left" w:pos="2835"/>
        </w:tabs>
        <w:rPr>
          <w:rFonts w:cs="Arial"/>
          <w:szCs w:val="24"/>
        </w:rPr>
      </w:pPr>
      <w:r>
        <w:rPr>
          <w:rFonts w:cs="Arial"/>
          <w:szCs w:val="24"/>
        </w:rPr>
        <w:tab/>
      </w:r>
      <w:r w:rsidR="002410EE">
        <w:rPr>
          <w:rFonts w:cs="Arial"/>
          <w:szCs w:val="24"/>
        </w:rPr>
        <w:t>Qualquer que seja a abordagem empregada</w:t>
      </w:r>
      <w:r>
        <w:rPr>
          <w:rFonts w:cs="Arial"/>
          <w:szCs w:val="24"/>
        </w:rPr>
        <w:t>,</w:t>
      </w:r>
      <w:r w:rsidR="002410EE">
        <w:rPr>
          <w:rFonts w:cs="Arial"/>
          <w:szCs w:val="24"/>
        </w:rPr>
        <w:t xml:space="preserve"> de um modo geral é aconselhável observar o padrão total de agrupamentos. Isto pode proporcionar uma medida da qualidade</w:t>
      </w:r>
      <w:r w:rsidR="00727E19">
        <w:rPr>
          <w:rFonts w:cs="Arial"/>
          <w:szCs w:val="24"/>
        </w:rPr>
        <w:t xml:space="preserve"> do processo de agrupamento e do número de agrupamentos que </w:t>
      </w:r>
      <w:proofErr w:type="gramStart"/>
      <w:r w:rsidR="00727E19">
        <w:rPr>
          <w:rFonts w:cs="Arial"/>
          <w:szCs w:val="24"/>
        </w:rPr>
        <w:t>emerge</w:t>
      </w:r>
      <w:r w:rsidR="00B720EE">
        <w:rPr>
          <w:rFonts w:cs="Arial"/>
          <w:szCs w:val="24"/>
        </w:rPr>
        <w:t>-</w:t>
      </w:r>
      <w:r w:rsidR="00727E19">
        <w:rPr>
          <w:rFonts w:cs="Arial"/>
          <w:szCs w:val="24"/>
        </w:rPr>
        <w:t>nos</w:t>
      </w:r>
      <w:proofErr w:type="gramEnd"/>
      <w:r w:rsidR="00727E19">
        <w:rPr>
          <w:rFonts w:cs="Arial"/>
          <w:szCs w:val="24"/>
        </w:rPr>
        <w:t xml:space="preserve"> vários níveis de critério de agrupamento. </w:t>
      </w:r>
      <w:r w:rsidR="00727E19" w:rsidRPr="00E879B3">
        <w:rPr>
          <w:rFonts w:cs="Arial"/>
          <w:szCs w:val="24"/>
        </w:rPr>
        <w:t>Geralmente mais de nível de agrupamento é relevante (A</w:t>
      </w:r>
      <w:r w:rsidR="00E879B3" w:rsidRPr="00E879B3">
        <w:rPr>
          <w:rFonts w:cs="Arial"/>
          <w:szCs w:val="24"/>
        </w:rPr>
        <w:t>AKER</w:t>
      </w:r>
      <w:r w:rsidR="00727E19" w:rsidRPr="00E879B3">
        <w:rPr>
          <w:rFonts w:cs="Arial"/>
          <w:szCs w:val="24"/>
        </w:rPr>
        <w:t xml:space="preserve"> </w:t>
      </w:r>
      <w:proofErr w:type="gramStart"/>
      <w:r w:rsidR="00727E19" w:rsidRPr="00E879B3">
        <w:rPr>
          <w:rFonts w:cs="Arial"/>
          <w:szCs w:val="24"/>
        </w:rPr>
        <w:t>et</w:t>
      </w:r>
      <w:proofErr w:type="gramEnd"/>
      <w:r w:rsidR="00727E19" w:rsidRPr="00E879B3">
        <w:rPr>
          <w:rFonts w:cs="Arial"/>
          <w:szCs w:val="24"/>
        </w:rPr>
        <w:t xml:space="preserve"> al. , 2001).</w:t>
      </w:r>
    </w:p>
    <w:p w:rsidR="00832653" w:rsidRDefault="00D670E1" w:rsidP="00F136BE">
      <w:pPr>
        <w:pStyle w:val="Estilo1"/>
        <w:tabs>
          <w:tab w:val="left" w:pos="2835"/>
        </w:tabs>
        <w:rPr>
          <w:rFonts w:cs="Arial"/>
          <w:szCs w:val="24"/>
        </w:rPr>
      </w:pPr>
      <w:r>
        <w:rPr>
          <w:rFonts w:cs="Arial"/>
          <w:szCs w:val="24"/>
        </w:rPr>
        <w:tab/>
      </w:r>
      <w:r w:rsidR="00727E19">
        <w:rPr>
          <w:rFonts w:cs="Arial"/>
          <w:szCs w:val="24"/>
        </w:rPr>
        <w:t>Em caso de não existir o conhecimento do número de grupos em que a população em estudo deverá ser dividida, um d</w:t>
      </w:r>
      <w:r>
        <w:rPr>
          <w:rFonts w:cs="Arial"/>
          <w:szCs w:val="24"/>
        </w:rPr>
        <w:t>os métodos usados quando se usa técnicas hierárquicas</w:t>
      </w:r>
      <w:r w:rsidR="00727E19">
        <w:rPr>
          <w:rFonts w:cs="Arial"/>
          <w:szCs w:val="24"/>
        </w:rPr>
        <w:t xml:space="preserve"> consiste na comparação gráfica do número de agrupamento com o respectivo coeficiente de fusão, isto é, o valor numérico de distância ou semelhança para o qual</w:t>
      </w:r>
      <w:r w:rsidR="002410EE">
        <w:rPr>
          <w:rFonts w:cs="Arial"/>
          <w:szCs w:val="24"/>
        </w:rPr>
        <w:t xml:space="preserve"> </w:t>
      </w:r>
      <w:r w:rsidR="00727E19">
        <w:rPr>
          <w:rFonts w:cs="Arial"/>
          <w:szCs w:val="24"/>
        </w:rPr>
        <w:t xml:space="preserve">vários casos se unem para formar um grupo </w:t>
      </w:r>
      <w:r w:rsidR="00727E19" w:rsidRPr="00E879B3">
        <w:rPr>
          <w:rFonts w:cs="Arial"/>
          <w:szCs w:val="24"/>
        </w:rPr>
        <w:t>(R</w:t>
      </w:r>
      <w:r w:rsidR="00E879B3" w:rsidRPr="00E879B3">
        <w:rPr>
          <w:rFonts w:cs="Arial"/>
          <w:szCs w:val="24"/>
        </w:rPr>
        <w:t>EIS</w:t>
      </w:r>
      <w:r w:rsidR="00727E19" w:rsidRPr="00E879B3">
        <w:rPr>
          <w:rFonts w:cs="Arial"/>
          <w:szCs w:val="24"/>
        </w:rPr>
        <w:t>, 1997).</w:t>
      </w:r>
    </w:p>
    <w:p w:rsidR="00727E19" w:rsidRDefault="00D670E1" w:rsidP="00F136BE">
      <w:pPr>
        <w:pStyle w:val="Estilo1"/>
        <w:tabs>
          <w:tab w:val="left" w:pos="2835"/>
        </w:tabs>
        <w:rPr>
          <w:rFonts w:cs="Arial"/>
          <w:szCs w:val="24"/>
        </w:rPr>
      </w:pPr>
      <w:r>
        <w:rPr>
          <w:rFonts w:cs="Arial"/>
          <w:szCs w:val="24"/>
        </w:rPr>
        <w:tab/>
        <w:t>Dess</w:t>
      </w:r>
      <w:r w:rsidR="00727E19">
        <w:rPr>
          <w:rFonts w:cs="Arial"/>
          <w:szCs w:val="24"/>
        </w:rPr>
        <w:t>e modo, quando a divisão de um novo grupo não introduz alterações significativas no coeficiente de fusão, poderá se tomar essa</w:t>
      </w:r>
      <w:r>
        <w:rPr>
          <w:rFonts w:cs="Arial"/>
          <w:szCs w:val="24"/>
        </w:rPr>
        <w:t xml:space="preserve"> partição como sendo ótima. O</w:t>
      </w:r>
      <w:r w:rsidR="00727E19">
        <w:rPr>
          <w:rFonts w:cs="Arial"/>
          <w:szCs w:val="24"/>
        </w:rPr>
        <w:t>utro procedimento utilizado é o da comparação dos resultados obtidos por vários métodos diferentes de agrupamento. Neste caso</w:t>
      </w:r>
      <w:r>
        <w:rPr>
          <w:rFonts w:cs="Arial"/>
          <w:szCs w:val="24"/>
        </w:rPr>
        <w:t>,</w:t>
      </w:r>
      <w:r w:rsidR="00727E19">
        <w:rPr>
          <w:rFonts w:cs="Arial"/>
          <w:szCs w:val="24"/>
        </w:rPr>
        <w:t xml:space="preserve"> a aferição do grau de convergência entre os vários métodos de agrupamento será feito através de uma tabela de contingência, </w:t>
      </w:r>
      <w:r w:rsidR="00727E19" w:rsidRPr="00E879B3">
        <w:rPr>
          <w:rFonts w:cs="Arial"/>
          <w:szCs w:val="24"/>
        </w:rPr>
        <w:t>indicando o número das observações que se agrupam no mesmo agrupamento para o mesmo número de agrupamento</w:t>
      </w:r>
      <w:r w:rsidR="00727E19">
        <w:rPr>
          <w:rFonts w:cs="Arial"/>
          <w:szCs w:val="24"/>
        </w:rPr>
        <w:t>. Então é possível verificar a maior ou menor estabilidade das soluções encontradas de maneira a concluir sobre a qualidade do agrupamento efetuado.</w:t>
      </w:r>
    </w:p>
    <w:p w:rsidR="00AD05F8" w:rsidRDefault="00AD05F8" w:rsidP="00AD05F8">
      <w:pPr>
        <w:pStyle w:val="Ttulo5"/>
        <w:spacing w:before="0" w:after="0"/>
      </w:pPr>
    </w:p>
    <w:p w:rsidR="00772FC3" w:rsidRDefault="001A7576" w:rsidP="00AD05F8">
      <w:pPr>
        <w:pStyle w:val="Ttulo5"/>
        <w:spacing w:before="0" w:after="0"/>
      </w:pPr>
      <w:r>
        <w:t>2</w:t>
      </w:r>
      <w:r w:rsidR="00AD05F8">
        <w:t>.2.</w:t>
      </w:r>
      <w:r w:rsidR="00F67D2B">
        <w:t>3</w:t>
      </w:r>
      <w:r w:rsidR="00AD05F8">
        <w:t xml:space="preserve"> Análise de Agrupamento Hierárquico (HCA)</w:t>
      </w:r>
    </w:p>
    <w:p w:rsidR="00AD05F8" w:rsidRDefault="00AD05F8" w:rsidP="00AD05F8">
      <w:pPr>
        <w:pStyle w:val="Estilo1"/>
        <w:tabs>
          <w:tab w:val="left" w:pos="2835"/>
        </w:tabs>
        <w:spacing w:after="0"/>
        <w:rPr>
          <w:rFonts w:cs="Arial"/>
          <w:szCs w:val="24"/>
        </w:rPr>
      </w:pPr>
    </w:p>
    <w:p w:rsidR="00772FC3" w:rsidRDefault="00AD05F8" w:rsidP="00AD05F8">
      <w:pPr>
        <w:pStyle w:val="Estilo1"/>
        <w:tabs>
          <w:tab w:val="left" w:pos="2835"/>
        </w:tabs>
        <w:spacing w:after="0"/>
        <w:rPr>
          <w:rFonts w:cs="Arial"/>
          <w:szCs w:val="24"/>
        </w:rPr>
      </w:pPr>
      <w:r>
        <w:rPr>
          <w:rFonts w:cs="Arial"/>
          <w:szCs w:val="24"/>
        </w:rPr>
        <w:tab/>
      </w:r>
      <w:r w:rsidR="00772FC3">
        <w:rPr>
          <w:rFonts w:cs="Arial"/>
          <w:szCs w:val="24"/>
        </w:rPr>
        <w:t xml:space="preserve">A </w:t>
      </w:r>
      <w:r w:rsidR="00364596">
        <w:rPr>
          <w:rFonts w:cs="Arial"/>
          <w:szCs w:val="24"/>
        </w:rPr>
        <w:t>a</w:t>
      </w:r>
      <w:r w:rsidR="00772FC3">
        <w:rPr>
          <w:rFonts w:cs="Arial"/>
          <w:szCs w:val="24"/>
        </w:rPr>
        <w:t xml:space="preserve">nálise de agrupamento hierárquico consiste no tratamento matemático de cada amostra como um ponto no espaço multidimensional descrito pelas variáveis </w:t>
      </w:r>
      <w:r w:rsidR="00772FC3" w:rsidRPr="00E879B3">
        <w:rPr>
          <w:rFonts w:cs="Arial"/>
          <w:szCs w:val="24"/>
        </w:rPr>
        <w:t>escolhidas (M</w:t>
      </w:r>
      <w:r w:rsidR="00E879B3" w:rsidRPr="00E879B3">
        <w:rPr>
          <w:rFonts w:cs="Arial"/>
          <w:szCs w:val="24"/>
        </w:rPr>
        <w:t>OITA</w:t>
      </w:r>
      <w:r w:rsidR="00772FC3" w:rsidRPr="00E879B3">
        <w:rPr>
          <w:rFonts w:cs="Arial"/>
          <w:szCs w:val="24"/>
        </w:rPr>
        <w:t xml:space="preserve"> N</w:t>
      </w:r>
      <w:r w:rsidR="00E879B3" w:rsidRPr="00E879B3">
        <w:rPr>
          <w:rFonts w:cs="Arial"/>
          <w:szCs w:val="24"/>
        </w:rPr>
        <w:t>ETO</w:t>
      </w:r>
      <w:r w:rsidR="00772FC3" w:rsidRPr="00E879B3">
        <w:rPr>
          <w:rFonts w:cs="Arial"/>
          <w:szCs w:val="24"/>
        </w:rPr>
        <w:t>, 1998)</w:t>
      </w:r>
      <w:r w:rsidR="0075354A" w:rsidRPr="00E879B3">
        <w:rPr>
          <w:rFonts w:cs="Arial"/>
          <w:szCs w:val="24"/>
        </w:rPr>
        <w:t>.</w:t>
      </w:r>
      <w:r w:rsidR="0075354A">
        <w:rPr>
          <w:rFonts w:cs="Arial"/>
          <w:szCs w:val="24"/>
        </w:rPr>
        <w:t xml:space="preserve"> Nesta técnica é possível tratar cada variável como um ponto no espaço multidimensional descrito pelas amostras, ou seja, se </w:t>
      </w:r>
      <w:proofErr w:type="gramStart"/>
      <w:r w:rsidR="0075354A">
        <w:rPr>
          <w:rFonts w:cs="Arial"/>
          <w:szCs w:val="24"/>
        </w:rPr>
        <w:t>pode</w:t>
      </w:r>
      <w:proofErr w:type="gramEnd"/>
      <w:r w:rsidR="0075354A">
        <w:rPr>
          <w:rFonts w:cs="Arial"/>
          <w:szCs w:val="24"/>
        </w:rPr>
        <w:t xml:space="preserve"> ter agrupamentos de amostras ou de variáveis de acordo com o interesse de cada situação.</w:t>
      </w:r>
      <w:r w:rsidR="006214A7">
        <w:rPr>
          <w:rFonts w:cs="Arial"/>
          <w:szCs w:val="24"/>
        </w:rPr>
        <w:t xml:space="preserve"> Então</w:t>
      </w:r>
      <w:r w:rsidR="00FC25DD">
        <w:rPr>
          <w:rFonts w:cs="Arial"/>
          <w:szCs w:val="24"/>
        </w:rPr>
        <w:t>,</w:t>
      </w:r>
      <w:r w:rsidR="006214A7">
        <w:rPr>
          <w:rFonts w:cs="Arial"/>
          <w:szCs w:val="24"/>
        </w:rPr>
        <w:t xml:space="preserve"> quando uma determinada amostra é vista como um ponto no espaço de variáveis, é possível calcular</w:t>
      </w:r>
      <w:r w:rsidR="00F2624F">
        <w:rPr>
          <w:rFonts w:cs="Arial"/>
          <w:szCs w:val="24"/>
        </w:rPr>
        <w:t xml:space="preserve"> a distância deste ponto a todos os outros </w:t>
      </w:r>
      <w:r w:rsidR="00F2624F">
        <w:rPr>
          <w:rFonts w:cs="Arial"/>
          <w:szCs w:val="24"/>
        </w:rPr>
        <w:lastRenderedPageBreak/>
        <w:t>pontos, constituindo-se assim uma matriz que descreve a proximidade entre todas as amostras estudadas.</w:t>
      </w:r>
    </w:p>
    <w:p w:rsidR="002D70CA" w:rsidRDefault="00FC25DD" w:rsidP="00597B42">
      <w:pPr>
        <w:pStyle w:val="Estilo1"/>
        <w:tabs>
          <w:tab w:val="left" w:pos="2835"/>
        </w:tabs>
        <w:rPr>
          <w:rFonts w:cs="Arial"/>
          <w:szCs w:val="24"/>
        </w:rPr>
      </w:pPr>
      <w:r>
        <w:rPr>
          <w:rFonts w:cs="Arial"/>
          <w:szCs w:val="24"/>
        </w:rPr>
        <w:tab/>
      </w:r>
      <w:r w:rsidR="00F2624F">
        <w:rPr>
          <w:rFonts w:cs="Arial"/>
          <w:szCs w:val="24"/>
        </w:rPr>
        <w:t>Para se calcular a distância entre dois pontos existem vários métodos,</w:t>
      </w:r>
      <w:r>
        <w:rPr>
          <w:rFonts w:cs="Arial"/>
          <w:szCs w:val="24"/>
        </w:rPr>
        <w:t xml:space="preserve"> porém a mais comum</w:t>
      </w:r>
      <w:r w:rsidR="00F2624F">
        <w:rPr>
          <w:rFonts w:cs="Arial"/>
          <w:szCs w:val="24"/>
        </w:rPr>
        <w:t xml:space="preserve"> e conhecida é </w:t>
      </w:r>
      <w:r w:rsidR="00F2624F" w:rsidRPr="00E879B3">
        <w:rPr>
          <w:rFonts w:cs="Arial"/>
          <w:szCs w:val="24"/>
        </w:rPr>
        <w:t>usar a distância euclidiana para duas variáveis, aplicação direta do Teorema de Pitágoras (a</w:t>
      </w:r>
      <w:r w:rsidR="00F2624F" w:rsidRPr="00E879B3">
        <w:rPr>
          <w:rFonts w:cs="Arial"/>
          <w:szCs w:val="24"/>
          <w:vertAlign w:val="superscript"/>
        </w:rPr>
        <w:t>2</w:t>
      </w:r>
      <w:r w:rsidR="00F2624F" w:rsidRPr="00E879B3">
        <w:rPr>
          <w:rFonts w:cs="Arial"/>
          <w:szCs w:val="24"/>
        </w:rPr>
        <w:t xml:space="preserve"> = b</w:t>
      </w:r>
      <w:r w:rsidR="00F2624F" w:rsidRPr="00E879B3">
        <w:rPr>
          <w:rFonts w:cs="Arial"/>
          <w:szCs w:val="24"/>
          <w:vertAlign w:val="superscript"/>
        </w:rPr>
        <w:t>2</w:t>
      </w:r>
      <w:r w:rsidR="00F2624F" w:rsidRPr="00E879B3">
        <w:rPr>
          <w:rFonts w:cs="Arial"/>
          <w:szCs w:val="24"/>
        </w:rPr>
        <w:t xml:space="preserve"> + c</w:t>
      </w:r>
      <w:r w:rsidR="00F2624F" w:rsidRPr="00E879B3">
        <w:rPr>
          <w:rFonts w:cs="Arial"/>
          <w:szCs w:val="24"/>
          <w:vertAlign w:val="superscript"/>
        </w:rPr>
        <w:t>2</w:t>
      </w:r>
      <w:proofErr w:type="gramStart"/>
      <w:r w:rsidR="002D70CA" w:rsidRPr="00E879B3">
        <w:rPr>
          <w:rFonts w:cs="Arial"/>
          <w:szCs w:val="24"/>
        </w:rPr>
        <w:t xml:space="preserve"> )</w:t>
      </w:r>
      <w:proofErr w:type="gramEnd"/>
      <w:r w:rsidR="00C978F1" w:rsidRPr="00E879B3">
        <w:rPr>
          <w:rFonts w:cs="Arial"/>
          <w:szCs w:val="24"/>
        </w:rPr>
        <w:t>,</w:t>
      </w:r>
      <w:r w:rsidR="00C978F1">
        <w:rPr>
          <w:rFonts w:cs="Arial"/>
          <w:szCs w:val="24"/>
        </w:rPr>
        <w:t xml:space="preserve"> onde </w:t>
      </w:r>
      <w:r w:rsidR="00C978F1">
        <w:rPr>
          <w:rFonts w:cs="Arial"/>
          <w:b/>
          <w:szCs w:val="24"/>
        </w:rPr>
        <w:t xml:space="preserve">a </w:t>
      </w:r>
      <w:r w:rsidR="00C978F1">
        <w:rPr>
          <w:rFonts w:cs="Arial"/>
          <w:szCs w:val="24"/>
        </w:rPr>
        <w:t xml:space="preserve">é a distância e </w:t>
      </w:r>
      <w:r w:rsidR="00C978F1" w:rsidRPr="00C978F1">
        <w:rPr>
          <w:rFonts w:cs="Arial"/>
          <w:b/>
          <w:szCs w:val="24"/>
        </w:rPr>
        <w:t xml:space="preserve">b </w:t>
      </w:r>
      <w:r w:rsidR="00C978F1">
        <w:rPr>
          <w:rFonts w:cs="Arial"/>
          <w:szCs w:val="24"/>
        </w:rPr>
        <w:t xml:space="preserve">e </w:t>
      </w:r>
      <w:r w:rsidR="00C978F1" w:rsidRPr="00C978F1">
        <w:rPr>
          <w:rFonts w:cs="Arial"/>
          <w:b/>
          <w:szCs w:val="24"/>
        </w:rPr>
        <w:t>c</w:t>
      </w:r>
      <w:r w:rsidR="00C978F1">
        <w:rPr>
          <w:rFonts w:cs="Arial"/>
          <w:b/>
          <w:szCs w:val="24"/>
        </w:rPr>
        <w:t xml:space="preserve"> </w:t>
      </w:r>
      <w:r w:rsidR="00C978F1">
        <w:rPr>
          <w:rFonts w:cs="Arial"/>
          <w:szCs w:val="24"/>
        </w:rPr>
        <w:t>são variáveis</w:t>
      </w:r>
      <w:r w:rsidR="002D70CA">
        <w:rPr>
          <w:rFonts w:cs="Arial"/>
          <w:szCs w:val="24"/>
        </w:rPr>
        <w:t xml:space="preserve">. </w:t>
      </w:r>
    </w:p>
    <w:p w:rsidR="00A0349C" w:rsidRDefault="002D70CA" w:rsidP="00597B42">
      <w:pPr>
        <w:pStyle w:val="Estilo1"/>
        <w:tabs>
          <w:tab w:val="left" w:pos="2835"/>
        </w:tabs>
        <w:rPr>
          <w:rFonts w:cs="Arial"/>
          <w:szCs w:val="24"/>
        </w:rPr>
      </w:pPr>
      <w:r>
        <w:rPr>
          <w:rFonts w:cs="Arial"/>
          <w:szCs w:val="24"/>
        </w:rPr>
        <w:tab/>
        <w:t>Basead</w:t>
      </w:r>
      <w:r w:rsidR="00FF737E">
        <w:rPr>
          <w:rFonts w:cs="Arial"/>
          <w:szCs w:val="24"/>
        </w:rPr>
        <w:t>o</w:t>
      </w:r>
      <w:r>
        <w:rPr>
          <w:rFonts w:cs="Arial"/>
          <w:szCs w:val="24"/>
        </w:rPr>
        <w:t xml:space="preserve"> ness</w:t>
      </w:r>
      <w:r w:rsidR="00F2624F">
        <w:rPr>
          <w:rFonts w:cs="Arial"/>
          <w:szCs w:val="24"/>
        </w:rPr>
        <w:t>a matriz de proximidade entre as amostras se constrói um diagrama de similaridade denominado “dend</w:t>
      </w:r>
      <w:r w:rsidR="00C53F18">
        <w:rPr>
          <w:rFonts w:cs="Arial"/>
          <w:szCs w:val="24"/>
        </w:rPr>
        <w:t>ro</w:t>
      </w:r>
      <w:r>
        <w:rPr>
          <w:rFonts w:cs="Arial"/>
          <w:szCs w:val="24"/>
        </w:rPr>
        <w:t>grama”</w:t>
      </w:r>
      <w:r w:rsidR="00F2624F">
        <w:rPr>
          <w:rFonts w:cs="Arial"/>
          <w:szCs w:val="24"/>
        </w:rPr>
        <w:t>,</w:t>
      </w:r>
      <w:r>
        <w:rPr>
          <w:rFonts w:cs="Arial"/>
          <w:szCs w:val="24"/>
        </w:rPr>
        <w:t xml:space="preserve"> que é </w:t>
      </w:r>
      <w:r w:rsidR="00F2624F">
        <w:rPr>
          <w:rFonts w:cs="Arial"/>
          <w:szCs w:val="24"/>
        </w:rPr>
        <w:t>uma espécie de árvore. Existem alguns métodos de aglomerar matematicamente estes pontos no espaço multidimensional para formar os agrupamentos hierárquicos, sendo que cada um corresponde a um algoritmo específico</w:t>
      </w:r>
      <w:r w:rsidR="002A4047">
        <w:rPr>
          <w:rFonts w:cs="Arial"/>
          <w:szCs w:val="24"/>
        </w:rPr>
        <w:t xml:space="preserve"> que</w:t>
      </w:r>
      <w:r w:rsidR="00FF737E">
        <w:rPr>
          <w:rFonts w:cs="Arial"/>
          <w:szCs w:val="24"/>
        </w:rPr>
        <w:t>,</w:t>
      </w:r>
      <w:r w:rsidR="002A4047">
        <w:rPr>
          <w:rFonts w:cs="Arial"/>
          <w:szCs w:val="24"/>
        </w:rPr>
        <w:t xml:space="preserve"> de um modo geral</w:t>
      </w:r>
      <w:r w:rsidR="00FF737E">
        <w:rPr>
          <w:rFonts w:cs="Arial"/>
          <w:szCs w:val="24"/>
        </w:rPr>
        <w:t>,</w:t>
      </w:r>
      <w:r w:rsidR="002A4047">
        <w:rPr>
          <w:rFonts w:cs="Arial"/>
          <w:szCs w:val="24"/>
        </w:rPr>
        <w:t xml:space="preserve"> é uma particularidade de cálculos feitos no computador que usa as informações da matriz de proxi</w:t>
      </w:r>
      <w:r w:rsidR="00FF737E">
        <w:rPr>
          <w:rFonts w:cs="Arial"/>
          <w:szCs w:val="24"/>
        </w:rPr>
        <w:t>midade com o objetivo de criar</w:t>
      </w:r>
      <w:r w:rsidR="002A4047">
        <w:rPr>
          <w:rFonts w:cs="Arial"/>
          <w:szCs w:val="24"/>
        </w:rPr>
        <w:t xml:space="preserve"> um dend</w:t>
      </w:r>
      <w:r w:rsidR="00C53F18">
        <w:rPr>
          <w:rFonts w:cs="Arial"/>
          <w:szCs w:val="24"/>
        </w:rPr>
        <w:t>ro</w:t>
      </w:r>
      <w:r w:rsidR="002A4047">
        <w:rPr>
          <w:rFonts w:cs="Arial"/>
          <w:szCs w:val="24"/>
        </w:rPr>
        <w:t>grama de similaridade.</w:t>
      </w:r>
    </w:p>
    <w:p w:rsidR="002A4047" w:rsidRDefault="00A0349C" w:rsidP="00597B42">
      <w:pPr>
        <w:pStyle w:val="Estilo1"/>
        <w:tabs>
          <w:tab w:val="left" w:pos="2835"/>
        </w:tabs>
        <w:rPr>
          <w:rFonts w:cs="Arial"/>
          <w:szCs w:val="24"/>
        </w:rPr>
      </w:pPr>
      <w:r>
        <w:rPr>
          <w:rFonts w:cs="Arial"/>
          <w:szCs w:val="24"/>
        </w:rPr>
        <w:tab/>
      </w:r>
      <w:r w:rsidR="002A4047">
        <w:rPr>
          <w:rFonts w:cs="Arial"/>
          <w:szCs w:val="24"/>
        </w:rPr>
        <w:t>As interpretações de um dend</w:t>
      </w:r>
      <w:r w:rsidR="00C53F18">
        <w:rPr>
          <w:rFonts w:cs="Arial"/>
          <w:szCs w:val="24"/>
        </w:rPr>
        <w:t>ro</w:t>
      </w:r>
      <w:r w:rsidR="002A4047">
        <w:rPr>
          <w:rFonts w:cs="Arial"/>
          <w:szCs w:val="24"/>
        </w:rPr>
        <w:t>grama de similaridade entre amostras</w:t>
      </w:r>
      <w:r w:rsidR="00FF30C0">
        <w:rPr>
          <w:rFonts w:cs="Arial"/>
          <w:szCs w:val="24"/>
        </w:rPr>
        <w:t>,</w:t>
      </w:r>
      <w:r w:rsidR="002A4047">
        <w:rPr>
          <w:rFonts w:cs="Arial"/>
          <w:szCs w:val="24"/>
        </w:rPr>
        <w:t xml:space="preserve"> ainda segundo </w:t>
      </w:r>
      <w:r w:rsidR="00FF30C0" w:rsidRPr="00E879B3">
        <w:rPr>
          <w:rFonts w:cs="Arial"/>
          <w:szCs w:val="24"/>
        </w:rPr>
        <w:t>Moita (</w:t>
      </w:r>
      <w:r w:rsidR="002A4047" w:rsidRPr="00E879B3">
        <w:rPr>
          <w:rFonts w:cs="Arial"/>
          <w:szCs w:val="24"/>
        </w:rPr>
        <w:t>1998)</w:t>
      </w:r>
      <w:r w:rsidR="00FF30C0" w:rsidRPr="00E879B3">
        <w:rPr>
          <w:rFonts w:cs="Arial"/>
          <w:szCs w:val="24"/>
        </w:rPr>
        <w:t>,</w:t>
      </w:r>
      <w:r w:rsidR="002A4047" w:rsidRPr="00E879B3">
        <w:rPr>
          <w:rFonts w:cs="Arial"/>
          <w:szCs w:val="24"/>
        </w:rPr>
        <w:t xml:space="preserve"> </w:t>
      </w:r>
      <w:proofErr w:type="gramStart"/>
      <w:r w:rsidR="002A4047" w:rsidRPr="00E879B3">
        <w:rPr>
          <w:rFonts w:cs="Arial"/>
          <w:szCs w:val="24"/>
        </w:rPr>
        <w:t>fundamenta-se</w:t>
      </w:r>
      <w:proofErr w:type="gramEnd"/>
      <w:r w:rsidR="002A4047" w:rsidRPr="00E879B3">
        <w:rPr>
          <w:rFonts w:cs="Arial"/>
          <w:szCs w:val="24"/>
        </w:rPr>
        <w:t xml:space="preserve"> na intuição: duas amostras próximas, que devem ter também valores semelhantes para as variáveis medidas, bem pró</w:t>
      </w:r>
      <w:r w:rsidR="006B1395" w:rsidRPr="00E879B3">
        <w:rPr>
          <w:rFonts w:cs="Arial"/>
          <w:szCs w:val="24"/>
        </w:rPr>
        <w:t>x</w:t>
      </w:r>
      <w:r w:rsidR="002A4047" w:rsidRPr="00E879B3">
        <w:rPr>
          <w:rFonts w:cs="Arial"/>
          <w:szCs w:val="24"/>
        </w:rPr>
        <w:t>imas matematicamente no espaço multidimensional.</w:t>
      </w:r>
    </w:p>
    <w:p w:rsidR="00C53F18" w:rsidRDefault="00B942DA" w:rsidP="00597B42">
      <w:pPr>
        <w:pStyle w:val="Estilo1"/>
        <w:tabs>
          <w:tab w:val="left" w:pos="2835"/>
        </w:tabs>
        <w:rPr>
          <w:rFonts w:cs="Arial"/>
          <w:szCs w:val="24"/>
        </w:rPr>
      </w:pPr>
      <w:r>
        <w:rPr>
          <w:rFonts w:cs="Arial"/>
          <w:szCs w:val="24"/>
        </w:rPr>
        <w:tab/>
      </w:r>
      <w:r w:rsidR="002A4047">
        <w:rPr>
          <w:rFonts w:cs="Arial"/>
          <w:szCs w:val="24"/>
        </w:rPr>
        <w:t xml:space="preserve">Pode-se interpretar que quanto maior a proximidade das medidas relativas </w:t>
      </w:r>
      <w:r w:rsidR="00353BED">
        <w:rPr>
          <w:rFonts w:cs="Arial"/>
          <w:szCs w:val="24"/>
        </w:rPr>
        <w:t>à</w:t>
      </w:r>
      <w:r w:rsidR="002A4047">
        <w:rPr>
          <w:rFonts w:cs="Arial"/>
          <w:szCs w:val="24"/>
        </w:rPr>
        <w:t xml:space="preserve"> pesquisa, maior a similaridade entre elas. O próprio dend</w:t>
      </w:r>
      <w:r w:rsidR="00C53F18">
        <w:rPr>
          <w:rFonts w:cs="Arial"/>
          <w:szCs w:val="24"/>
        </w:rPr>
        <w:t>ro</w:t>
      </w:r>
      <w:r w:rsidR="002A4047">
        <w:rPr>
          <w:rFonts w:cs="Arial"/>
          <w:szCs w:val="24"/>
        </w:rPr>
        <w:t xml:space="preserve">grama hierarquiza esta similaridade de modo que </w:t>
      </w:r>
      <w:proofErr w:type="gramStart"/>
      <w:r w:rsidR="002A4047">
        <w:rPr>
          <w:rFonts w:cs="Arial"/>
          <w:szCs w:val="24"/>
        </w:rPr>
        <w:t>pode-se</w:t>
      </w:r>
      <w:proofErr w:type="gramEnd"/>
      <w:r w:rsidR="002A4047">
        <w:rPr>
          <w:rFonts w:cs="Arial"/>
          <w:szCs w:val="24"/>
        </w:rPr>
        <w:t xml:space="preserve"> ter uma visão bidimensional da </w:t>
      </w:r>
      <w:r w:rsidR="002A4047" w:rsidRPr="000073E3">
        <w:rPr>
          <w:rFonts w:cs="Arial"/>
          <w:szCs w:val="24"/>
        </w:rPr>
        <w:t xml:space="preserve">similaridade </w:t>
      </w:r>
      <w:r w:rsidR="000073E3" w:rsidRPr="000073E3">
        <w:rPr>
          <w:rFonts w:cs="Arial"/>
          <w:szCs w:val="24"/>
        </w:rPr>
        <w:t>ou</w:t>
      </w:r>
      <w:r w:rsidR="002A4047" w:rsidRPr="000073E3">
        <w:rPr>
          <w:rFonts w:cs="Arial"/>
          <w:szCs w:val="24"/>
        </w:rPr>
        <w:t xml:space="preserve"> dissimilaridade de todo o conjunto de amostras utilizados no estudo.</w:t>
      </w:r>
      <w:r w:rsidR="00353BED" w:rsidRPr="000073E3">
        <w:rPr>
          <w:rFonts w:cs="Arial"/>
          <w:szCs w:val="24"/>
        </w:rPr>
        <w:t xml:space="preserve"> </w:t>
      </w:r>
      <w:r w:rsidR="002A4047" w:rsidRPr="000073E3">
        <w:rPr>
          <w:rFonts w:cs="Arial"/>
          <w:szCs w:val="24"/>
        </w:rPr>
        <w:t>Quando o dend</w:t>
      </w:r>
      <w:r w:rsidR="00C53F18" w:rsidRPr="000073E3">
        <w:rPr>
          <w:rFonts w:cs="Arial"/>
          <w:szCs w:val="24"/>
        </w:rPr>
        <w:t>ro</w:t>
      </w:r>
      <w:r w:rsidR="002A4047" w:rsidRPr="000073E3">
        <w:rPr>
          <w:rFonts w:cs="Arial"/>
          <w:szCs w:val="24"/>
        </w:rPr>
        <w:t>grama construído é das variáveis, a similaridade entre duas variáveis aponta uma relação muito forte entre estas duas variáveis do conjunto de dados estudados</w:t>
      </w:r>
      <w:r w:rsidR="00C53F18" w:rsidRPr="000073E3">
        <w:rPr>
          <w:rFonts w:cs="Arial"/>
          <w:szCs w:val="24"/>
        </w:rPr>
        <w:t>.</w:t>
      </w:r>
    </w:p>
    <w:p w:rsidR="0035588A" w:rsidRDefault="00EC42C1" w:rsidP="00597B42">
      <w:pPr>
        <w:pStyle w:val="Estilo1"/>
        <w:tabs>
          <w:tab w:val="left" w:pos="2835"/>
        </w:tabs>
        <w:rPr>
          <w:rFonts w:cs="Arial"/>
          <w:szCs w:val="24"/>
        </w:rPr>
      </w:pPr>
      <w:r>
        <w:rPr>
          <w:rFonts w:cs="Arial"/>
          <w:szCs w:val="24"/>
        </w:rPr>
        <w:tab/>
      </w:r>
      <w:r w:rsidR="00C53F18">
        <w:rPr>
          <w:rFonts w:cs="Arial"/>
          <w:szCs w:val="24"/>
        </w:rPr>
        <w:t xml:space="preserve">Em relação </w:t>
      </w:r>
      <w:r w:rsidR="00F261E7">
        <w:rPr>
          <w:rFonts w:cs="Arial"/>
          <w:szCs w:val="24"/>
        </w:rPr>
        <w:t>à</w:t>
      </w:r>
      <w:r w:rsidR="00C53F18">
        <w:rPr>
          <w:rFonts w:cs="Arial"/>
          <w:szCs w:val="24"/>
        </w:rPr>
        <w:t xml:space="preserve"> aplicação da análise de agrupamento hierárquico</w:t>
      </w:r>
      <w:r w:rsidR="00F261E7">
        <w:rPr>
          <w:rFonts w:cs="Arial"/>
          <w:szCs w:val="24"/>
        </w:rPr>
        <w:t>,</w:t>
      </w:r>
      <w:r w:rsidR="00C53F18">
        <w:rPr>
          <w:rFonts w:cs="Arial"/>
          <w:szCs w:val="24"/>
        </w:rPr>
        <w:t xml:space="preserve"> </w:t>
      </w:r>
      <w:proofErr w:type="gramStart"/>
      <w:r w:rsidR="00C53F18">
        <w:rPr>
          <w:rFonts w:cs="Arial"/>
          <w:szCs w:val="24"/>
        </w:rPr>
        <w:t>deve-se</w:t>
      </w:r>
      <w:proofErr w:type="gramEnd"/>
      <w:r w:rsidR="00C53F18">
        <w:rPr>
          <w:rFonts w:cs="Arial"/>
          <w:szCs w:val="24"/>
        </w:rPr>
        <w:t xml:space="preserve"> ter variáveis de escalas diferentes e precedida por um tratamento prévio de dados, pois se não for feito, as variáveis com valores mais altos serão mais importantes no cálculo </w:t>
      </w:r>
      <w:r w:rsidR="00F261E7" w:rsidRPr="000073E3">
        <w:rPr>
          <w:rFonts w:cs="Arial"/>
          <w:szCs w:val="24"/>
        </w:rPr>
        <w:t xml:space="preserve"> </w:t>
      </w:r>
      <w:r w:rsidR="00C53F18" w:rsidRPr="000073E3">
        <w:rPr>
          <w:rFonts w:cs="Arial"/>
          <w:szCs w:val="24"/>
        </w:rPr>
        <w:t xml:space="preserve">que </w:t>
      </w:r>
      <w:r w:rsidR="00F261E7" w:rsidRPr="000073E3">
        <w:rPr>
          <w:rFonts w:cs="Arial"/>
          <w:szCs w:val="24"/>
        </w:rPr>
        <w:t>as de</w:t>
      </w:r>
      <w:r w:rsidR="00F261E7">
        <w:rPr>
          <w:rFonts w:cs="Arial"/>
          <w:szCs w:val="24"/>
        </w:rPr>
        <w:t xml:space="preserve"> </w:t>
      </w:r>
      <w:r w:rsidR="00C53F18">
        <w:rPr>
          <w:rFonts w:cs="Arial"/>
          <w:szCs w:val="24"/>
        </w:rPr>
        <w:t xml:space="preserve">valores numéricos mais baixos. </w:t>
      </w:r>
    </w:p>
    <w:p w:rsidR="00F67D2B" w:rsidRDefault="00F67D2B" w:rsidP="00597B42">
      <w:pPr>
        <w:pStyle w:val="Estilo1"/>
        <w:tabs>
          <w:tab w:val="left" w:pos="2835"/>
        </w:tabs>
        <w:rPr>
          <w:rFonts w:cs="Arial"/>
          <w:szCs w:val="24"/>
        </w:rPr>
      </w:pPr>
    </w:p>
    <w:p w:rsidR="00DD3159" w:rsidRDefault="001A7576" w:rsidP="00F261E7">
      <w:pPr>
        <w:pStyle w:val="Ttulo2"/>
      </w:pPr>
      <w:r>
        <w:t>2</w:t>
      </w:r>
      <w:r w:rsidR="00DD3159">
        <w:t xml:space="preserve">.3 </w:t>
      </w:r>
      <w:r w:rsidR="00A27A04">
        <w:t>Medidas de Distância</w:t>
      </w:r>
    </w:p>
    <w:p w:rsidR="00C502E8" w:rsidRDefault="00C502E8" w:rsidP="00597B42">
      <w:pPr>
        <w:pStyle w:val="Estilo1"/>
        <w:tabs>
          <w:tab w:val="left" w:pos="2835"/>
        </w:tabs>
        <w:rPr>
          <w:rFonts w:cs="Arial"/>
          <w:b/>
          <w:szCs w:val="24"/>
        </w:rPr>
      </w:pPr>
    </w:p>
    <w:p w:rsidR="003F6BAA" w:rsidRDefault="001D155E" w:rsidP="00597B42">
      <w:pPr>
        <w:pStyle w:val="Estilo1"/>
        <w:tabs>
          <w:tab w:val="left" w:pos="2835"/>
        </w:tabs>
        <w:rPr>
          <w:rFonts w:cs="Arial"/>
          <w:szCs w:val="24"/>
        </w:rPr>
      </w:pPr>
      <w:r>
        <w:rPr>
          <w:rFonts w:cs="Arial"/>
          <w:b/>
          <w:szCs w:val="24"/>
        </w:rPr>
        <w:tab/>
      </w:r>
      <w:r w:rsidR="00F67D2B">
        <w:rPr>
          <w:rFonts w:cs="Arial"/>
          <w:szCs w:val="24"/>
        </w:rPr>
        <w:t>D</w:t>
      </w:r>
      <w:r w:rsidR="00C502E8">
        <w:rPr>
          <w:rFonts w:cs="Arial"/>
          <w:szCs w:val="24"/>
        </w:rPr>
        <w:t xml:space="preserve">e acordo com </w:t>
      </w:r>
      <w:r w:rsidR="00C502E8" w:rsidRPr="000073E3">
        <w:rPr>
          <w:rFonts w:cs="Arial"/>
          <w:szCs w:val="24"/>
        </w:rPr>
        <w:t>Barroso &amp; Artes (2003),</w:t>
      </w:r>
      <w:r w:rsidR="00C502E8">
        <w:rPr>
          <w:rFonts w:cs="Arial"/>
          <w:szCs w:val="24"/>
        </w:rPr>
        <w:t xml:space="preserve"> há dois tipos de medidas de parecença: </w:t>
      </w:r>
      <w:r w:rsidR="004F5B05" w:rsidRPr="00C400DD">
        <w:rPr>
          <w:rFonts w:cs="Arial"/>
          <w:szCs w:val="24"/>
        </w:rPr>
        <w:t>a medida</w:t>
      </w:r>
      <w:r w:rsidR="00C502E8" w:rsidRPr="00C400DD">
        <w:rPr>
          <w:rFonts w:cs="Arial"/>
          <w:szCs w:val="24"/>
        </w:rPr>
        <w:t xml:space="preserve"> </w:t>
      </w:r>
      <w:r w:rsidR="003F6BAA" w:rsidRPr="00C400DD">
        <w:rPr>
          <w:rFonts w:cs="Arial"/>
          <w:szCs w:val="24"/>
        </w:rPr>
        <w:t>de simila</w:t>
      </w:r>
      <w:r w:rsidR="00DC69ED" w:rsidRPr="00C400DD">
        <w:rPr>
          <w:rFonts w:cs="Arial"/>
          <w:szCs w:val="24"/>
        </w:rPr>
        <w:t>ridade, que diz que quanto m</w:t>
      </w:r>
      <w:r w:rsidR="009C79D0" w:rsidRPr="00C400DD">
        <w:rPr>
          <w:rFonts w:cs="Arial"/>
          <w:szCs w:val="24"/>
        </w:rPr>
        <w:t>ai</w:t>
      </w:r>
      <w:r w:rsidR="00DC69ED" w:rsidRPr="00C400DD">
        <w:rPr>
          <w:rFonts w:cs="Arial"/>
          <w:szCs w:val="24"/>
        </w:rPr>
        <w:t>or</w:t>
      </w:r>
      <w:r w:rsidR="003F6BAA" w:rsidRPr="00C400DD">
        <w:rPr>
          <w:rFonts w:cs="Arial"/>
          <w:szCs w:val="24"/>
        </w:rPr>
        <w:t xml:space="preserve"> o valor, maior a </w:t>
      </w:r>
      <w:r w:rsidR="003F6BAA" w:rsidRPr="00C400DD">
        <w:rPr>
          <w:rFonts w:cs="Arial"/>
          <w:szCs w:val="24"/>
        </w:rPr>
        <w:lastRenderedPageBreak/>
        <w:t>semelhança entre os objetos</w:t>
      </w:r>
      <w:r w:rsidR="009C79D0" w:rsidRPr="00C400DD">
        <w:rPr>
          <w:rFonts w:cs="Arial"/>
          <w:szCs w:val="24"/>
        </w:rPr>
        <w:t xml:space="preserve"> e medidas de dissimilaridade afirmando que quanto maior o valor</w:t>
      </w:r>
      <w:r w:rsidR="00C400DD" w:rsidRPr="00C400DD">
        <w:rPr>
          <w:rFonts w:cs="Arial"/>
          <w:szCs w:val="24"/>
        </w:rPr>
        <w:t>, menor será a semelhança entre os objetos</w:t>
      </w:r>
      <w:r w:rsidR="003F6BAA" w:rsidRPr="00C400DD">
        <w:rPr>
          <w:rFonts w:cs="Arial"/>
          <w:szCs w:val="24"/>
        </w:rPr>
        <w:t>.</w:t>
      </w:r>
      <w:r w:rsidR="004F5B05" w:rsidRPr="00C400DD">
        <w:rPr>
          <w:rFonts w:cs="Arial"/>
          <w:szCs w:val="24"/>
        </w:rPr>
        <w:t xml:space="preserve"> </w:t>
      </w:r>
      <w:r w:rsidR="003F6BAA" w:rsidRPr="00C400DD">
        <w:rPr>
          <w:rFonts w:cs="Arial"/>
          <w:szCs w:val="24"/>
        </w:rPr>
        <w:t>Geralmente as medidas de similaridade e de dissimilaridade são inter-relacionadas e facilmente transformáveis entre si (B</w:t>
      </w:r>
      <w:r w:rsidR="00B27FE4" w:rsidRPr="00C400DD">
        <w:rPr>
          <w:rFonts w:cs="Arial"/>
          <w:szCs w:val="24"/>
        </w:rPr>
        <w:t>USSAB</w:t>
      </w:r>
      <w:r w:rsidR="003F6BAA" w:rsidRPr="00C400DD">
        <w:rPr>
          <w:rFonts w:cs="Arial"/>
          <w:szCs w:val="24"/>
        </w:rPr>
        <w:t xml:space="preserve"> </w:t>
      </w:r>
      <w:proofErr w:type="gramStart"/>
      <w:r w:rsidR="003F6BAA" w:rsidRPr="00C400DD">
        <w:rPr>
          <w:rFonts w:cs="Arial"/>
          <w:szCs w:val="24"/>
        </w:rPr>
        <w:t>et</w:t>
      </w:r>
      <w:proofErr w:type="gramEnd"/>
      <w:r w:rsidR="003F6BAA" w:rsidRPr="00C400DD">
        <w:rPr>
          <w:rFonts w:cs="Arial"/>
          <w:szCs w:val="24"/>
        </w:rPr>
        <w:t xml:space="preserve"> al., 1990).</w:t>
      </w:r>
      <w:r w:rsidR="003F6BAA">
        <w:rPr>
          <w:rFonts w:cs="Arial"/>
          <w:szCs w:val="24"/>
        </w:rPr>
        <w:t xml:space="preserve"> Existe um grande número de coeficientes de similaridade e/ou dissimilaridade para caracteres binários disponíveis na literatura. Segundo Clifford &amp; Stephenson (1975)</w:t>
      </w:r>
      <w:r w:rsidR="004F5B05">
        <w:rPr>
          <w:rFonts w:cs="Arial"/>
          <w:szCs w:val="24"/>
        </w:rPr>
        <w:t>,</w:t>
      </w:r>
      <w:r w:rsidR="003F6BAA">
        <w:rPr>
          <w:rFonts w:cs="Arial"/>
          <w:szCs w:val="24"/>
        </w:rPr>
        <w:t xml:space="preserve"> tais coeficientes </w:t>
      </w:r>
      <w:r w:rsidR="00D5030C" w:rsidRPr="00C400DD">
        <w:rPr>
          <w:rFonts w:cs="Arial"/>
          <w:szCs w:val="24"/>
        </w:rPr>
        <w:t>de similaridade</w:t>
      </w:r>
      <w:r w:rsidR="00D5030C">
        <w:rPr>
          <w:rFonts w:cs="Arial"/>
          <w:szCs w:val="24"/>
        </w:rPr>
        <w:t xml:space="preserve"> </w:t>
      </w:r>
      <w:r w:rsidR="003F6BAA">
        <w:rPr>
          <w:rFonts w:cs="Arial"/>
          <w:szCs w:val="24"/>
        </w:rPr>
        <w:t>podem</w:t>
      </w:r>
      <w:r w:rsidR="00D5030C">
        <w:rPr>
          <w:rFonts w:cs="Arial"/>
          <w:szCs w:val="24"/>
        </w:rPr>
        <w:t xml:space="preserve"> ser facilmente convertidos </w:t>
      </w:r>
      <w:r w:rsidR="00D5030C" w:rsidRPr="00C400DD">
        <w:rPr>
          <w:rFonts w:cs="Arial"/>
          <w:szCs w:val="24"/>
        </w:rPr>
        <w:t>em</w:t>
      </w:r>
      <w:r w:rsidR="003F6BAA">
        <w:rPr>
          <w:rFonts w:cs="Arial"/>
          <w:szCs w:val="24"/>
        </w:rPr>
        <w:t xml:space="preserve"> coeficientes de dissimilaridade</w:t>
      </w:r>
      <w:r w:rsidR="00D5030C" w:rsidRPr="00C400DD">
        <w:rPr>
          <w:rFonts w:cs="Arial"/>
          <w:szCs w:val="24"/>
        </w:rPr>
        <w:t>.</w:t>
      </w:r>
      <w:r w:rsidR="003F6BAA" w:rsidRPr="00C400DD">
        <w:rPr>
          <w:rFonts w:cs="Arial"/>
          <w:szCs w:val="24"/>
        </w:rPr>
        <w:t xml:space="preserve"> </w:t>
      </w:r>
      <w:r w:rsidR="00D5030C" w:rsidRPr="00C400DD">
        <w:rPr>
          <w:rFonts w:cs="Arial"/>
          <w:szCs w:val="24"/>
        </w:rPr>
        <w:t>S</w:t>
      </w:r>
      <w:r w:rsidR="003F6BAA" w:rsidRPr="00C400DD">
        <w:rPr>
          <w:rFonts w:cs="Arial"/>
          <w:szCs w:val="24"/>
        </w:rPr>
        <w:t>e</w:t>
      </w:r>
      <w:r w:rsidR="003F6BAA">
        <w:rPr>
          <w:rFonts w:cs="Arial"/>
          <w:szCs w:val="24"/>
        </w:rPr>
        <w:t xml:space="preserve"> a</w:t>
      </w:r>
      <w:r w:rsidR="004F5B05">
        <w:rPr>
          <w:rFonts w:cs="Arial"/>
          <w:szCs w:val="24"/>
        </w:rPr>
        <w:t xml:space="preserve"> </w:t>
      </w:r>
      <w:r w:rsidR="003F6BAA">
        <w:rPr>
          <w:rFonts w:cs="Arial"/>
          <w:szCs w:val="24"/>
        </w:rPr>
        <w:t xml:space="preserve">similaridade for denominada </w:t>
      </w:r>
      <w:r w:rsidR="003F6BAA" w:rsidRPr="004F5B05">
        <w:rPr>
          <w:rFonts w:cs="Arial"/>
          <w:b/>
          <w:szCs w:val="24"/>
        </w:rPr>
        <w:t>s</w:t>
      </w:r>
      <w:r w:rsidR="003F6BAA">
        <w:rPr>
          <w:rFonts w:cs="Arial"/>
          <w:szCs w:val="24"/>
        </w:rPr>
        <w:t>, a medida de dissimilaridade será o seu complementar (1-s).</w:t>
      </w:r>
    </w:p>
    <w:p w:rsidR="00D44847" w:rsidRDefault="00D5030C" w:rsidP="00597B42">
      <w:pPr>
        <w:pStyle w:val="Estilo1"/>
        <w:tabs>
          <w:tab w:val="left" w:pos="2835"/>
        </w:tabs>
        <w:rPr>
          <w:rFonts w:cs="Arial"/>
          <w:szCs w:val="24"/>
        </w:rPr>
      </w:pPr>
      <w:r>
        <w:rPr>
          <w:rFonts w:cs="Arial"/>
          <w:szCs w:val="24"/>
        </w:rPr>
        <w:tab/>
      </w:r>
      <w:r w:rsidR="003F6BAA">
        <w:rPr>
          <w:rFonts w:cs="Arial"/>
          <w:szCs w:val="24"/>
        </w:rPr>
        <w:t>A maioria dos métodos de análise de agrupamento requer uma medida de similaridade ou dissimilaridade entre os elementos a serem agrupados, normalmente expressa</w:t>
      </w:r>
      <w:r w:rsidR="00D44847">
        <w:rPr>
          <w:rFonts w:cs="Arial"/>
          <w:szCs w:val="24"/>
        </w:rPr>
        <w:t>m</w:t>
      </w:r>
      <w:r w:rsidR="003F6BAA">
        <w:rPr>
          <w:rFonts w:cs="Arial"/>
          <w:szCs w:val="24"/>
        </w:rPr>
        <w:t xml:space="preserve"> como uma função distância ou </w:t>
      </w:r>
      <w:r w:rsidR="003F6BAA" w:rsidRPr="00C400DD">
        <w:rPr>
          <w:rFonts w:cs="Arial"/>
          <w:szCs w:val="24"/>
        </w:rPr>
        <w:t>métrica (D</w:t>
      </w:r>
      <w:r w:rsidR="00C400DD" w:rsidRPr="00C400DD">
        <w:rPr>
          <w:rFonts w:cs="Arial"/>
          <w:szCs w:val="24"/>
        </w:rPr>
        <w:t>ONI</w:t>
      </w:r>
      <w:r w:rsidR="003F6BAA" w:rsidRPr="00C400DD">
        <w:rPr>
          <w:rFonts w:cs="Arial"/>
          <w:szCs w:val="24"/>
        </w:rPr>
        <w:t>, 2004).</w:t>
      </w:r>
    </w:p>
    <w:p w:rsidR="003F6BAA" w:rsidRDefault="00D44847" w:rsidP="00597B42">
      <w:pPr>
        <w:pStyle w:val="Estilo1"/>
        <w:tabs>
          <w:tab w:val="left" w:pos="2835"/>
        </w:tabs>
        <w:rPr>
          <w:rFonts w:cs="Arial"/>
          <w:szCs w:val="24"/>
        </w:rPr>
      </w:pPr>
      <w:r>
        <w:rPr>
          <w:rFonts w:cs="Arial"/>
          <w:szCs w:val="24"/>
        </w:rPr>
        <w:tab/>
      </w:r>
      <w:r w:rsidR="003F6BAA">
        <w:rPr>
          <w:rFonts w:cs="Arial"/>
          <w:szCs w:val="24"/>
        </w:rPr>
        <w:t>Seja C um conjunto, uma métrica em C é função d: CxC→Ʀ</w:t>
      </w:r>
      <w:proofErr w:type="gramStart"/>
      <w:r w:rsidR="003F6BAA">
        <w:rPr>
          <w:rFonts w:cs="Arial"/>
          <w:szCs w:val="24"/>
        </w:rPr>
        <w:t xml:space="preserve"> ,</w:t>
      </w:r>
      <w:proofErr w:type="gramEnd"/>
      <w:r w:rsidR="003F6BAA">
        <w:rPr>
          <w:rFonts w:cs="Arial"/>
          <w:szCs w:val="24"/>
        </w:rPr>
        <w:t xml:space="preserve"> tal que para quaisquer i, j, z Є C</w:t>
      </w:r>
      <w:r w:rsidR="00926BD9">
        <w:rPr>
          <w:rFonts w:cs="Arial"/>
          <w:szCs w:val="24"/>
        </w:rPr>
        <w:t>, tenhamos:</w:t>
      </w:r>
    </w:p>
    <w:p w:rsidR="00926BD9" w:rsidRDefault="00D44847" w:rsidP="00926BD9">
      <w:pPr>
        <w:pStyle w:val="Estilo1"/>
        <w:numPr>
          <w:ilvl w:val="0"/>
          <w:numId w:val="16"/>
        </w:numPr>
        <w:tabs>
          <w:tab w:val="left" w:pos="2835"/>
        </w:tabs>
        <w:rPr>
          <w:rFonts w:cs="Arial"/>
          <w:szCs w:val="24"/>
        </w:rPr>
      </w:pPr>
      <w:r>
        <w:rPr>
          <w:rFonts w:cs="Arial"/>
          <w:szCs w:val="24"/>
        </w:rPr>
        <w:t>d</w:t>
      </w:r>
      <w:proofErr w:type="gramStart"/>
      <w:r>
        <w:rPr>
          <w:rFonts w:cs="Arial"/>
          <w:szCs w:val="24"/>
        </w:rPr>
        <w:t xml:space="preserve">( </w:t>
      </w:r>
      <w:proofErr w:type="gramEnd"/>
      <w:r>
        <w:rPr>
          <w:rFonts w:cs="Arial"/>
          <w:szCs w:val="24"/>
        </w:rPr>
        <w:t xml:space="preserve">i,j ) = d ( j,i ) </w:t>
      </w:r>
      <w:r w:rsidR="00926BD9">
        <w:rPr>
          <w:rFonts w:cs="Arial"/>
          <w:szCs w:val="24"/>
        </w:rPr>
        <w:t>simétrica</w:t>
      </w:r>
      <w:r>
        <w:rPr>
          <w:rFonts w:cs="Arial"/>
          <w:szCs w:val="24"/>
        </w:rPr>
        <w:t>;</w:t>
      </w:r>
    </w:p>
    <w:p w:rsidR="00926BD9" w:rsidRDefault="00D44847" w:rsidP="00926BD9">
      <w:pPr>
        <w:pStyle w:val="Estilo1"/>
        <w:numPr>
          <w:ilvl w:val="0"/>
          <w:numId w:val="16"/>
        </w:numPr>
        <w:tabs>
          <w:tab w:val="left" w:pos="2835"/>
        </w:tabs>
        <w:rPr>
          <w:rFonts w:cs="Arial"/>
          <w:szCs w:val="24"/>
        </w:rPr>
      </w:pPr>
      <w:r>
        <w:rPr>
          <w:rFonts w:cs="Arial"/>
          <w:szCs w:val="24"/>
        </w:rPr>
        <w:t>d(i, j) &gt; 0, se i ≠j</w:t>
      </w:r>
      <w:r w:rsidR="00926BD9">
        <w:rPr>
          <w:rFonts w:cs="Arial"/>
          <w:szCs w:val="24"/>
        </w:rPr>
        <w:t>;</w:t>
      </w:r>
    </w:p>
    <w:p w:rsidR="00926BD9" w:rsidRDefault="00D44847" w:rsidP="00926BD9">
      <w:pPr>
        <w:pStyle w:val="Estilo1"/>
        <w:numPr>
          <w:ilvl w:val="0"/>
          <w:numId w:val="16"/>
        </w:numPr>
        <w:tabs>
          <w:tab w:val="left" w:pos="2835"/>
        </w:tabs>
        <w:rPr>
          <w:rFonts w:cs="Arial"/>
          <w:szCs w:val="24"/>
        </w:rPr>
      </w:pPr>
      <w:r>
        <w:rPr>
          <w:rFonts w:cs="Arial"/>
          <w:szCs w:val="24"/>
        </w:rPr>
        <w:t>d(i, j) = 0</w:t>
      </w:r>
      <w:r w:rsidR="00926BD9">
        <w:rPr>
          <w:rFonts w:cs="Arial"/>
          <w:szCs w:val="24"/>
        </w:rPr>
        <w:t>, se e somente se, i=j</w:t>
      </w:r>
      <w:proofErr w:type="gramStart"/>
      <w:r w:rsidR="00926BD9">
        <w:rPr>
          <w:rFonts w:cs="Arial"/>
          <w:szCs w:val="24"/>
        </w:rPr>
        <w:t xml:space="preserve">   </w:t>
      </w:r>
      <w:proofErr w:type="gramEnd"/>
      <w:r w:rsidR="00926BD9">
        <w:rPr>
          <w:rFonts w:cs="Arial"/>
          <w:szCs w:val="24"/>
        </w:rPr>
        <w:t>e</w:t>
      </w:r>
    </w:p>
    <w:p w:rsidR="00926BD9" w:rsidRDefault="00926BD9" w:rsidP="00926BD9">
      <w:pPr>
        <w:pStyle w:val="Estilo1"/>
        <w:numPr>
          <w:ilvl w:val="0"/>
          <w:numId w:val="16"/>
        </w:numPr>
        <w:tabs>
          <w:tab w:val="left" w:pos="2835"/>
        </w:tabs>
        <w:rPr>
          <w:rFonts w:cs="Arial"/>
          <w:szCs w:val="24"/>
        </w:rPr>
      </w:pPr>
      <w:r>
        <w:rPr>
          <w:rFonts w:cs="Arial"/>
          <w:szCs w:val="24"/>
        </w:rPr>
        <w:t>d(</w:t>
      </w:r>
      <w:proofErr w:type="gramStart"/>
      <w:r>
        <w:rPr>
          <w:rFonts w:cs="Arial"/>
          <w:szCs w:val="24"/>
        </w:rPr>
        <w:t>i ,</w:t>
      </w:r>
      <w:proofErr w:type="gramEnd"/>
      <w:r>
        <w:rPr>
          <w:rFonts w:cs="Arial"/>
          <w:szCs w:val="24"/>
        </w:rPr>
        <w:t xml:space="preserve"> j) ≤ d(i,z)  + d(z, j)  desigualdade triangular.</w:t>
      </w:r>
    </w:p>
    <w:p w:rsidR="00D44847" w:rsidRDefault="00D44847" w:rsidP="00926BD9">
      <w:pPr>
        <w:pStyle w:val="Estilo1"/>
        <w:tabs>
          <w:tab w:val="left" w:pos="2835"/>
        </w:tabs>
        <w:rPr>
          <w:rFonts w:cs="Arial"/>
          <w:szCs w:val="24"/>
        </w:rPr>
      </w:pPr>
      <w:r>
        <w:rPr>
          <w:rFonts w:cs="Arial"/>
          <w:szCs w:val="24"/>
        </w:rPr>
        <w:tab/>
      </w:r>
      <w:r w:rsidR="00926BD9">
        <w:rPr>
          <w:rFonts w:cs="Arial"/>
          <w:szCs w:val="24"/>
        </w:rPr>
        <w:t>Além disso, é esperado que d</w:t>
      </w:r>
      <w:proofErr w:type="gramStart"/>
      <w:r w:rsidR="00926BD9">
        <w:rPr>
          <w:rFonts w:cs="Arial"/>
          <w:szCs w:val="24"/>
        </w:rPr>
        <w:t xml:space="preserve">( </w:t>
      </w:r>
      <w:proofErr w:type="gramEnd"/>
      <w:r w:rsidR="00926BD9">
        <w:rPr>
          <w:rFonts w:cs="Arial"/>
          <w:szCs w:val="24"/>
        </w:rPr>
        <w:t>i, j) aumente quando a dissimilaridade entre i e j aumentar.</w:t>
      </w:r>
    </w:p>
    <w:p w:rsidR="00926BD9" w:rsidRDefault="00D44847" w:rsidP="00926BD9">
      <w:pPr>
        <w:pStyle w:val="Estilo1"/>
        <w:tabs>
          <w:tab w:val="left" w:pos="2835"/>
        </w:tabs>
        <w:rPr>
          <w:rFonts w:cs="Arial"/>
          <w:szCs w:val="24"/>
        </w:rPr>
      </w:pPr>
      <w:r>
        <w:rPr>
          <w:rFonts w:cs="Arial"/>
          <w:szCs w:val="24"/>
        </w:rPr>
        <w:tab/>
      </w:r>
      <w:r w:rsidR="00926BD9">
        <w:rPr>
          <w:rFonts w:cs="Arial"/>
          <w:szCs w:val="24"/>
        </w:rPr>
        <w:t xml:space="preserve">Há várias medidas que podem ser utilizadas </w:t>
      </w:r>
      <w:r w:rsidR="00C400DD">
        <w:rPr>
          <w:rFonts w:cs="Arial"/>
          <w:szCs w:val="24"/>
        </w:rPr>
        <w:t>para</w:t>
      </w:r>
      <w:r w:rsidR="00926BD9">
        <w:rPr>
          <w:rFonts w:cs="Arial"/>
          <w:szCs w:val="24"/>
        </w:rPr>
        <w:t xml:space="preserve"> distâncias ou dissimilaridade entre elementos de uma matriz d</w:t>
      </w:r>
      <w:r>
        <w:rPr>
          <w:rFonts w:cs="Arial"/>
          <w:szCs w:val="24"/>
        </w:rPr>
        <w:t>e dados. Cormack</w:t>
      </w:r>
      <w:r w:rsidR="00926BD9">
        <w:rPr>
          <w:rFonts w:cs="Arial"/>
          <w:szCs w:val="24"/>
        </w:rPr>
        <w:t xml:space="preserve"> </w:t>
      </w:r>
      <w:r w:rsidR="00B12CA3">
        <w:rPr>
          <w:rFonts w:cs="Arial"/>
          <w:szCs w:val="24"/>
        </w:rPr>
        <w:t>(</w:t>
      </w:r>
      <w:r w:rsidR="00926BD9">
        <w:rPr>
          <w:rFonts w:cs="Arial"/>
          <w:szCs w:val="24"/>
        </w:rPr>
        <w:t>1971) descreve uma série de medidas possíveis: distâncias euclidiana, euclidiana quadrada e euclidiana padronizada, distância corda, distância de Nei, distância absoluta ou City – Block Metric, distância de Minkowski, distância Mahalanobis, distância de Chebychev.</w:t>
      </w:r>
    </w:p>
    <w:p w:rsidR="00926BD9" w:rsidRDefault="00D44847" w:rsidP="00926BD9">
      <w:pPr>
        <w:pStyle w:val="Estilo1"/>
        <w:tabs>
          <w:tab w:val="left" w:pos="2835"/>
        </w:tabs>
        <w:rPr>
          <w:rFonts w:cs="Arial"/>
          <w:szCs w:val="24"/>
        </w:rPr>
      </w:pPr>
      <w:r>
        <w:rPr>
          <w:rFonts w:cs="Arial"/>
          <w:szCs w:val="24"/>
        </w:rPr>
        <w:tab/>
      </w:r>
      <w:r w:rsidR="00926BD9">
        <w:rPr>
          <w:rFonts w:cs="Arial"/>
          <w:szCs w:val="24"/>
        </w:rPr>
        <w:t>Segundo Cormack (1971)</w:t>
      </w:r>
      <w:r>
        <w:rPr>
          <w:rFonts w:cs="Arial"/>
          <w:szCs w:val="24"/>
        </w:rPr>
        <w:t>,</w:t>
      </w:r>
      <w:r w:rsidR="00926BD9">
        <w:rPr>
          <w:rFonts w:cs="Arial"/>
          <w:szCs w:val="24"/>
        </w:rPr>
        <w:t xml:space="preserve"> as distâncias mais utilizadas em análise de agrupamento são:</w:t>
      </w:r>
    </w:p>
    <w:p w:rsidR="004B358B" w:rsidRPr="00836187" w:rsidRDefault="00836187" w:rsidP="004B358B">
      <w:pPr>
        <w:pStyle w:val="Estilo1"/>
        <w:numPr>
          <w:ilvl w:val="0"/>
          <w:numId w:val="17"/>
        </w:numPr>
        <w:tabs>
          <w:tab w:val="left" w:pos="2835"/>
        </w:tabs>
        <w:rPr>
          <w:rFonts w:cs="Arial"/>
          <w:szCs w:val="24"/>
        </w:rPr>
      </w:pPr>
      <w:r>
        <w:rPr>
          <w:rFonts w:cs="Arial"/>
          <w:szCs w:val="24"/>
        </w:rPr>
        <w:t xml:space="preserve"> </w:t>
      </w:r>
      <w:r w:rsidR="00926BD9">
        <w:rPr>
          <w:rFonts w:cs="Arial"/>
          <w:szCs w:val="24"/>
        </w:rPr>
        <w:t>Distância Euclidiana: a distância entre dois casos (i e j) é a raiz quadrada do somatório dos quadrados das diferenças entre valores</w:t>
      </w:r>
      <w:r w:rsidR="004029A2">
        <w:rPr>
          <w:rFonts w:cs="Arial"/>
          <w:szCs w:val="24"/>
        </w:rPr>
        <w:t xml:space="preserve"> de i e j para todas as v</w:t>
      </w:r>
      <w:r>
        <w:rPr>
          <w:rFonts w:cs="Arial"/>
          <w:szCs w:val="24"/>
        </w:rPr>
        <w:t xml:space="preserve">ariáveis </w:t>
      </w:r>
      <w:proofErr w:type="gramStart"/>
      <w:r>
        <w:rPr>
          <w:rFonts w:cs="Arial"/>
          <w:szCs w:val="24"/>
        </w:rPr>
        <w:t xml:space="preserve">( </w:t>
      </w:r>
      <w:proofErr w:type="gramEnd"/>
      <w:r>
        <w:rPr>
          <w:rFonts w:cs="Arial"/>
          <w:szCs w:val="24"/>
        </w:rPr>
        <w:t>v = 1, 2, 3, ..., p),</w:t>
      </w:r>
      <w:r w:rsidR="004029A2" w:rsidRPr="00836187">
        <w:rPr>
          <w:rFonts w:cs="Arial"/>
        </w:rPr>
        <w:t xml:space="preserve">                          </w:t>
      </w:r>
      <w:r w:rsidR="004B358B" w:rsidRPr="00836187">
        <w:rPr>
          <w:rFonts w:cs="Arial"/>
        </w:rPr>
        <w:t xml:space="preserve">         </w:t>
      </w:r>
      <w:r w:rsidR="004B358B" w:rsidRPr="00836187">
        <w:rPr>
          <w:rFonts w:ascii="Cambria Math" w:eastAsia="Calibri" w:hAnsi="Cambria Math"/>
          <w:sz w:val="22"/>
          <w:szCs w:val="22"/>
          <w:lang w:eastAsia="en-US"/>
        </w:rPr>
        <w:br/>
      </w:r>
      <w:r w:rsidR="004B358B">
        <w:t xml:space="preserve">                                      </w:t>
      </w:r>
      <w:proofErr w:type="spellStart"/>
      <w:r w:rsidR="004B358B">
        <w:t>d</w:t>
      </w:r>
      <w:r w:rsidR="004B358B" w:rsidRPr="00836187">
        <w:rPr>
          <w:vertAlign w:val="subscript"/>
        </w:rPr>
        <w:t>ij</w:t>
      </w:r>
      <w:proofErr w:type="spellEnd"/>
      <w:r w:rsidR="004B358B" w:rsidRPr="00836187">
        <w:rPr>
          <w:vertAlign w:val="subscript"/>
        </w:rPr>
        <w:t xml:space="preserve">  =</w:t>
      </w:r>
      <w:r w:rsidR="004B358B">
        <w:t xml:space="preserve">          </w:t>
      </w:r>
      <m:oMath>
        <m:rad>
          <m:radPr>
            <m:degHide m:val="1"/>
            <m:ctrlPr>
              <w:rPr>
                <w:rFonts w:ascii="Cambria Math" w:eastAsia="Calibri" w:hAnsi="Cambria Math"/>
                <w:i/>
                <w:sz w:val="22"/>
                <w:szCs w:val="22"/>
                <w:lang w:eastAsia="en-US"/>
              </w:rPr>
            </m:ctrlPr>
          </m:radPr>
          <m:deg/>
          <m:e/>
        </m:rad>
        <m:nary>
          <m:naryPr>
            <m:chr m:val="∑"/>
            <m:limLoc m:val="undOvr"/>
            <m:ctrlPr>
              <w:rPr>
                <w:rFonts w:ascii="Cambria Math" w:eastAsia="Calibri" w:hAnsi="Cambria Math"/>
                <w:i/>
                <w:sz w:val="22"/>
                <w:szCs w:val="22"/>
                <w:lang w:eastAsia="en-US"/>
              </w:rPr>
            </m:ctrlPr>
          </m:naryPr>
          <m:sub>
            <m:r>
              <w:rPr>
                <w:rFonts w:ascii="Cambria Math" w:hAnsi="Cambria Math"/>
              </w:rPr>
              <m:t>v=1</m:t>
            </m:r>
          </m:sub>
          <m:sup>
            <m:r>
              <w:rPr>
                <w:rFonts w:ascii="Cambria Math" w:hAnsi="Cambria Math"/>
              </w:rPr>
              <m:t>p</m:t>
            </m:r>
          </m:sup>
          <m:e>
            <m:r>
              <w:rPr>
                <w:rFonts w:ascii="Cambria Math" w:hAnsi="Cambria Math"/>
              </w:rPr>
              <m:t>(Xiv -Xjv)2</m:t>
            </m:r>
          </m:e>
        </m:nary>
      </m:oMath>
    </w:p>
    <w:p w:rsidR="004B358B" w:rsidRDefault="004B358B" w:rsidP="004B358B">
      <w:r w:rsidRPr="0005533D">
        <w:rPr>
          <w:rFonts w:ascii="Cambria Math" w:eastAsia="Calibri" w:hAnsi="Cambria Math"/>
          <w:sz w:val="22"/>
          <w:szCs w:val="22"/>
          <w:lang w:eastAsia="en-US"/>
        </w:rPr>
        <w:lastRenderedPageBreak/>
        <w:br/>
      </w:r>
      <w:r>
        <w:t xml:space="preserve">                                     </w:t>
      </w:r>
      <w:r>
        <w:rPr>
          <w:vertAlign w:val="subscript"/>
        </w:rPr>
        <w:t xml:space="preserve">  </w:t>
      </w:r>
      <w:r>
        <w:t xml:space="preserve">         </w:t>
      </w:r>
    </w:p>
    <w:p w:rsidR="003D4FF9" w:rsidRDefault="00836187" w:rsidP="004029A2">
      <w:pPr>
        <w:pStyle w:val="Estilo1"/>
        <w:tabs>
          <w:tab w:val="left" w:pos="2835"/>
        </w:tabs>
        <w:rPr>
          <w:rFonts w:cs="Arial"/>
          <w:szCs w:val="24"/>
        </w:rPr>
      </w:pPr>
      <w:r>
        <w:rPr>
          <w:rFonts w:cs="Arial"/>
          <w:szCs w:val="24"/>
        </w:rPr>
        <w:t xml:space="preserve">            </w:t>
      </w:r>
      <w:proofErr w:type="gramStart"/>
      <w:r w:rsidR="003D4FF9">
        <w:rPr>
          <w:rFonts w:cs="Arial"/>
          <w:szCs w:val="24"/>
        </w:rPr>
        <w:t>e</w:t>
      </w:r>
      <w:r>
        <w:rPr>
          <w:rFonts w:cs="Arial"/>
          <w:szCs w:val="24"/>
        </w:rPr>
        <w:t>m</w:t>
      </w:r>
      <w:proofErr w:type="gramEnd"/>
      <w:r>
        <w:rPr>
          <w:rFonts w:cs="Arial"/>
          <w:szCs w:val="24"/>
        </w:rPr>
        <w:t xml:space="preserve"> que               </w:t>
      </w:r>
      <w:r w:rsidR="003D4FF9">
        <w:rPr>
          <w:rFonts w:cs="Arial"/>
          <w:szCs w:val="24"/>
        </w:rPr>
        <w:t>X</w:t>
      </w:r>
      <w:r w:rsidR="003D4FF9">
        <w:rPr>
          <w:rFonts w:cs="Arial"/>
          <w:szCs w:val="24"/>
          <w:vertAlign w:val="subscript"/>
        </w:rPr>
        <w:t>iv</w:t>
      </w:r>
      <w:r w:rsidR="003D4FF9">
        <w:rPr>
          <w:rFonts w:cs="Arial"/>
          <w:szCs w:val="24"/>
        </w:rPr>
        <w:t xml:space="preserve"> representa a característica do indivíduo i</w:t>
      </w:r>
    </w:p>
    <w:p w:rsidR="003D4FF9" w:rsidRDefault="003D4FF9" w:rsidP="004029A2">
      <w:pPr>
        <w:pStyle w:val="Estilo1"/>
        <w:tabs>
          <w:tab w:val="left" w:pos="2835"/>
        </w:tabs>
        <w:rPr>
          <w:rFonts w:cs="Arial"/>
          <w:szCs w:val="24"/>
        </w:rPr>
      </w:pPr>
      <w:r>
        <w:rPr>
          <w:rFonts w:cs="Arial"/>
          <w:szCs w:val="24"/>
        </w:rPr>
        <w:t xml:space="preserve">                                      </w:t>
      </w:r>
      <w:r w:rsidR="00836187">
        <w:rPr>
          <w:rFonts w:cs="Arial"/>
          <w:szCs w:val="24"/>
        </w:rPr>
        <w:t xml:space="preserve"> </w:t>
      </w:r>
      <w:proofErr w:type="spellStart"/>
      <w:r>
        <w:rPr>
          <w:rFonts w:cs="Arial"/>
          <w:szCs w:val="24"/>
        </w:rPr>
        <w:t>X</w:t>
      </w:r>
      <w:r>
        <w:rPr>
          <w:rFonts w:cs="Arial"/>
          <w:szCs w:val="24"/>
          <w:vertAlign w:val="subscript"/>
        </w:rPr>
        <w:t>jv</w:t>
      </w:r>
      <w:proofErr w:type="spellEnd"/>
      <w:r w:rsidR="00836187">
        <w:rPr>
          <w:rFonts w:cs="Arial"/>
          <w:szCs w:val="24"/>
          <w:vertAlign w:val="subscript"/>
        </w:rPr>
        <w:t xml:space="preserve"> </w:t>
      </w:r>
      <w:r>
        <w:rPr>
          <w:rFonts w:cs="Arial"/>
          <w:szCs w:val="24"/>
        </w:rPr>
        <w:t>representa a característica do indivíduo j</w:t>
      </w:r>
    </w:p>
    <w:p w:rsidR="003D4FF9" w:rsidRDefault="003D4FF9" w:rsidP="004029A2">
      <w:pPr>
        <w:pStyle w:val="Estilo1"/>
        <w:tabs>
          <w:tab w:val="left" w:pos="2835"/>
        </w:tabs>
        <w:rPr>
          <w:rFonts w:cs="Arial"/>
          <w:szCs w:val="24"/>
        </w:rPr>
      </w:pPr>
      <w:r>
        <w:rPr>
          <w:rFonts w:cs="Arial"/>
          <w:szCs w:val="24"/>
        </w:rPr>
        <w:t xml:space="preserve">                                     </w:t>
      </w:r>
      <w:r w:rsidR="00F145F9">
        <w:rPr>
          <w:rFonts w:cs="Arial"/>
          <w:szCs w:val="24"/>
        </w:rPr>
        <w:t xml:space="preserve">  </w:t>
      </w:r>
      <w:r w:rsidR="00677312">
        <w:rPr>
          <w:rFonts w:cs="Arial"/>
          <w:szCs w:val="24"/>
        </w:rPr>
        <w:t>p</w:t>
      </w:r>
      <w:r w:rsidR="00836187">
        <w:rPr>
          <w:rFonts w:cs="Arial"/>
          <w:szCs w:val="24"/>
        </w:rPr>
        <w:t xml:space="preserve"> </w:t>
      </w:r>
      <w:r>
        <w:rPr>
          <w:rFonts w:cs="Arial"/>
          <w:szCs w:val="24"/>
        </w:rPr>
        <w:t>indica o número de parcelas da amostra</w:t>
      </w:r>
    </w:p>
    <w:p w:rsidR="00677312" w:rsidRDefault="00677312" w:rsidP="004029A2">
      <w:pPr>
        <w:pStyle w:val="Estilo1"/>
        <w:tabs>
          <w:tab w:val="left" w:pos="2835"/>
        </w:tabs>
        <w:rPr>
          <w:rFonts w:cs="Arial"/>
          <w:szCs w:val="24"/>
        </w:rPr>
      </w:pPr>
      <w:r>
        <w:rPr>
          <w:rFonts w:cs="Arial"/>
          <w:szCs w:val="24"/>
        </w:rPr>
        <w:t xml:space="preserve">                                   </w:t>
      </w:r>
      <w:r w:rsidR="00836187">
        <w:rPr>
          <w:rFonts w:cs="Arial"/>
          <w:szCs w:val="24"/>
        </w:rPr>
        <w:t xml:space="preserve">  </w:t>
      </w:r>
      <w:r w:rsidR="00F145F9">
        <w:rPr>
          <w:rFonts w:cs="Arial"/>
          <w:szCs w:val="24"/>
        </w:rPr>
        <w:t xml:space="preserve"> </w:t>
      </w:r>
      <w:r w:rsidR="00836187">
        <w:rPr>
          <w:rFonts w:cs="Arial"/>
          <w:szCs w:val="24"/>
        </w:rPr>
        <w:t xml:space="preserve"> v </w:t>
      </w:r>
      <w:r>
        <w:rPr>
          <w:rFonts w:cs="Arial"/>
          <w:szCs w:val="24"/>
        </w:rPr>
        <w:t>número indivíduo da am</w:t>
      </w:r>
      <w:r w:rsidR="004B358B">
        <w:rPr>
          <w:rFonts w:cs="Arial"/>
          <w:szCs w:val="24"/>
        </w:rPr>
        <w:t>o</w:t>
      </w:r>
      <w:r>
        <w:rPr>
          <w:rFonts w:cs="Arial"/>
          <w:szCs w:val="24"/>
        </w:rPr>
        <w:t>stra</w:t>
      </w:r>
    </w:p>
    <w:p w:rsidR="00677312" w:rsidRDefault="00677312" w:rsidP="004029A2">
      <w:pPr>
        <w:pStyle w:val="Estilo1"/>
        <w:tabs>
          <w:tab w:val="left" w:pos="2835"/>
        </w:tabs>
        <w:rPr>
          <w:rFonts w:cs="Arial"/>
          <w:szCs w:val="24"/>
        </w:rPr>
      </w:pPr>
    </w:p>
    <w:p w:rsidR="00677312" w:rsidRPr="00836187" w:rsidRDefault="00836187" w:rsidP="00677312">
      <w:pPr>
        <w:pStyle w:val="Estilo1"/>
        <w:numPr>
          <w:ilvl w:val="0"/>
          <w:numId w:val="17"/>
        </w:numPr>
        <w:tabs>
          <w:tab w:val="left" w:pos="2835"/>
        </w:tabs>
        <w:rPr>
          <w:rFonts w:cs="Arial"/>
          <w:szCs w:val="24"/>
        </w:rPr>
      </w:pPr>
      <w:r>
        <w:rPr>
          <w:rFonts w:cs="Arial"/>
          <w:szCs w:val="24"/>
        </w:rPr>
        <w:t xml:space="preserve"> Distância Euclidiana quadrada</w:t>
      </w:r>
      <w:r w:rsidR="00677312">
        <w:rPr>
          <w:rFonts w:cs="Arial"/>
          <w:szCs w:val="24"/>
        </w:rPr>
        <w:t>:</w:t>
      </w:r>
      <w:r>
        <w:rPr>
          <w:rFonts w:cs="Arial"/>
          <w:szCs w:val="24"/>
        </w:rPr>
        <w:t xml:space="preserve"> </w:t>
      </w:r>
      <w:r w:rsidR="00677312">
        <w:rPr>
          <w:rFonts w:cs="Arial"/>
          <w:szCs w:val="24"/>
        </w:rPr>
        <w:t xml:space="preserve">a distância entre dois casos </w:t>
      </w:r>
      <w:proofErr w:type="gramStart"/>
      <w:r w:rsidR="00677312">
        <w:rPr>
          <w:rFonts w:cs="Arial"/>
          <w:szCs w:val="24"/>
        </w:rPr>
        <w:t xml:space="preserve">( </w:t>
      </w:r>
      <w:proofErr w:type="gramEnd"/>
      <w:r w:rsidR="00677312">
        <w:rPr>
          <w:rFonts w:cs="Arial"/>
          <w:szCs w:val="24"/>
        </w:rPr>
        <w:t>i e j) é definida como o somatório dos quadrados das diferenças entre os valores de i e j para todas as variáveis ( v= 1 , 2 , 3,....  p)</w:t>
      </w:r>
      <w:r w:rsidR="004B358B" w:rsidRPr="00836187">
        <w:rPr>
          <w:rFonts w:cs="Arial"/>
          <w:szCs w:val="24"/>
        </w:rPr>
        <w:t xml:space="preserve">                                      </w:t>
      </w:r>
    </w:p>
    <w:p w:rsidR="004B358B" w:rsidRPr="00EB1E9A" w:rsidRDefault="004B358B" w:rsidP="004B358B">
      <w:pPr>
        <w:rPr>
          <w:rStyle w:val="Estilo14pt"/>
        </w:rPr>
      </w:pPr>
      <w:r>
        <w:rPr>
          <w:rFonts w:cs="Arial"/>
        </w:rPr>
        <w:t xml:space="preserve">                                        </w:t>
      </w:r>
      <w:proofErr w:type="gramStart"/>
      <w:r w:rsidRPr="00EB1E9A">
        <w:rPr>
          <w:rStyle w:val="Estilo14pt"/>
        </w:rPr>
        <w:t>d</w:t>
      </w:r>
      <w:r w:rsidRPr="004B358B">
        <w:rPr>
          <w:sz w:val="28"/>
          <w:szCs w:val="28"/>
          <w:vertAlign w:val="subscript"/>
        </w:rPr>
        <w:t>ij</w:t>
      </w:r>
      <w:r w:rsidRPr="004B358B">
        <w:rPr>
          <w:sz w:val="28"/>
          <w:szCs w:val="28"/>
          <w:vertAlign w:val="superscript"/>
        </w:rPr>
        <w:t>2</w:t>
      </w:r>
      <w:proofErr w:type="gramEnd"/>
      <w:r w:rsidRPr="00EB1E9A">
        <w:rPr>
          <w:rStyle w:val="Estilo14pt"/>
        </w:rPr>
        <w:t xml:space="preserve">  =     </w:t>
      </w:r>
      <m:oMath>
        <m:nary>
          <m:naryPr>
            <m:chr m:val="∑"/>
            <m:limLoc m:val="undOvr"/>
            <m:ctrlPr>
              <w:rPr>
                <w:rFonts w:ascii="Cambria Math" w:hAnsi="Cambria Math"/>
                <w:i/>
                <w:sz w:val="28"/>
                <w:szCs w:val="28"/>
                <w:lang w:eastAsia="en-US"/>
              </w:rPr>
            </m:ctrlPr>
          </m:naryPr>
          <m:sub>
            <m:r>
              <w:rPr>
                <w:rFonts w:ascii="Cambria Math" w:hAnsi="Cambria Math"/>
                <w:sz w:val="28"/>
                <w:szCs w:val="28"/>
              </w:rPr>
              <m:t>v=1</m:t>
            </m:r>
          </m:sub>
          <m:sup>
            <m:r>
              <w:rPr>
                <w:rFonts w:ascii="Cambria Math" w:hAnsi="Cambria Math"/>
                <w:sz w:val="28"/>
                <w:szCs w:val="28"/>
              </w:rPr>
              <m:t>p</m:t>
            </m:r>
          </m:sup>
          <m:e>
            <m:r>
              <w:rPr>
                <w:rFonts w:ascii="Cambria Math" w:hAnsi="Cambria Math"/>
                <w:sz w:val="28"/>
                <w:szCs w:val="28"/>
              </w:rPr>
              <m:t>(Xiv -Xjv)2</m:t>
            </m:r>
          </m:e>
        </m:nary>
      </m:oMath>
    </w:p>
    <w:p w:rsidR="004B358B" w:rsidRDefault="00677312" w:rsidP="00677312">
      <w:pPr>
        <w:pStyle w:val="Estilo1"/>
        <w:tabs>
          <w:tab w:val="left" w:pos="2835"/>
        </w:tabs>
        <w:rPr>
          <w:rFonts w:cs="Arial"/>
          <w:szCs w:val="24"/>
        </w:rPr>
      </w:pPr>
      <w:r>
        <w:rPr>
          <w:rFonts w:cs="Arial"/>
          <w:szCs w:val="24"/>
        </w:rPr>
        <w:t xml:space="preserve">                                        </w:t>
      </w:r>
    </w:p>
    <w:p w:rsidR="00677312" w:rsidRDefault="00836187" w:rsidP="00677312">
      <w:pPr>
        <w:pStyle w:val="Estilo1"/>
        <w:tabs>
          <w:tab w:val="left" w:pos="2835"/>
        </w:tabs>
        <w:rPr>
          <w:rFonts w:cs="Arial"/>
          <w:szCs w:val="24"/>
        </w:rPr>
      </w:pPr>
      <w:r>
        <w:rPr>
          <w:rFonts w:cs="Arial"/>
          <w:szCs w:val="24"/>
        </w:rPr>
        <w:t xml:space="preserve">             </w:t>
      </w:r>
      <w:proofErr w:type="gramStart"/>
      <w:r w:rsidR="00677312">
        <w:rPr>
          <w:rFonts w:cs="Arial"/>
          <w:szCs w:val="24"/>
        </w:rPr>
        <w:t>em</w:t>
      </w:r>
      <w:proofErr w:type="gramEnd"/>
      <w:r>
        <w:rPr>
          <w:rFonts w:cs="Arial"/>
          <w:szCs w:val="24"/>
        </w:rPr>
        <w:t xml:space="preserve"> que               </w:t>
      </w:r>
      <w:r w:rsidR="00677312">
        <w:rPr>
          <w:rFonts w:cs="Arial"/>
          <w:szCs w:val="24"/>
        </w:rPr>
        <w:t>X</w:t>
      </w:r>
      <w:r w:rsidR="00677312">
        <w:rPr>
          <w:rFonts w:cs="Arial"/>
          <w:szCs w:val="24"/>
          <w:vertAlign w:val="subscript"/>
        </w:rPr>
        <w:t>iv</w:t>
      </w:r>
      <w:r w:rsidR="00677312">
        <w:rPr>
          <w:rFonts w:cs="Arial"/>
          <w:szCs w:val="24"/>
        </w:rPr>
        <w:t xml:space="preserve">  representa a característica do indivíduo i</w:t>
      </w:r>
    </w:p>
    <w:p w:rsidR="00677312" w:rsidRDefault="00677312" w:rsidP="00677312">
      <w:pPr>
        <w:pStyle w:val="Estilo1"/>
        <w:tabs>
          <w:tab w:val="left" w:pos="2835"/>
        </w:tabs>
        <w:rPr>
          <w:rFonts w:cs="Arial"/>
          <w:szCs w:val="24"/>
        </w:rPr>
      </w:pPr>
      <w:r>
        <w:rPr>
          <w:rFonts w:cs="Arial"/>
          <w:szCs w:val="24"/>
        </w:rPr>
        <w:t xml:space="preserve">                                        </w:t>
      </w:r>
      <w:proofErr w:type="spellStart"/>
      <w:r>
        <w:rPr>
          <w:rFonts w:cs="Arial"/>
          <w:szCs w:val="24"/>
        </w:rPr>
        <w:t>X</w:t>
      </w:r>
      <w:r>
        <w:rPr>
          <w:rFonts w:cs="Arial"/>
          <w:szCs w:val="24"/>
          <w:vertAlign w:val="subscript"/>
        </w:rPr>
        <w:t>jv</w:t>
      </w:r>
      <w:proofErr w:type="spellEnd"/>
      <w:proofErr w:type="gramStart"/>
      <w:r>
        <w:rPr>
          <w:rFonts w:cs="Arial"/>
          <w:szCs w:val="24"/>
        </w:rPr>
        <w:t xml:space="preserve">  </w:t>
      </w:r>
      <w:proofErr w:type="gramEnd"/>
      <w:r>
        <w:rPr>
          <w:rFonts w:cs="Arial"/>
          <w:szCs w:val="24"/>
        </w:rPr>
        <w:t>representa a característica do indivíduo j</w:t>
      </w:r>
    </w:p>
    <w:p w:rsidR="00677312" w:rsidRDefault="00677312" w:rsidP="00677312">
      <w:pPr>
        <w:pStyle w:val="Estilo1"/>
        <w:tabs>
          <w:tab w:val="left" w:pos="2835"/>
        </w:tabs>
        <w:rPr>
          <w:rFonts w:cs="Arial"/>
          <w:szCs w:val="24"/>
        </w:rPr>
      </w:pPr>
      <w:r>
        <w:rPr>
          <w:rFonts w:cs="Arial"/>
          <w:szCs w:val="24"/>
        </w:rPr>
        <w:t xml:space="preserve">                                        p      número de parcelas da amostra</w:t>
      </w:r>
    </w:p>
    <w:p w:rsidR="00677312" w:rsidRDefault="00677312" w:rsidP="00677312">
      <w:pPr>
        <w:pStyle w:val="Estilo1"/>
        <w:tabs>
          <w:tab w:val="left" w:pos="2835"/>
        </w:tabs>
        <w:rPr>
          <w:rFonts w:cs="Arial"/>
          <w:szCs w:val="24"/>
        </w:rPr>
      </w:pPr>
      <w:r>
        <w:rPr>
          <w:rFonts w:cs="Arial"/>
          <w:szCs w:val="24"/>
        </w:rPr>
        <w:t xml:space="preserve">                                        v    </w:t>
      </w:r>
      <w:r w:rsidR="00836187">
        <w:rPr>
          <w:rFonts w:cs="Arial"/>
          <w:szCs w:val="24"/>
        </w:rPr>
        <w:t xml:space="preserve">   número indivíduo na amostra.</w:t>
      </w:r>
    </w:p>
    <w:p w:rsidR="004B358B" w:rsidRDefault="004B358B" w:rsidP="00677312">
      <w:pPr>
        <w:pStyle w:val="Estilo1"/>
        <w:tabs>
          <w:tab w:val="left" w:pos="2835"/>
        </w:tabs>
        <w:rPr>
          <w:rFonts w:cs="Arial"/>
          <w:szCs w:val="24"/>
        </w:rPr>
      </w:pPr>
    </w:p>
    <w:p w:rsidR="004B358B" w:rsidRDefault="00836187" w:rsidP="004B358B">
      <w:pPr>
        <w:pStyle w:val="Estilo1"/>
        <w:numPr>
          <w:ilvl w:val="0"/>
          <w:numId w:val="17"/>
        </w:numPr>
        <w:tabs>
          <w:tab w:val="left" w:pos="2835"/>
        </w:tabs>
        <w:rPr>
          <w:rFonts w:cs="Arial"/>
          <w:szCs w:val="24"/>
        </w:rPr>
      </w:pPr>
      <w:r>
        <w:rPr>
          <w:rFonts w:cs="Arial"/>
          <w:szCs w:val="24"/>
        </w:rPr>
        <w:t xml:space="preserve"> </w:t>
      </w:r>
      <w:r w:rsidR="004B358B">
        <w:rPr>
          <w:rFonts w:cs="Arial"/>
          <w:szCs w:val="24"/>
        </w:rPr>
        <w:t>Distância euclidiana ponderada</w:t>
      </w:r>
      <w:r>
        <w:rPr>
          <w:rFonts w:cs="Arial"/>
          <w:szCs w:val="24"/>
        </w:rPr>
        <w:t>.</w:t>
      </w:r>
    </w:p>
    <w:p w:rsidR="00836187" w:rsidRDefault="00836187" w:rsidP="004B358B">
      <w:pPr>
        <w:pStyle w:val="Estilo1"/>
        <w:tabs>
          <w:tab w:val="left" w:pos="2835"/>
        </w:tabs>
        <w:rPr>
          <w:rFonts w:cs="Arial"/>
          <w:szCs w:val="24"/>
        </w:rPr>
      </w:pPr>
    </w:p>
    <w:p w:rsidR="004B358B" w:rsidRDefault="00836187" w:rsidP="004B358B">
      <w:pPr>
        <w:pStyle w:val="Estilo1"/>
        <w:tabs>
          <w:tab w:val="left" w:pos="2835"/>
        </w:tabs>
        <w:rPr>
          <w:rFonts w:cs="Arial"/>
          <w:szCs w:val="24"/>
        </w:rPr>
      </w:pPr>
      <w:r>
        <w:rPr>
          <w:rFonts w:cs="Arial"/>
          <w:szCs w:val="24"/>
        </w:rPr>
        <w:tab/>
        <w:t xml:space="preserve">Para </w:t>
      </w:r>
      <w:r w:rsidRPr="00C400DD">
        <w:rPr>
          <w:rFonts w:cs="Arial"/>
          <w:szCs w:val="24"/>
        </w:rPr>
        <w:t xml:space="preserve">Bussab </w:t>
      </w:r>
      <w:proofErr w:type="gramStart"/>
      <w:r w:rsidRPr="00C400DD">
        <w:rPr>
          <w:rFonts w:cs="Arial"/>
          <w:szCs w:val="24"/>
        </w:rPr>
        <w:t>et</w:t>
      </w:r>
      <w:proofErr w:type="gramEnd"/>
      <w:r w:rsidRPr="00C400DD">
        <w:rPr>
          <w:rFonts w:cs="Arial"/>
          <w:szCs w:val="24"/>
        </w:rPr>
        <w:t xml:space="preserve"> al.</w:t>
      </w:r>
      <w:r w:rsidR="004B358B" w:rsidRPr="00C400DD">
        <w:rPr>
          <w:rFonts w:cs="Arial"/>
          <w:szCs w:val="24"/>
        </w:rPr>
        <w:t>, (1990)</w:t>
      </w:r>
      <w:r w:rsidR="004B358B">
        <w:rPr>
          <w:rFonts w:cs="Arial"/>
          <w:szCs w:val="24"/>
        </w:rPr>
        <w:t xml:space="preserve"> na realidade este coeficiente de similaridade e dissimilaridade está associado a uma questão frequente em análise de agrupamento, que é o da ponderação das variáveis, ou seja, o de dar mais peso para variáveis que o pesquisador julgar mais importante para definir semelhança.</w:t>
      </w:r>
    </w:p>
    <w:p w:rsidR="009D1481" w:rsidRDefault="009D1481" w:rsidP="004B358B">
      <w:pPr>
        <w:rPr>
          <w:rFonts w:cs="Arial"/>
        </w:rPr>
      </w:pPr>
    </w:p>
    <w:p w:rsidR="004B358B" w:rsidRPr="00EB1E9A" w:rsidRDefault="004B358B" w:rsidP="004B358B">
      <w:pPr>
        <w:rPr>
          <w:rStyle w:val="Estilo14pt"/>
        </w:rPr>
      </w:pPr>
      <w:r>
        <w:rPr>
          <w:rFonts w:cs="Arial"/>
        </w:rPr>
        <w:t xml:space="preserve">                                  </w:t>
      </w:r>
      <w:r w:rsidRPr="00EB1E9A">
        <w:rPr>
          <w:rStyle w:val="Estilo14pt"/>
        </w:rPr>
        <w:t>d =</w:t>
      </w:r>
      <w:proofErr w:type="gramStart"/>
      <w:r w:rsidRPr="00EB1E9A">
        <w:rPr>
          <w:rStyle w:val="Estilo14pt"/>
        </w:rPr>
        <w:t xml:space="preserve">   </w:t>
      </w:r>
      <w:proofErr w:type="gramEnd"/>
      <m:oMath>
        <m:rad>
          <m:radPr>
            <m:degHide m:val="1"/>
            <m:ctrlPr>
              <w:rPr>
                <w:rFonts w:ascii="Cambria Math" w:hAnsi="Cambria Math"/>
                <w:i/>
                <w:sz w:val="28"/>
                <w:szCs w:val="28"/>
                <w:lang w:eastAsia="en-US"/>
              </w:rPr>
            </m:ctrlPr>
          </m:radPr>
          <m:deg/>
          <m:e>
            <m:r>
              <w:rPr>
                <w:rFonts w:ascii="Cambria Math" w:hAnsi="Cambria Math"/>
                <w:sz w:val="28"/>
                <w:szCs w:val="28"/>
              </w:rPr>
              <m:t>(xi -xj)' S(xi -xj)</m:t>
            </m:r>
          </m:e>
        </m:rad>
      </m:oMath>
    </w:p>
    <w:p w:rsidR="004B358B" w:rsidRDefault="004B358B" w:rsidP="004B358B">
      <w:pPr>
        <w:pStyle w:val="Estilo1"/>
        <w:tabs>
          <w:tab w:val="left" w:pos="2835"/>
        </w:tabs>
        <w:rPr>
          <w:rFonts w:cs="Arial"/>
          <w:szCs w:val="24"/>
        </w:rPr>
      </w:pPr>
    </w:p>
    <w:p w:rsidR="004B358B" w:rsidRDefault="004B358B" w:rsidP="004B358B">
      <w:pPr>
        <w:pStyle w:val="Estilo1"/>
        <w:tabs>
          <w:tab w:val="left" w:pos="2835"/>
        </w:tabs>
        <w:rPr>
          <w:rFonts w:cs="Arial"/>
          <w:szCs w:val="24"/>
        </w:rPr>
      </w:pPr>
      <w:r>
        <w:rPr>
          <w:rFonts w:cs="Arial"/>
          <w:szCs w:val="24"/>
        </w:rPr>
        <w:t xml:space="preserve">                            S é uma matriz diagonal, tendo i-ésimo componente a variância s</w:t>
      </w:r>
      <w:r>
        <w:rPr>
          <w:rFonts w:cs="Arial"/>
          <w:szCs w:val="24"/>
          <w:vertAlign w:val="superscript"/>
        </w:rPr>
        <w:t>2</w:t>
      </w:r>
      <w:r>
        <w:rPr>
          <w:rFonts w:cs="Arial"/>
          <w:szCs w:val="24"/>
        </w:rPr>
        <w:t>i, isto é, S = diag. (</w:t>
      </w:r>
      <w:proofErr w:type="gramStart"/>
      <w:r>
        <w:rPr>
          <w:rFonts w:cs="Arial"/>
          <w:szCs w:val="24"/>
        </w:rPr>
        <w:t>s</w:t>
      </w:r>
      <w:r>
        <w:rPr>
          <w:rFonts w:cs="Arial"/>
          <w:szCs w:val="24"/>
          <w:vertAlign w:val="superscript"/>
        </w:rPr>
        <w:t>2</w:t>
      </w:r>
      <w:r>
        <w:rPr>
          <w:rFonts w:cs="Arial"/>
          <w:szCs w:val="24"/>
          <w:vertAlign w:val="subscript"/>
        </w:rPr>
        <w:t>1</w:t>
      </w:r>
      <w:r w:rsidR="00521E2A">
        <w:rPr>
          <w:rFonts w:cs="Arial"/>
          <w:szCs w:val="24"/>
        </w:rPr>
        <w:t xml:space="preserve"> ,</w:t>
      </w:r>
      <w:proofErr w:type="gramEnd"/>
      <w:r w:rsidR="00521E2A">
        <w:rPr>
          <w:rFonts w:cs="Arial"/>
          <w:szCs w:val="24"/>
        </w:rPr>
        <w:t xml:space="preserve"> s</w:t>
      </w:r>
      <w:r w:rsidR="00521E2A">
        <w:rPr>
          <w:rFonts w:cs="Arial"/>
          <w:szCs w:val="24"/>
          <w:vertAlign w:val="superscript"/>
        </w:rPr>
        <w:t>2</w:t>
      </w:r>
      <w:r w:rsidR="00521E2A">
        <w:rPr>
          <w:rFonts w:cs="Arial"/>
          <w:szCs w:val="24"/>
          <w:vertAlign w:val="subscript"/>
        </w:rPr>
        <w:t>2</w:t>
      </w:r>
      <w:r w:rsidR="00521E2A">
        <w:rPr>
          <w:rFonts w:cs="Arial"/>
          <w:szCs w:val="24"/>
        </w:rPr>
        <w:t>, ....   s</w:t>
      </w:r>
      <w:r w:rsidR="00521E2A">
        <w:rPr>
          <w:rFonts w:cs="Arial"/>
          <w:szCs w:val="24"/>
          <w:vertAlign w:val="superscript"/>
        </w:rPr>
        <w:t>2</w:t>
      </w:r>
      <w:r w:rsidR="00521E2A">
        <w:rPr>
          <w:rFonts w:cs="Arial"/>
          <w:szCs w:val="24"/>
          <w:vertAlign w:val="subscript"/>
        </w:rPr>
        <w:t>p</w:t>
      </w:r>
      <w:r w:rsidR="00521E2A">
        <w:rPr>
          <w:rFonts w:cs="Arial"/>
          <w:szCs w:val="24"/>
        </w:rPr>
        <w:t>)  então:</w:t>
      </w:r>
    </w:p>
    <w:p w:rsidR="00521E2A" w:rsidRDefault="00521E2A" w:rsidP="004B358B">
      <w:pPr>
        <w:pStyle w:val="Estilo1"/>
        <w:tabs>
          <w:tab w:val="left" w:pos="2835"/>
        </w:tabs>
        <w:rPr>
          <w:rFonts w:cs="Arial"/>
          <w:szCs w:val="24"/>
        </w:rPr>
      </w:pPr>
      <w:r>
        <w:rPr>
          <w:rFonts w:cs="Arial"/>
          <w:szCs w:val="24"/>
        </w:rPr>
        <w:t xml:space="preserve">                             (xi – </w:t>
      </w:r>
      <w:proofErr w:type="spellStart"/>
      <w:r>
        <w:rPr>
          <w:rFonts w:cs="Arial"/>
          <w:szCs w:val="24"/>
        </w:rPr>
        <w:t>xj</w:t>
      </w:r>
      <w:proofErr w:type="spellEnd"/>
      <w:r>
        <w:rPr>
          <w:rFonts w:cs="Arial"/>
          <w:szCs w:val="24"/>
        </w:rPr>
        <w:t>)’</w:t>
      </w:r>
      <w:proofErr w:type="gramStart"/>
      <w:r>
        <w:rPr>
          <w:rFonts w:cs="Arial"/>
          <w:szCs w:val="24"/>
        </w:rPr>
        <w:t xml:space="preserve">  </w:t>
      </w:r>
      <w:proofErr w:type="gramEnd"/>
      <w:r>
        <w:rPr>
          <w:rFonts w:cs="Arial"/>
          <w:szCs w:val="24"/>
        </w:rPr>
        <w:t>é uma matriz transposta;</w:t>
      </w:r>
    </w:p>
    <w:p w:rsidR="00521E2A" w:rsidRDefault="00521E2A" w:rsidP="004B358B">
      <w:pPr>
        <w:pStyle w:val="Estilo1"/>
        <w:tabs>
          <w:tab w:val="left" w:pos="2835"/>
        </w:tabs>
        <w:rPr>
          <w:rFonts w:cs="Arial"/>
          <w:szCs w:val="24"/>
        </w:rPr>
      </w:pPr>
      <w:r>
        <w:rPr>
          <w:rFonts w:cs="Arial"/>
          <w:szCs w:val="24"/>
        </w:rPr>
        <w:lastRenderedPageBreak/>
        <w:t xml:space="preserve">                             (xi – </w:t>
      </w:r>
      <w:proofErr w:type="spellStart"/>
      <w:r>
        <w:rPr>
          <w:rFonts w:cs="Arial"/>
          <w:szCs w:val="24"/>
        </w:rPr>
        <w:t>xj</w:t>
      </w:r>
      <w:proofErr w:type="spellEnd"/>
      <w:r>
        <w:rPr>
          <w:rFonts w:cs="Arial"/>
          <w:szCs w:val="24"/>
        </w:rPr>
        <w:t>) é uma matriz;</w:t>
      </w:r>
    </w:p>
    <w:p w:rsidR="00521E2A" w:rsidRDefault="00521E2A" w:rsidP="004B358B">
      <w:pPr>
        <w:pStyle w:val="Estilo1"/>
        <w:tabs>
          <w:tab w:val="left" w:pos="2835"/>
        </w:tabs>
        <w:rPr>
          <w:rFonts w:cs="Arial"/>
          <w:szCs w:val="24"/>
        </w:rPr>
      </w:pPr>
      <w:r>
        <w:rPr>
          <w:rFonts w:cs="Arial"/>
          <w:szCs w:val="24"/>
        </w:rPr>
        <w:t xml:space="preserve">                             Xi é o vetor de médias do i-ésimo indivíduo;</w:t>
      </w:r>
    </w:p>
    <w:p w:rsidR="00521E2A" w:rsidRDefault="00521E2A" w:rsidP="004B358B">
      <w:pPr>
        <w:pStyle w:val="Estilo1"/>
        <w:tabs>
          <w:tab w:val="left" w:pos="2835"/>
        </w:tabs>
        <w:rPr>
          <w:rFonts w:cs="Arial"/>
          <w:szCs w:val="24"/>
        </w:rPr>
      </w:pPr>
      <w:r>
        <w:rPr>
          <w:rFonts w:cs="Arial"/>
          <w:szCs w:val="24"/>
        </w:rPr>
        <w:t xml:space="preserve">                             </w:t>
      </w:r>
      <w:proofErr w:type="spellStart"/>
      <w:r>
        <w:rPr>
          <w:rFonts w:cs="Arial"/>
          <w:szCs w:val="24"/>
        </w:rPr>
        <w:t>Xj</w:t>
      </w:r>
      <w:proofErr w:type="spellEnd"/>
      <w:r>
        <w:rPr>
          <w:rFonts w:cs="Arial"/>
          <w:szCs w:val="24"/>
        </w:rPr>
        <w:t xml:space="preserve"> é o vetor de médias do j-ésimo indivíduo.</w:t>
      </w:r>
    </w:p>
    <w:p w:rsidR="009D1481" w:rsidRDefault="009D1481" w:rsidP="004B358B">
      <w:pPr>
        <w:pStyle w:val="Estilo1"/>
        <w:tabs>
          <w:tab w:val="left" w:pos="2835"/>
        </w:tabs>
        <w:rPr>
          <w:rFonts w:cs="Arial"/>
          <w:szCs w:val="24"/>
        </w:rPr>
      </w:pPr>
    </w:p>
    <w:p w:rsidR="00521E2A" w:rsidRDefault="009D1481" w:rsidP="004B358B">
      <w:pPr>
        <w:pStyle w:val="Estilo1"/>
        <w:tabs>
          <w:tab w:val="left" w:pos="2835"/>
        </w:tabs>
        <w:rPr>
          <w:rFonts w:cs="Arial"/>
          <w:szCs w:val="24"/>
        </w:rPr>
      </w:pPr>
      <w:r>
        <w:rPr>
          <w:rFonts w:cs="Arial"/>
          <w:szCs w:val="24"/>
        </w:rPr>
        <w:tab/>
      </w:r>
      <w:r w:rsidR="00521E2A">
        <w:rPr>
          <w:rFonts w:cs="Arial"/>
          <w:szCs w:val="24"/>
        </w:rPr>
        <w:t>Os casos particulares mais importantes sendo a distância ponderada por S</w:t>
      </w:r>
      <w:proofErr w:type="gramStart"/>
      <w:r w:rsidR="00521E2A">
        <w:rPr>
          <w:rFonts w:cs="Arial"/>
          <w:szCs w:val="24"/>
        </w:rPr>
        <w:t>, são</w:t>
      </w:r>
      <w:proofErr w:type="gramEnd"/>
      <w:r w:rsidR="00521E2A">
        <w:rPr>
          <w:rFonts w:cs="Arial"/>
          <w:szCs w:val="24"/>
        </w:rPr>
        <w:t>:</w:t>
      </w:r>
    </w:p>
    <w:p w:rsidR="00521E2A" w:rsidRDefault="00521E2A" w:rsidP="004B358B">
      <w:pPr>
        <w:pStyle w:val="Estilo1"/>
        <w:tabs>
          <w:tab w:val="left" w:pos="2835"/>
        </w:tabs>
        <w:rPr>
          <w:rFonts w:cs="Arial"/>
          <w:szCs w:val="24"/>
        </w:rPr>
      </w:pPr>
    </w:p>
    <w:p w:rsidR="00521E2A" w:rsidRDefault="00521E2A" w:rsidP="009D1481">
      <w:pPr>
        <w:pStyle w:val="Estilo1"/>
        <w:numPr>
          <w:ilvl w:val="0"/>
          <w:numId w:val="18"/>
        </w:numPr>
        <w:tabs>
          <w:tab w:val="left" w:pos="851"/>
        </w:tabs>
        <w:rPr>
          <w:rFonts w:cs="Arial"/>
          <w:szCs w:val="24"/>
        </w:rPr>
      </w:pPr>
      <w:r>
        <w:rPr>
          <w:rFonts w:cs="Arial"/>
          <w:szCs w:val="24"/>
        </w:rPr>
        <w:t>S=1, a ponderação é a matriz identidade, tem-se então a distância euclidiana usual.</w:t>
      </w:r>
    </w:p>
    <w:p w:rsidR="00521E2A" w:rsidRDefault="00521E2A" w:rsidP="009D1481">
      <w:pPr>
        <w:pStyle w:val="Estilo1"/>
        <w:numPr>
          <w:ilvl w:val="0"/>
          <w:numId w:val="18"/>
        </w:numPr>
        <w:tabs>
          <w:tab w:val="left" w:pos="851"/>
        </w:tabs>
        <w:rPr>
          <w:rFonts w:cs="Arial"/>
          <w:szCs w:val="24"/>
        </w:rPr>
      </w:pPr>
      <w:r>
        <w:rPr>
          <w:rFonts w:cs="Arial"/>
          <w:szCs w:val="24"/>
        </w:rPr>
        <w:t xml:space="preserve">S = </w:t>
      </w:r>
      <w:proofErr w:type="gramStart"/>
      <w:r>
        <w:rPr>
          <w:rFonts w:cs="Arial"/>
          <w:szCs w:val="24"/>
        </w:rPr>
        <w:t xml:space="preserve">[ </w:t>
      </w:r>
      <w:proofErr w:type="gramEnd"/>
      <w:r>
        <w:rPr>
          <w:rFonts w:cs="Arial"/>
          <w:szCs w:val="24"/>
        </w:rPr>
        <w:t>diag. (s</w:t>
      </w:r>
      <w:r>
        <w:rPr>
          <w:rFonts w:cs="Arial"/>
          <w:szCs w:val="24"/>
          <w:vertAlign w:val="superscript"/>
        </w:rPr>
        <w:t>2</w:t>
      </w:r>
      <w:r>
        <w:rPr>
          <w:rFonts w:cs="Arial"/>
          <w:szCs w:val="24"/>
          <w:vertAlign w:val="subscript"/>
        </w:rPr>
        <w:t>1</w:t>
      </w:r>
      <w:r>
        <w:rPr>
          <w:rFonts w:cs="Arial"/>
          <w:szCs w:val="24"/>
        </w:rPr>
        <w:t xml:space="preserve"> , s</w:t>
      </w:r>
      <w:r>
        <w:rPr>
          <w:rFonts w:cs="Arial"/>
          <w:szCs w:val="24"/>
          <w:vertAlign w:val="superscript"/>
        </w:rPr>
        <w:t>2</w:t>
      </w:r>
      <w:r>
        <w:rPr>
          <w:rFonts w:cs="Arial"/>
          <w:szCs w:val="24"/>
          <w:vertAlign w:val="subscript"/>
        </w:rPr>
        <w:t>2</w:t>
      </w:r>
      <w:r>
        <w:rPr>
          <w:rFonts w:cs="Arial"/>
          <w:szCs w:val="24"/>
        </w:rPr>
        <w:t xml:space="preserve"> , ......., s</w:t>
      </w:r>
      <w:r>
        <w:rPr>
          <w:rFonts w:cs="Arial"/>
          <w:szCs w:val="24"/>
          <w:vertAlign w:val="superscript"/>
        </w:rPr>
        <w:t>2</w:t>
      </w:r>
      <w:r>
        <w:rPr>
          <w:rFonts w:cs="Arial"/>
          <w:szCs w:val="24"/>
          <w:vertAlign w:val="subscript"/>
        </w:rPr>
        <w:t>p</w:t>
      </w:r>
      <w:r>
        <w:rPr>
          <w:rFonts w:cs="Arial"/>
          <w:szCs w:val="24"/>
        </w:rPr>
        <w:t xml:space="preserve"> )</w:t>
      </w:r>
      <w:r>
        <w:rPr>
          <w:rFonts w:cs="Arial"/>
          <w:szCs w:val="24"/>
          <w:vertAlign w:val="superscript"/>
        </w:rPr>
        <w:t>-1</w:t>
      </w:r>
      <w:r>
        <w:rPr>
          <w:rFonts w:cs="Arial"/>
          <w:szCs w:val="24"/>
        </w:rPr>
        <w:t xml:space="preserve">  , e tem-se a distância das variáveis padronizadas.</w:t>
      </w:r>
    </w:p>
    <w:p w:rsidR="00521E2A" w:rsidRDefault="00521E2A" w:rsidP="009D1481">
      <w:pPr>
        <w:pStyle w:val="Estilo1"/>
        <w:numPr>
          <w:ilvl w:val="0"/>
          <w:numId w:val="18"/>
        </w:numPr>
        <w:tabs>
          <w:tab w:val="left" w:pos="851"/>
        </w:tabs>
        <w:rPr>
          <w:rFonts w:cs="Arial"/>
          <w:szCs w:val="24"/>
        </w:rPr>
      </w:pPr>
      <w:r>
        <w:rPr>
          <w:rFonts w:cs="Arial"/>
          <w:szCs w:val="24"/>
        </w:rPr>
        <w:t>S=V</w:t>
      </w:r>
      <w:r>
        <w:rPr>
          <w:rFonts w:cs="Arial"/>
          <w:szCs w:val="24"/>
          <w:vertAlign w:val="superscript"/>
        </w:rPr>
        <w:t>-1</w:t>
      </w:r>
      <w:r>
        <w:rPr>
          <w:rFonts w:cs="Arial"/>
          <w:szCs w:val="24"/>
        </w:rPr>
        <w:t>, onde V é a matriz de coavariâncias, tem-se então a distância de Mahalanobis.</w:t>
      </w:r>
    </w:p>
    <w:p w:rsidR="00521E2A" w:rsidRDefault="009D1481" w:rsidP="00521E2A">
      <w:pPr>
        <w:pStyle w:val="Estilo1"/>
        <w:tabs>
          <w:tab w:val="left" w:pos="2835"/>
        </w:tabs>
        <w:rPr>
          <w:rFonts w:cs="Arial"/>
          <w:szCs w:val="24"/>
        </w:rPr>
      </w:pPr>
      <w:r>
        <w:rPr>
          <w:rFonts w:cs="Arial"/>
          <w:szCs w:val="24"/>
        </w:rPr>
        <w:tab/>
      </w:r>
      <w:r w:rsidR="00521E2A">
        <w:rPr>
          <w:rFonts w:cs="Arial"/>
          <w:szCs w:val="24"/>
        </w:rPr>
        <w:t>Esta última distância, além de pondera</w:t>
      </w:r>
      <w:r w:rsidR="00BF5CEB">
        <w:rPr>
          <w:rFonts w:cs="Arial"/>
          <w:szCs w:val="24"/>
        </w:rPr>
        <w:t>r pela variabilidade de cada um</w:t>
      </w:r>
      <w:r w:rsidR="00C400DD">
        <w:rPr>
          <w:rFonts w:cs="Arial"/>
          <w:szCs w:val="24"/>
        </w:rPr>
        <w:t>a</w:t>
      </w:r>
      <w:r w:rsidR="00BF5CEB">
        <w:rPr>
          <w:rFonts w:cs="Arial"/>
          <w:szCs w:val="24"/>
        </w:rPr>
        <w:t xml:space="preserve"> d</w:t>
      </w:r>
      <w:r w:rsidR="00C400DD">
        <w:rPr>
          <w:rFonts w:cs="Arial"/>
          <w:szCs w:val="24"/>
        </w:rPr>
        <w:t>a</w:t>
      </w:r>
      <w:r w:rsidR="00521E2A">
        <w:rPr>
          <w:rFonts w:cs="Arial"/>
          <w:szCs w:val="24"/>
        </w:rPr>
        <w:t>s componentes, leva em conta também o grau de correlação entre elas. Este fato torna muito difícil a interpretação de resultados baseados neste coeficiente de similaridade dissimilaridade</w:t>
      </w:r>
      <w:r w:rsidR="00555A23">
        <w:rPr>
          <w:rFonts w:cs="Arial"/>
          <w:szCs w:val="24"/>
        </w:rPr>
        <w:t>.</w:t>
      </w:r>
    </w:p>
    <w:p w:rsidR="004D5682" w:rsidRDefault="004D5682" w:rsidP="00521E2A">
      <w:pPr>
        <w:pStyle w:val="Estilo1"/>
        <w:tabs>
          <w:tab w:val="left" w:pos="2835"/>
        </w:tabs>
        <w:rPr>
          <w:rFonts w:cs="Arial"/>
          <w:szCs w:val="24"/>
        </w:rPr>
      </w:pPr>
    </w:p>
    <w:p w:rsidR="00555A23" w:rsidRDefault="004D5682" w:rsidP="00555A23">
      <w:pPr>
        <w:pStyle w:val="Estilo1"/>
        <w:numPr>
          <w:ilvl w:val="0"/>
          <w:numId w:val="17"/>
        </w:numPr>
        <w:tabs>
          <w:tab w:val="left" w:pos="2835"/>
        </w:tabs>
        <w:rPr>
          <w:rFonts w:cs="Arial"/>
          <w:szCs w:val="24"/>
        </w:rPr>
      </w:pPr>
      <w:r>
        <w:rPr>
          <w:rFonts w:cs="Arial"/>
          <w:szCs w:val="24"/>
        </w:rPr>
        <w:t xml:space="preserve"> </w:t>
      </w:r>
      <w:r w:rsidR="00555A23">
        <w:rPr>
          <w:rFonts w:cs="Arial"/>
          <w:szCs w:val="24"/>
        </w:rPr>
        <w:t xml:space="preserve">Distância de Mahalanobis também chamada de distância generalizada. Esta medida, ao contrário das apresentadas anteriormente, considera a matriz de coavariância </w:t>
      </w:r>
      <m:oMath>
        <m:nary>
          <m:naryPr>
            <m:chr m:val="∑"/>
            <m:limLoc m:val="undOvr"/>
            <m:subHide m:val="1"/>
            <m:supHide m:val="1"/>
            <m:ctrlPr>
              <w:rPr>
                <w:rFonts w:ascii="Cambria Math" w:hAnsi="Cambria Math"/>
                <w:i/>
                <w:sz w:val="22"/>
                <w:szCs w:val="22"/>
                <w:lang w:eastAsia="en-US"/>
              </w:rPr>
            </m:ctrlPr>
          </m:naryPr>
          <m:sub/>
          <m:sup/>
          <m:e/>
        </m:nary>
      </m:oMath>
      <w:r w:rsidR="00555A23">
        <w:rPr>
          <w:rFonts w:cs="Arial"/>
          <w:szCs w:val="24"/>
        </w:rPr>
        <w:t>para o cálculo das distâncias. Esta é a distância escolhida para o nosso trabalho, pois ela leva em consideração a estrutura de correlação existente nos dados.</w:t>
      </w:r>
    </w:p>
    <w:p w:rsidR="004D5682" w:rsidRDefault="004D5682" w:rsidP="00555A23">
      <w:pPr>
        <w:pStyle w:val="Estilo1"/>
        <w:tabs>
          <w:tab w:val="left" w:pos="2835"/>
        </w:tabs>
        <w:rPr>
          <w:rFonts w:cs="Arial"/>
          <w:szCs w:val="24"/>
        </w:rPr>
      </w:pPr>
    </w:p>
    <w:p w:rsidR="004D5682" w:rsidRDefault="004D5682" w:rsidP="00555A23">
      <w:pPr>
        <w:pStyle w:val="Estilo1"/>
        <w:tabs>
          <w:tab w:val="left" w:pos="2835"/>
        </w:tabs>
        <w:rPr>
          <w:rFonts w:cs="Arial"/>
          <w:szCs w:val="24"/>
        </w:rPr>
      </w:pPr>
      <w:r>
        <w:rPr>
          <w:rFonts w:cs="Arial"/>
          <w:szCs w:val="24"/>
        </w:rPr>
        <w:tab/>
      </w:r>
      <w:r w:rsidR="00555A23">
        <w:rPr>
          <w:rFonts w:cs="Arial"/>
          <w:szCs w:val="24"/>
        </w:rPr>
        <w:t xml:space="preserve">Para </w:t>
      </w:r>
      <w:r w:rsidR="00E53AC3">
        <w:rPr>
          <w:rFonts w:cs="Arial"/>
          <w:szCs w:val="24"/>
        </w:rPr>
        <w:t>R</w:t>
      </w:r>
      <w:r w:rsidR="00555A23">
        <w:rPr>
          <w:rFonts w:cs="Arial"/>
          <w:szCs w:val="24"/>
        </w:rPr>
        <w:t>eis (1997), a distância generalizada D</w:t>
      </w:r>
      <w:r w:rsidR="00555A23">
        <w:rPr>
          <w:rFonts w:cs="Arial"/>
          <w:szCs w:val="24"/>
          <w:vertAlign w:val="superscript"/>
        </w:rPr>
        <w:t>2</w:t>
      </w:r>
      <w:r w:rsidR="00555A23">
        <w:rPr>
          <w:rFonts w:cs="Arial"/>
          <w:szCs w:val="24"/>
        </w:rPr>
        <w:t xml:space="preserve"> de Mahalanobis também pode ser usada como técnica de comparação quando na separação e</w:t>
      </w:r>
      <w:r>
        <w:rPr>
          <w:rFonts w:cs="Arial"/>
          <w:szCs w:val="24"/>
        </w:rPr>
        <w:t>ntre diversos grupos, permiti</w:t>
      </w:r>
      <w:r w:rsidR="00C400DD">
        <w:rPr>
          <w:rFonts w:cs="Arial"/>
          <w:szCs w:val="24"/>
        </w:rPr>
        <w:t>ndo</w:t>
      </w:r>
      <w:r w:rsidR="00555A23">
        <w:rPr>
          <w:rFonts w:cs="Arial"/>
          <w:szCs w:val="24"/>
        </w:rPr>
        <w:t xml:space="preserve"> avaliar a extensão e a direção dos afastamentos entre os valores médios das variáveis usadas na discriminação. As diferenças entre cada par de grupos</w:t>
      </w:r>
      <w:r>
        <w:rPr>
          <w:rFonts w:cs="Arial"/>
          <w:szCs w:val="24"/>
        </w:rPr>
        <w:t xml:space="preserve"> que</w:t>
      </w:r>
      <w:r w:rsidR="00555A23">
        <w:rPr>
          <w:rFonts w:cs="Arial"/>
          <w:szCs w:val="24"/>
        </w:rPr>
        <w:t xml:space="preserve"> estão send</w:t>
      </w:r>
      <w:r>
        <w:rPr>
          <w:rFonts w:cs="Arial"/>
          <w:szCs w:val="24"/>
        </w:rPr>
        <w:t>o comparados são assim examinada</w:t>
      </w:r>
      <w:r w:rsidR="00555A23">
        <w:rPr>
          <w:rFonts w:cs="Arial"/>
          <w:szCs w:val="24"/>
        </w:rPr>
        <w:t xml:space="preserve">s simultaneamente por meio de diversas variáveis, que podem ser correlacionadas de modo que a </w:t>
      </w:r>
      <w:r w:rsidR="00555A23">
        <w:rPr>
          <w:rFonts w:cs="Arial"/>
          <w:szCs w:val="24"/>
        </w:rPr>
        <w:lastRenderedPageBreak/>
        <w:t>informação fornecida por uma delas pode não ser independente da fornecida pelas demais.</w:t>
      </w:r>
    </w:p>
    <w:p w:rsidR="00555A23" w:rsidRDefault="004D5682" w:rsidP="00555A23">
      <w:pPr>
        <w:pStyle w:val="Estilo1"/>
        <w:tabs>
          <w:tab w:val="left" w:pos="2835"/>
        </w:tabs>
        <w:rPr>
          <w:rFonts w:cs="Arial"/>
          <w:szCs w:val="24"/>
        </w:rPr>
      </w:pPr>
      <w:r>
        <w:rPr>
          <w:rFonts w:cs="Arial"/>
          <w:szCs w:val="24"/>
        </w:rPr>
        <w:tab/>
      </w:r>
      <w:r w:rsidR="00555A23" w:rsidRPr="00C400DD">
        <w:rPr>
          <w:rFonts w:cs="Arial"/>
          <w:szCs w:val="24"/>
        </w:rPr>
        <w:t>O valor numérico da maior separação possível entre dois grupos quaisquer é chamado de distância generalizada entre os grupos e mede em esca</w:t>
      </w:r>
      <w:r w:rsidR="00DC69ED" w:rsidRPr="00C400DD">
        <w:rPr>
          <w:rFonts w:cs="Arial"/>
          <w:szCs w:val="24"/>
        </w:rPr>
        <w:t>la independente da original</w:t>
      </w:r>
      <w:r w:rsidRPr="00C400DD">
        <w:rPr>
          <w:rFonts w:cs="Arial"/>
          <w:szCs w:val="24"/>
        </w:rPr>
        <w:t>,</w:t>
      </w:r>
      <w:r w:rsidR="00555A23" w:rsidRPr="00C400DD">
        <w:rPr>
          <w:rFonts w:cs="Arial"/>
          <w:szCs w:val="24"/>
        </w:rPr>
        <w:t xml:space="preserve"> </w:t>
      </w:r>
      <w:r w:rsidR="00DC69ED" w:rsidRPr="00C400DD">
        <w:rPr>
          <w:rFonts w:cs="Arial"/>
          <w:szCs w:val="24"/>
        </w:rPr>
        <w:t>quando necessário transformar a variável, para tornar mais uniforme as suas medidas,</w:t>
      </w:r>
      <w:r w:rsidR="00DC69ED">
        <w:rPr>
          <w:rFonts w:cs="Arial"/>
          <w:szCs w:val="24"/>
        </w:rPr>
        <w:t xml:space="preserve"> variáveis do tipo dicotômicas ou transformações normalizadas ou transformações de caráter exponencial.</w:t>
      </w:r>
    </w:p>
    <w:p w:rsidR="00FC6967" w:rsidRDefault="00DC43BF" w:rsidP="00555A23">
      <w:pPr>
        <w:pStyle w:val="Estilo1"/>
        <w:tabs>
          <w:tab w:val="left" w:pos="2835"/>
        </w:tabs>
        <w:rPr>
          <w:rFonts w:cs="Arial"/>
          <w:szCs w:val="24"/>
        </w:rPr>
      </w:pPr>
      <w:r>
        <w:rPr>
          <w:rFonts w:cs="Arial"/>
          <w:szCs w:val="24"/>
        </w:rPr>
        <w:tab/>
        <w:t>Dess</w:t>
      </w:r>
      <w:r w:rsidR="00FC6967">
        <w:rPr>
          <w:rFonts w:cs="Arial"/>
          <w:szCs w:val="24"/>
        </w:rPr>
        <w:t>e modo, o valor da distância generalizada D</w:t>
      </w:r>
      <w:r w:rsidR="00FC6967">
        <w:rPr>
          <w:rFonts w:cs="Arial"/>
          <w:szCs w:val="24"/>
          <w:vertAlign w:val="superscript"/>
        </w:rPr>
        <w:t>2</w:t>
      </w:r>
      <w:r w:rsidR="00FC6967">
        <w:rPr>
          <w:rFonts w:cs="Arial"/>
          <w:szCs w:val="24"/>
        </w:rPr>
        <w:t>, ligando dois grupos é um número puro, com propriedades da distância comum, e mede a extensão com que diferem entre si em tamanho e forma.</w:t>
      </w:r>
    </w:p>
    <w:p w:rsidR="00FC6967" w:rsidRDefault="00DC43BF" w:rsidP="00555A23">
      <w:pPr>
        <w:pStyle w:val="Estilo1"/>
        <w:tabs>
          <w:tab w:val="left" w:pos="2835"/>
        </w:tabs>
        <w:rPr>
          <w:rFonts w:cs="Arial"/>
          <w:szCs w:val="24"/>
        </w:rPr>
      </w:pPr>
      <w:r>
        <w:rPr>
          <w:rFonts w:cs="Arial"/>
          <w:szCs w:val="24"/>
        </w:rPr>
        <w:tab/>
      </w:r>
      <w:r w:rsidR="00FC6967">
        <w:rPr>
          <w:rFonts w:cs="Arial"/>
          <w:szCs w:val="24"/>
        </w:rPr>
        <w:t>A distância Generalizada de Mahalanobis entre os grupos i e j</w:t>
      </w:r>
      <w:r>
        <w:rPr>
          <w:rFonts w:cs="Arial"/>
          <w:szCs w:val="24"/>
        </w:rPr>
        <w:t xml:space="preserve"> é usualmente estimada segundo </w:t>
      </w:r>
      <w:r w:rsidRPr="00C400DD">
        <w:rPr>
          <w:rFonts w:cs="Arial"/>
          <w:szCs w:val="24"/>
        </w:rPr>
        <w:t>Rao</w:t>
      </w:r>
      <w:r w:rsidR="00FC6967" w:rsidRPr="00C400DD">
        <w:rPr>
          <w:rFonts w:cs="Arial"/>
          <w:szCs w:val="24"/>
        </w:rPr>
        <w:t xml:space="preserve"> </w:t>
      </w:r>
      <w:r w:rsidRPr="00C400DD">
        <w:rPr>
          <w:rFonts w:cs="Arial"/>
          <w:szCs w:val="24"/>
        </w:rPr>
        <w:t>(</w:t>
      </w:r>
      <w:r w:rsidR="00FC6967" w:rsidRPr="00C400DD">
        <w:rPr>
          <w:rFonts w:cs="Arial"/>
          <w:szCs w:val="24"/>
        </w:rPr>
        <w:t>1952)</w:t>
      </w:r>
      <w:r w:rsidR="00FC6967">
        <w:rPr>
          <w:rFonts w:cs="Arial"/>
          <w:szCs w:val="24"/>
        </w:rPr>
        <w:t xml:space="preserve"> por:</w:t>
      </w:r>
    </w:p>
    <w:p w:rsidR="00FC6967" w:rsidRPr="00EB1E9A" w:rsidRDefault="00FC6967" w:rsidP="00FC6967">
      <w:pPr>
        <w:rPr>
          <w:rStyle w:val="Estilo14pt"/>
        </w:rPr>
      </w:pPr>
      <w:r>
        <w:rPr>
          <w:rFonts w:cs="Arial"/>
        </w:rPr>
        <w:t xml:space="preserve">                                         </w:t>
      </w:r>
      <w:r w:rsidRPr="00FC6967">
        <w:t xml:space="preserve">           </w:t>
      </w:r>
      <w:r w:rsidRPr="00EB1E9A">
        <w:rPr>
          <w:rStyle w:val="Estilo14pt"/>
        </w:rPr>
        <w:t>D</w:t>
      </w:r>
      <w:r w:rsidRPr="00FC6967">
        <w:rPr>
          <w:sz w:val="28"/>
          <w:szCs w:val="28"/>
          <w:vertAlign w:val="superscript"/>
        </w:rPr>
        <w:t>2</w:t>
      </w:r>
      <w:r w:rsidRPr="00FC6967">
        <w:rPr>
          <w:sz w:val="28"/>
          <w:szCs w:val="28"/>
          <w:vertAlign w:val="subscript"/>
        </w:rPr>
        <w:t>ij</w:t>
      </w:r>
      <w:proofErr w:type="gramStart"/>
      <w:r w:rsidRPr="00FC6967">
        <w:rPr>
          <w:sz w:val="28"/>
          <w:szCs w:val="28"/>
          <w:vertAlign w:val="subscript"/>
        </w:rPr>
        <w:t xml:space="preserve">  </w:t>
      </w:r>
      <w:proofErr w:type="gramEnd"/>
      <w:r w:rsidRPr="00EB1E9A">
        <w:rPr>
          <w:rStyle w:val="Estilo14pt"/>
        </w:rPr>
        <w:t>=   (X</w:t>
      </w:r>
      <w:r w:rsidRPr="00FC6967">
        <w:rPr>
          <w:sz w:val="28"/>
          <w:szCs w:val="28"/>
          <w:vertAlign w:val="subscript"/>
        </w:rPr>
        <w:t xml:space="preserve">i </w:t>
      </w:r>
      <w:r w:rsidRPr="00EB1E9A">
        <w:rPr>
          <w:rStyle w:val="Estilo14pt"/>
        </w:rPr>
        <w:t xml:space="preserve">  -  </w:t>
      </w:r>
      <w:proofErr w:type="spellStart"/>
      <w:r w:rsidRPr="00EB1E9A">
        <w:rPr>
          <w:rStyle w:val="Estilo14pt"/>
        </w:rPr>
        <w:t>X</w:t>
      </w:r>
      <w:r w:rsidRPr="00FC6967">
        <w:rPr>
          <w:sz w:val="28"/>
          <w:szCs w:val="28"/>
          <w:vertAlign w:val="subscript"/>
        </w:rPr>
        <w:t>j</w:t>
      </w:r>
      <w:proofErr w:type="spellEnd"/>
      <w:r w:rsidRPr="00EB1E9A">
        <w:rPr>
          <w:rStyle w:val="Estilo14pt"/>
        </w:rPr>
        <w:t xml:space="preserve"> )’  .   </w:t>
      </w:r>
      <m:oMath>
        <m:nary>
          <m:naryPr>
            <m:chr m:val="∑"/>
            <m:limLoc m:val="subSup"/>
            <m:ctrlPr>
              <w:rPr>
                <w:rFonts w:ascii="Cambria Math" w:hAnsi="Cambria Math"/>
                <w:i/>
                <w:sz w:val="28"/>
                <w:szCs w:val="28"/>
                <w:lang w:eastAsia="en-US"/>
              </w:rPr>
            </m:ctrlPr>
          </m:naryPr>
          <m:sub/>
          <m:sup>
            <m:r>
              <w:rPr>
                <w:rFonts w:ascii="Cambria Math" w:hAnsi="Cambria Math"/>
                <w:sz w:val="28"/>
                <w:szCs w:val="28"/>
              </w:rPr>
              <m:t>-1</m:t>
            </m:r>
          </m:sup>
          <m:e>
            <m:r>
              <w:rPr>
                <w:rFonts w:ascii="Cambria Math" w:hAnsi="Cambria Math"/>
                <w:sz w:val="28"/>
                <w:szCs w:val="28"/>
              </w:rPr>
              <m:t>( Xi -Xj)</m:t>
            </m:r>
          </m:e>
        </m:nary>
      </m:oMath>
      <w:r w:rsidR="00DC43BF">
        <w:rPr>
          <w:sz w:val="28"/>
          <w:szCs w:val="28"/>
        </w:rPr>
        <w:t>,</w:t>
      </w:r>
    </w:p>
    <w:p w:rsidR="00FC6967" w:rsidRPr="00EB1E9A" w:rsidRDefault="00FC6967" w:rsidP="00FC6967">
      <w:pPr>
        <w:rPr>
          <w:rStyle w:val="Estilo14pt"/>
        </w:rPr>
      </w:pPr>
    </w:p>
    <w:p w:rsidR="00FC6967" w:rsidRPr="00EB1E9A" w:rsidRDefault="00FC6967" w:rsidP="00FC6967">
      <w:pPr>
        <w:rPr>
          <w:rStyle w:val="Estilo14pt"/>
        </w:rPr>
      </w:pPr>
    </w:p>
    <w:p w:rsidR="00FC6967" w:rsidRPr="00E53AC3" w:rsidRDefault="00FC6967" w:rsidP="00FC6967">
      <w:pPr>
        <w:rPr>
          <w:rFonts w:ascii="Arial" w:hAnsi="Arial" w:cs="Arial"/>
        </w:rPr>
      </w:pPr>
      <w:proofErr w:type="gramStart"/>
      <w:r w:rsidRPr="00E53AC3">
        <w:rPr>
          <w:rFonts w:ascii="Arial" w:hAnsi="Arial" w:cs="Arial"/>
        </w:rPr>
        <w:t>em</w:t>
      </w:r>
      <w:proofErr w:type="gramEnd"/>
      <w:r w:rsidRPr="00E53AC3">
        <w:rPr>
          <w:rFonts w:ascii="Arial" w:hAnsi="Arial" w:cs="Arial"/>
        </w:rPr>
        <w:t xml:space="preserve"> que                         X</w:t>
      </w:r>
      <w:r w:rsidRPr="00E53AC3">
        <w:rPr>
          <w:rFonts w:ascii="Arial" w:hAnsi="Arial" w:cs="Arial"/>
          <w:vertAlign w:val="subscript"/>
        </w:rPr>
        <w:t>i</w:t>
      </w:r>
      <w:r w:rsidRPr="00E53AC3">
        <w:rPr>
          <w:rFonts w:ascii="Arial" w:hAnsi="Arial" w:cs="Arial"/>
        </w:rPr>
        <w:t xml:space="preserve">  é o vetor de médias do i-ésimo grupo;</w:t>
      </w:r>
    </w:p>
    <w:p w:rsidR="00FC6967" w:rsidRPr="00E53AC3" w:rsidRDefault="00FC6967" w:rsidP="00FC6967">
      <w:pPr>
        <w:rPr>
          <w:rFonts w:ascii="Arial" w:hAnsi="Arial" w:cs="Arial"/>
        </w:rPr>
      </w:pPr>
    </w:p>
    <w:p w:rsidR="00FC6967" w:rsidRPr="00E53AC3" w:rsidRDefault="00FC6967" w:rsidP="00FC6967">
      <w:pPr>
        <w:rPr>
          <w:rFonts w:ascii="Arial" w:hAnsi="Arial" w:cs="Arial"/>
        </w:rPr>
      </w:pPr>
      <w:r w:rsidRPr="00E53AC3">
        <w:rPr>
          <w:rFonts w:ascii="Arial" w:hAnsi="Arial" w:cs="Arial"/>
        </w:rPr>
        <w:t xml:space="preserve">                                     </w:t>
      </w:r>
      <w:proofErr w:type="spellStart"/>
      <w:r w:rsidRPr="00E53AC3">
        <w:rPr>
          <w:rFonts w:ascii="Arial" w:hAnsi="Arial" w:cs="Arial"/>
        </w:rPr>
        <w:t>X</w:t>
      </w:r>
      <w:r w:rsidRPr="00E53AC3">
        <w:rPr>
          <w:rFonts w:ascii="Arial" w:hAnsi="Arial" w:cs="Arial"/>
          <w:vertAlign w:val="subscript"/>
        </w:rPr>
        <w:t>j</w:t>
      </w:r>
      <w:proofErr w:type="spellEnd"/>
      <w:proofErr w:type="gramStart"/>
      <w:r w:rsidRPr="00E53AC3">
        <w:rPr>
          <w:rFonts w:ascii="Arial" w:hAnsi="Arial" w:cs="Arial"/>
        </w:rPr>
        <w:t xml:space="preserve">  </w:t>
      </w:r>
      <w:proofErr w:type="gramEnd"/>
      <w:r w:rsidRPr="00E53AC3">
        <w:rPr>
          <w:rFonts w:ascii="Arial" w:hAnsi="Arial" w:cs="Arial"/>
        </w:rPr>
        <w:t>é o vetor de médias do j-ésimo grupo;</w:t>
      </w:r>
    </w:p>
    <w:p w:rsidR="00FC6967" w:rsidRPr="00E53AC3" w:rsidRDefault="00FC6967" w:rsidP="00FC6967">
      <w:pPr>
        <w:rPr>
          <w:rFonts w:ascii="Arial" w:hAnsi="Arial" w:cs="Arial"/>
        </w:rPr>
      </w:pPr>
    </w:p>
    <w:p w:rsidR="00FC6967" w:rsidRPr="00E53AC3" w:rsidRDefault="00FC6967" w:rsidP="00E53AC3">
      <w:pPr>
        <w:spacing w:after="120"/>
        <w:rPr>
          <w:rFonts w:ascii="Arial" w:hAnsi="Arial" w:cs="Arial"/>
        </w:rPr>
      </w:pPr>
      <w:r w:rsidRPr="00E53AC3">
        <w:rPr>
          <w:rFonts w:ascii="Arial" w:hAnsi="Arial" w:cs="Arial"/>
        </w:rPr>
        <w:t xml:space="preserve">                                      </w:t>
      </w:r>
      <w:r w:rsidRPr="0005533D">
        <w:rPr>
          <w:rFonts w:ascii="Cambria Math" w:hAnsi="Cambria Math" w:cs="Arial"/>
          <w:lang w:eastAsia="en-US"/>
        </w:rPr>
        <w:br/>
      </w:r>
      <w:r w:rsidRPr="00E53AC3">
        <w:rPr>
          <w:rFonts w:ascii="Arial" w:hAnsi="Arial" w:cs="Arial"/>
        </w:rPr>
        <w:t xml:space="preserve">      </w:t>
      </w:r>
      <w:r w:rsidR="00DC43BF">
        <w:rPr>
          <w:rFonts w:ascii="Arial" w:hAnsi="Arial" w:cs="Arial"/>
        </w:rPr>
        <w:t xml:space="preserve">                               </w:t>
      </w:r>
      <m:oMath>
        <m:nary>
          <m:naryPr>
            <m:chr m:val="∑"/>
            <m:limLoc m:val="undOvr"/>
            <m:subHide m:val="1"/>
            <m:supHide m:val="1"/>
            <m:ctrlPr>
              <w:rPr>
                <w:rFonts w:ascii="Cambria Math" w:hAnsi="Cambria Math"/>
                <w:i/>
                <w:sz w:val="22"/>
                <w:szCs w:val="22"/>
                <w:lang w:eastAsia="en-US"/>
              </w:rPr>
            </m:ctrlPr>
          </m:naryPr>
          <m:sub/>
          <m:sup/>
          <m:e/>
        </m:nary>
      </m:oMath>
      <w:proofErr w:type="gramStart"/>
      <w:r w:rsidRPr="00E53AC3">
        <w:rPr>
          <w:rFonts w:ascii="Arial" w:hAnsi="Arial" w:cs="Arial"/>
        </w:rPr>
        <w:t>estimativa</w:t>
      </w:r>
      <w:proofErr w:type="gramEnd"/>
      <w:r w:rsidRPr="00E53AC3">
        <w:rPr>
          <w:rFonts w:ascii="Arial" w:hAnsi="Arial" w:cs="Arial"/>
        </w:rPr>
        <w:t xml:space="preserve"> combinada da matriz da </w:t>
      </w:r>
      <w:r w:rsidR="00B12CA3">
        <w:rPr>
          <w:rFonts w:ascii="Arial" w:hAnsi="Arial" w:cs="Arial"/>
        </w:rPr>
        <w:t>c</w:t>
      </w:r>
      <w:r w:rsidRPr="00E53AC3">
        <w:rPr>
          <w:rFonts w:ascii="Arial" w:hAnsi="Arial" w:cs="Arial"/>
        </w:rPr>
        <w:t xml:space="preserve">ovariância/variância dentro dos grupos. </w:t>
      </w:r>
    </w:p>
    <w:p w:rsidR="00FC6967" w:rsidRDefault="00FC6967" w:rsidP="00FC6967"/>
    <w:p w:rsidR="00FC6967" w:rsidRPr="001E29B8" w:rsidRDefault="00FC6967" w:rsidP="00DC43BF">
      <w:pPr>
        <w:spacing w:after="120"/>
        <w:ind w:firstLine="709"/>
        <w:jc w:val="both"/>
        <w:rPr>
          <w:rFonts w:ascii="Arial" w:hAnsi="Arial" w:cs="Arial"/>
        </w:rPr>
      </w:pPr>
      <w:r w:rsidRPr="001E29B8">
        <w:rPr>
          <w:rFonts w:ascii="Arial" w:hAnsi="Arial" w:cs="Arial"/>
        </w:rPr>
        <w:t>Para</w:t>
      </w:r>
      <w:r w:rsidR="00DC43BF">
        <w:rPr>
          <w:rFonts w:ascii="Arial" w:hAnsi="Arial" w:cs="Arial"/>
        </w:rPr>
        <w:t xml:space="preserve"> </w:t>
      </w:r>
      <w:r w:rsidRPr="001E29B8">
        <w:rPr>
          <w:rFonts w:ascii="Arial" w:hAnsi="Arial" w:cs="Arial"/>
        </w:rPr>
        <w:t>o</w:t>
      </w:r>
      <w:r w:rsidR="00DC43BF">
        <w:rPr>
          <w:rFonts w:ascii="Arial" w:hAnsi="Arial" w:cs="Arial"/>
        </w:rPr>
        <w:t xml:space="preserve"> </w:t>
      </w:r>
      <w:r w:rsidRPr="001E29B8">
        <w:rPr>
          <w:rFonts w:ascii="Arial" w:hAnsi="Arial" w:cs="Arial"/>
        </w:rPr>
        <w:t>cálculo</w:t>
      </w:r>
      <w:r w:rsidR="00DC43BF">
        <w:rPr>
          <w:rFonts w:ascii="Arial" w:hAnsi="Arial" w:cs="Arial"/>
        </w:rPr>
        <w:t xml:space="preserve"> </w:t>
      </w:r>
      <w:r w:rsidRPr="001E29B8">
        <w:rPr>
          <w:rFonts w:ascii="Arial" w:hAnsi="Arial" w:cs="Arial"/>
        </w:rPr>
        <w:t>de</w:t>
      </w:r>
      <w:r w:rsidR="00DC43BF">
        <w:rPr>
          <w:rFonts w:ascii="Arial" w:hAnsi="Arial" w:cs="Arial"/>
        </w:rPr>
        <w:t xml:space="preserve"> </w:t>
      </w:r>
      <w:r w:rsidRPr="001E29B8">
        <w:rPr>
          <w:rFonts w:ascii="Arial" w:hAnsi="Arial" w:cs="Arial"/>
        </w:rPr>
        <w:t>D</w:t>
      </w:r>
      <w:r w:rsidRPr="001E29B8">
        <w:rPr>
          <w:rFonts w:ascii="Arial" w:hAnsi="Arial" w:cs="Arial"/>
          <w:vertAlign w:val="superscript"/>
        </w:rPr>
        <w:t>2</w:t>
      </w:r>
      <w:r w:rsidRPr="001E29B8">
        <w:rPr>
          <w:rFonts w:ascii="Arial" w:hAnsi="Arial" w:cs="Arial"/>
        </w:rPr>
        <w:t>,</w:t>
      </w:r>
      <w:r w:rsidR="00493D0E" w:rsidRPr="001E29B8">
        <w:rPr>
          <w:rFonts w:ascii="Arial" w:hAnsi="Arial" w:cs="Arial"/>
        </w:rPr>
        <w:t xml:space="preserve"> </w:t>
      </w:r>
      <w:r w:rsidRPr="001E29B8">
        <w:rPr>
          <w:rFonts w:ascii="Arial" w:hAnsi="Arial" w:cs="Arial"/>
        </w:rPr>
        <w:t xml:space="preserve">supõe-se </w:t>
      </w:r>
      <w:r w:rsidR="00493D0E" w:rsidRPr="001E29B8">
        <w:rPr>
          <w:rFonts w:ascii="Arial" w:hAnsi="Arial" w:cs="Arial"/>
        </w:rPr>
        <w:t>a existência</w:t>
      </w:r>
      <w:r w:rsidR="00DC43BF">
        <w:rPr>
          <w:rFonts w:ascii="Arial" w:hAnsi="Arial" w:cs="Arial"/>
        </w:rPr>
        <w:t xml:space="preserve"> </w:t>
      </w:r>
      <w:r w:rsidR="00493D0E" w:rsidRPr="001E29B8">
        <w:rPr>
          <w:rFonts w:ascii="Arial" w:hAnsi="Arial" w:cs="Arial"/>
        </w:rPr>
        <w:t>de distribuição multinormal</w:t>
      </w:r>
      <w:r w:rsidR="00DC43BF">
        <w:rPr>
          <w:rFonts w:ascii="Arial" w:hAnsi="Arial" w:cs="Arial"/>
        </w:rPr>
        <w:t xml:space="preserve"> </w:t>
      </w:r>
      <w:r w:rsidR="00493D0E" w:rsidRPr="001E29B8">
        <w:rPr>
          <w:rFonts w:ascii="Arial" w:hAnsi="Arial" w:cs="Arial"/>
        </w:rPr>
        <w:t xml:space="preserve">p-dimensional </w:t>
      </w:r>
      <w:r w:rsidR="00A27A04">
        <w:rPr>
          <w:rFonts w:ascii="Arial" w:hAnsi="Arial" w:cs="Arial"/>
        </w:rPr>
        <w:t xml:space="preserve">e </w:t>
      </w:r>
      <w:r w:rsidR="00493D0E" w:rsidRPr="001E29B8">
        <w:rPr>
          <w:rFonts w:ascii="Arial" w:hAnsi="Arial" w:cs="Arial"/>
        </w:rPr>
        <w:t xml:space="preserve">a </w:t>
      </w:r>
      <w:r w:rsidR="00A27A04">
        <w:rPr>
          <w:rFonts w:ascii="Arial" w:hAnsi="Arial" w:cs="Arial"/>
        </w:rPr>
        <w:t xml:space="preserve">homogeneidade </w:t>
      </w:r>
      <w:r w:rsidR="00493D0E" w:rsidRPr="001E29B8">
        <w:rPr>
          <w:rFonts w:ascii="Arial" w:hAnsi="Arial" w:cs="Arial"/>
        </w:rPr>
        <w:t>da matriz da covariância residual</w:t>
      </w:r>
      <w:r w:rsidR="00930145" w:rsidRPr="001E29B8">
        <w:rPr>
          <w:rFonts w:ascii="Arial" w:hAnsi="Arial" w:cs="Arial"/>
        </w:rPr>
        <w:t xml:space="preserve"> das unidades amostrais, restringindo-se, portanto o seu uso. Entretanto, considerável robustez para violação dessas hipóteses já foi demonstrada, que faz da distância de Mahalanobis uma opção de grande utilidade, principalmente pelo fato de D</w:t>
      </w:r>
      <w:r w:rsidR="00930145" w:rsidRPr="001E29B8">
        <w:rPr>
          <w:rFonts w:ascii="Arial" w:hAnsi="Arial" w:cs="Arial"/>
          <w:vertAlign w:val="superscript"/>
        </w:rPr>
        <w:t>2</w:t>
      </w:r>
      <w:r w:rsidR="00930145" w:rsidRPr="001E29B8">
        <w:rPr>
          <w:rFonts w:ascii="Arial" w:hAnsi="Arial" w:cs="Arial"/>
        </w:rPr>
        <w:t xml:space="preserve"> ter analogia com outras técnicas multivariadas </w:t>
      </w:r>
      <w:r w:rsidR="00930145" w:rsidRPr="00C400DD">
        <w:rPr>
          <w:rFonts w:ascii="Arial" w:hAnsi="Arial" w:cs="Arial"/>
        </w:rPr>
        <w:t>(C</w:t>
      </w:r>
      <w:r w:rsidR="00C400DD" w:rsidRPr="00C400DD">
        <w:rPr>
          <w:rFonts w:ascii="Arial" w:hAnsi="Arial" w:cs="Arial"/>
        </w:rPr>
        <w:t>RUZ</w:t>
      </w:r>
      <w:r w:rsidR="00930145" w:rsidRPr="00C400DD">
        <w:rPr>
          <w:rFonts w:ascii="Arial" w:hAnsi="Arial" w:cs="Arial"/>
        </w:rPr>
        <w:t xml:space="preserve"> e R</w:t>
      </w:r>
      <w:r w:rsidR="00C400DD" w:rsidRPr="00C400DD">
        <w:rPr>
          <w:rFonts w:ascii="Arial" w:hAnsi="Arial" w:cs="Arial"/>
        </w:rPr>
        <w:t>EGAZZI</w:t>
      </w:r>
      <w:r w:rsidR="00930145" w:rsidRPr="00C400DD">
        <w:rPr>
          <w:rFonts w:ascii="Arial" w:hAnsi="Arial" w:cs="Arial"/>
        </w:rPr>
        <w:t>, 1994).</w:t>
      </w:r>
      <w:r w:rsidR="00930145" w:rsidRPr="001E29B8">
        <w:rPr>
          <w:rFonts w:ascii="Arial" w:hAnsi="Arial" w:cs="Arial"/>
        </w:rPr>
        <w:t xml:space="preserve"> Além disso, a distância de Mahalanobis</w:t>
      </w:r>
      <w:r w:rsidR="001E29B8" w:rsidRPr="001E29B8">
        <w:rPr>
          <w:rFonts w:ascii="Arial" w:hAnsi="Arial" w:cs="Arial"/>
        </w:rPr>
        <w:t xml:space="preserve"> considera a variabilidade dentro de cada unidade amostral, e não somente a medida da tendência central, sendo</w:t>
      </w:r>
      <w:r w:rsidR="00E53AC3">
        <w:rPr>
          <w:rFonts w:ascii="Arial" w:hAnsi="Arial" w:cs="Arial"/>
        </w:rPr>
        <w:t>,</w:t>
      </w:r>
      <w:r w:rsidR="001E29B8" w:rsidRPr="001E29B8">
        <w:rPr>
          <w:rFonts w:ascii="Arial" w:hAnsi="Arial" w:cs="Arial"/>
        </w:rPr>
        <w:t xml:space="preserve"> portanto uma medida mais aceitável, quando as unidades amostrais constituem um conjunto de </w:t>
      </w:r>
      <w:r w:rsidR="001E29B8" w:rsidRPr="001E29B8">
        <w:rPr>
          <w:rFonts w:ascii="Arial" w:hAnsi="Arial" w:cs="Arial"/>
        </w:rPr>
        <w:lastRenderedPageBreak/>
        <w:t>indivíduos e principalmente, quando as variáveis são correlacionadas (Riboldi, 1986).</w:t>
      </w:r>
    </w:p>
    <w:p w:rsidR="00521E2A" w:rsidRPr="001E29B8" w:rsidRDefault="00A27A04" w:rsidP="00A27A04">
      <w:pPr>
        <w:spacing w:after="120"/>
        <w:ind w:firstLine="709"/>
        <w:jc w:val="both"/>
        <w:rPr>
          <w:rFonts w:cs="Arial"/>
        </w:rPr>
      </w:pPr>
      <w:r>
        <w:rPr>
          <w:rFonts w:ascii="Arial" w:hAnsi="Arial" w:cs="Arial"/>
        </w:rPr>
        <w:t>Ess</w:t>
      </w:r>
      <w:r w:rsidR="001E29B8" w:rsidRPr="001E29B8">
        <w:rPr>
          <w:rFonts w:ascii="Arial" w:hAnsi="Arial" w:cs="Arial"/>
        </w:rPr>
        <w:t xml:space="preserve">e método de representação de diferenças entre grupos leva em consideração qualquer correlação que </w:t>
      </w:r>
      <w:r w:rsidR="001E29B8" w:rsidRPr="00C400DD">
        <w:rPr>
          <w:rFonts w:ascii="Arial" w:hAnsi="Arial" w:cs="Arial"/>
        </w:rPr>
        <w:t xml:space="preserve">exista </w:t>
      </w:r>
      <w:r w:rsidR="00C400DD" w:rsidRPr="00C400DD">
        <w:rPr>
          <w:rFonts w:ascii="Arial" w:hAnsi="Arial" w:cs="Arial"/>
        </w:rPr>
        <w:t>entre</w:t>
      </w:r>
      <w:r w:rsidRPr="00C400DD">
        <w:rPr>
          <w:rFonts w:ascii="Arial" w:hAnsi="Arial" w:cs="Arial"/>
        </w:rPr>
        <w:t xml:space="preserve"> </w:t>
      </w:r>
      <w:r w:rsidR="001E29B8" w:rsidRPr="00C400DD">
        <w:rPr>
          <w:rFonts w:ascii="Arial" w:hAnsi="Arial" w:cs="Arial"/>
        </w:rPr>
        <w:t>as variáveis utilizadas</w:t>
      </w:r>
      <w:r w:rsidR="001E29B8" w:rsidRPr="001E29B8">
        <w:rPr>
          <w:rFonts w:ascii="Arial" w:hAnsi="Arial" w:cs="Arial"/>
        </w:rPr>
        <w:t>, e é também independente das unidades de medida com que as variáveis estão expressas.</w:t>
      </w:r>
    </w:p>
    <w:p w:rsidR="00521E2A" w:rsidRPr="00521E2A" w:rsidRDefault="00521E2A" w:rsidP="004B358B">
      <w:pPr>
        <w:pStyle w:val="Estilo1"/>
        <w:tabs>
          <w:tab w:val="left" w:pos="2835"/>
        </w:tabs>
        <w:rPr>
          <w:rFonts w:cs="Arial"/>
          <w:szCs w:val="24"/>
        </w:rPr>
      </w:pPr>
      <w:r>
        <w:rPr>
          <w:rFonts w:cs="Arial"/>
          <w:szCs w:val="24"/>
        </w:rPr>
        <w:t xml:space="preserve">                                </w:t>
      </w:r>
    </w:p>
    <w:p w:rsidR="00DA7B95" w:rsidRDefault="001A7576" w:rsidP="00A27A04">
      <w:pPr>
        <w:pStyle w:val="Ttulo2"/>
      </w:pPr>
      <w:r>
        <w:t>2</w:t>
      </w:r>
      <w:r w:rsidR="00E47262">
        <w:t>.</w:t>
      </w:r>
      <w:r w:rsidR="00DD3159">
        <w:t>4</w:t>
      </w:r>
      <w:r w:rsidR="00E47262">
        <w:t xml:space="preserve"> </w:t>
      </w:r>
      <w:r w:rsidR="00A27A04">
        <w:t>Resultados de Trabalhos Científicos Envolvendo PCA e</w:t>
      </w:r>
      <w:r w:rsidR="00E47262">
        <w:t xml:space="preserve"> HCA</w:t>
      </w:r>
    </w:p>
    <w:p w:rsidR="00E47262" w:rsidRDefault="00E47262" w:rsidP="00597B42">
      <w:pPr>
        <w:pStyle w:val="Estilo1"/>
        <w:tabs>
          <w:tab w:val="left" w:pos="2835"/>
        </w:tabs>
        <w:rPr>
          <w:rFonts w:cs="Arial"/>
          <w:szCs w:val="24"/>
        </w:rPr>
      </w:pPr>
    </w:p>
    <w:p w:rsidR="00C65DCA" w:rsidRDefault="00A27A04" w:rsidP="00597B42">
      <w:pPr>
        <w:pStyle w:val="Estilo1"/>
        <w:tabs>
          <w:tab w:val="left" w:pos="2835"/>
        </w:tabs>
        <w:rPr>
          <w:rFonts w:cs="Arial"/>
          <w:szCs w:val="24"/>
        </w:rPr>
      </w:pPr>
      <w:r>
        <w:rPr>
          <w:rFonts w:cs="Arial"/>
          <w:szCs w:val="24"/>
        </w:rPr>
        <w:tab/>
        <w:t>Dentre os trabalhos interessantes n</w:t>
      </w:r>
      <w:r w:rsidR="00E47262">
        <w:rPr>
          <w:rFonts w:cs="Arial"/>
          <w:szCs w:val="24"/>
        </w:rPr>
        <w:t xml:space="preserve">a área </w:t>
      </w:r>
      <w:r>
        <w:rPr>
          <w:rFonts w:cs="Arial"/>
          <w:szCs w:val="24"/>
        </w:rPr>
        <w:t xml:space="preserve">de química inorgânica que usa os métodos PCA e HCA podemos citar o de título </w:t>
      </w:r>
      <w:r w:rsidR="00E47262">
        <w:rPr>
          <w:rFonts w:cs="Arial"/>
          <w:szCs w:val="24"/>
        </w:rPr>
        <w:t xml:space="preserve">“Análise exploratória dos teores de constituintes inorgânicos </w:t>
      </w:r>
      <w:r>
        <w:rPr>
          <w:rFonts w:cs="Arial"/>
          <w:szCs w:val="24"/>
        </w:rPr>
        <w:t>em sucos e refrigerantes de uva</w:t>
      </w:r>
      <w:proofErr w:type="gramStart"/>
      <w:r>
        <w:rPr>
          <w:rFonts w:cs="Arial"/>
          <w:szCs w:val="24"/>
        </w:rPr>
        <w:t>”</w:t>
      </w:r>
      <w:r w:rsidR="00E47262">
        <w:rPr>
          <w:rFonts w:cs="Arial"/>
          <w:szCs w:val="24"/>
        </w:rPr>
        <w:t>.</w:t>
      </w:r>
      <w:proofErr w:type="gramEnd"/>
      <w:r w:rsidR="00C400DD">
        <w:rPr>
          <w:rFonts w:cs="Arial"/>
          <w:szCs w:val="24"/>
        </w:rPr>
        <w:t>(FERREIRA, 2002)</w:t>
      </w:r>
    </w:p>
    <w:p w:rsidR="00F2624F" w:rsidRDefault="00A27A04" w:rsidP="00597B42">
      <w:pPr>
        <w:pStyle w:val="Estilo1"/>
        <w:tabs>
          <w:tab w:val="left" w:pos="2835"/>
        </w:tabs>
        <w:rPr>
          <w:rFonts w:cs="Arial"/>
          <w:szCs w:val="24"/>
        </w:rPr>
      </w:pPr>
      <w:r>
        <w:rPr>
          <w:rFonts w:cs="Arial"/>
          <w:szCs w:val="24"/>
        </w:rPr>
        <w:tab/>
      </w:r>
      <w:r w:rsidR="00C65DCA">
        <w:rPr>
          <w:rFonts w:cs="Arial"/>
          <w:szCs w:val="24"/>
        </w:rPr>
        <w:t xml:space="preserve">Os teores de Ca, Cu, K, </w:t>
      </w:r>
      <w:proofErr w:type="gramStart"/>
      <w:r w:rsidR="00C65DCA">
        <w:rPr>
          <w:rFonts w:cs="Arial"/>
          <w:szCs w:val="24"/>
        </w:rPr>
        <w:t>Mg</w:t>
      </w:r>
      <w:proofErr w:type="gramEnd"/>
      <w:r w:rsidR="00C65DCA">
        <w:rPr>
          <w:rFonts w:cs="Arial"/>
          <w:szCs w:val="24"/>
        </w:rPr>
        <w:t>, Na, P e S foram determinados simultaneamente em sucos e refrigerantes de uva utilizando espectrometria de emissão ótica com plasma de argônio</w:t>
      </w:r>
      <w:r w:rsidR="00E65E29">
        <w:rPr>
          <w:rFonts w:cs="Arial"/>
          <w:szCs w:val="24"/>
        </w:rPr>
        <w:t>,</w:t>
      </w:r>
      <w:r w:rsidR="00C65DCA">
        <w:rPr>
          <w:rFonts w:cs="Arial"/>
          <w:szCs w:val="24"/>
        </w:rPr>
        <w:t xml:space="preserve"> induzido como técnica analítica e os dados obtidos foram submetidos tanto ao PCA quanto ao HCA e os resultados mostraram que o Na foi o principal elemento para discriminação entre as amostras, diferenciando principalmente sucos e refrigerantes. A adição de conservantes e o teor de sais minerais também foram aspectos relevantes para a discriminação dos grupos</w:t>
      </w:r>
      <w:r w:rsidR="00CA7038">
        <w:rPr>
          <w:rFonts w:cs="Arial"/>
          <w:szCs w:val="24"/>
        </w:rPr>
        <w:t>. A análise exploratória mostrou-se útil para o tratamento dos dados em questão, produzindo informações que dificilmente seriam visualizadas diretamente na matriz de dados.</w:t>
      </w:r>
      <w:r w:rsidR="00F2624F">
        <w:rPr>
          <w:rFonts w:cs="Arial"/>
          <w:szCs w:val="24"/>
        </w:rPr>
        <w:t xml:space="preserve">    </w:t>
      </w:r>
    </w:p>
    <w:p w:rsidR="008A5290" w:rsidRDefault="00E65E29" w:rsidP="00597B42">
      <w:pPr>
        <w:pStyle w:val="Estilo1"/>
        <w:tabs>
          <w:tab w:val="left" w:pos="2835"/>
        </w:tabs>
        <w:rPr>
          <w:rFonts w:cs="Arial"/>
          <w:szCs w:val="24"/>
        </w:rPr>
      </w:pPr>
      <w:r>
        <w:rPr>
          <w:rFonts w:cs="Arial"/>
          <w:szCs w:val="24"/>
        </w:rPr>
        <w:tab/>
      </w:r>
      <w:r w:rsidR="008A5290">
        <w:rPr>
          <w:rFonts w:cs="Arial"/>
          <w:szCs w:val="24"/>
        </w:rPr>
        <w:t>A determinação dos teores minerais em produtos industrializados é importante para garantir a qualidade e autenticidade dos mesmos. Para a determinação proposta, a técnica analítica utilizada mostrou-se viável, por ser multielementar e possibilitar a introdução direta, sem tratamento prévio das amostras, o que reduz consideravelmente o tempo dispensado às análises químicas.</w:t>
      </w:r>
    </w:p>
    <w:p w:rsidR="008A5290" w:rsidRDefault="00E65E29" w:rsidP="00597B42">
      <w:pPr>
        <w:pStyle w:val="Estilo1"/>
        <w:tabs>
          <w:tab w:val="left" w:pos="2835"/>
        </w:tabs>
        <w:rPr>
          <w:rFonts w:cs="Arial"/>
          <w:szCs w:val="24"/>
        </w:rPr>
      </w:pPr>
      <w:r>
        <w:rPr>
          <w:rFonts w:cs="Arial"/>
          <w:szCs w:val="24"/>
        </w:rPr>
        <w:tab/>
      </w:r>
      <w:r w:rsidR="008A5290">
        <w:rPr>
          <w:rFonts w:cs="Arial"/>
          <w:szCs w:val="24"/>
        </w:rPr>
        <w:t xml:space="preserve">Por outro </w:t>
      </w:r>
      <w:r w:rsidR="00EF0C8C">
        <w:rPr>
          <w:rFonts w:cs="Arial"/>
          <w:szCs w:val="24"/>
        </w:rPr>
        <w:t>aspecto</w:t>
      </w:r>
      <w:r w:rsidR="008A5290">
        <w:rPr>
          <w:rFonts w:cs="Arial"/>
          <w:szCs w:val="24"/>
        </w:rPr>
        <w:t>, a interpretação sem tratamento específico do número de dados gerados é consideravelmente complicada</w:t>
      </w:r>
      <w:r w:rsidR="00EF0C8C">
        <w:rPr>
          <w:rFonts w:cs="Arial"/>
          <w:szCs w:val="24"/>
        </w:rPr>
        <w:t>, pois o trabalho afirma a importância da utilização da quimiometria (</w:t>
      </w:r>
      <w:r w:rsidR="00236B75">
        <w:rPr>
          <w:rFonts w:cs="Arial"/>
          <w:szCs w:val="24"/>
        </w:rPr>
        <w:t>aplicação de método estatístico e matemático, assim como as questões baseadas em lógica matemática em dados de origem química) para o tratamento de dados químicos.</w:t>
      </w:r>
    </w:p>
    <w:p w:rsidR="00236B75" w:rsidRDefault="00E65E29" w:rsidP="00597B42">
      <w:pPr>
        <w:pStyle w:val="Estilo1"/>
        <w:tabs>
          <w:tab w:val="left" w:pos="2835"/>
        </w:tabs>
        <w:rPr>
          <w:rFonts w:cs="Arial"/>
          <w:szCs w:val="24"/>
        </w:rPr>
      </w:pPr>
      <w:r>
        <w:rPr>
          <w:rFonts w:cs="Arial"/>
          <w:szCs w:val="24"/>
        </w:rPr>
        <w:lastRenderedPageBreak/>
        <w:tab/>
      </w:r>
      <w:r w:rsidR="00236B75">
        <w:rPr>
          <w:rFonts w:cs="Arial"/>
          <w:szCs w:val="24"/>
        </w:rPr>
        <w:t>Quando se emprega a análise por componentes principais (PCA)</w:t>
      </w:r>
      <w:r>
        <w:rPr>
          <w:rFonts w:cs="Arial"/>
          <w:szCs w:val="24"/>
        </w:rPr>
        <w:t>,</w:t>
      </w:r>
      <w:r w:rsidR="00236B75">
        <w:rPr>
          <w:rFonts w:cs="Arial"/>
          <w:szCs w:val="24"/>
        </w:rPr>
        <w:t xml:space="preserve"> </w:t>
      </w:r>
      <w:proofErr w:type="gramStart"/>
      <w:r w:rsidR="00236B75">
        <w:rPr>
          <w:rFonts w:cs="Arial"/>
          <w:szCs w:val="24"/>
        </w:rPr>
        <w:t>evidenc</w:t>
      </w:r>
      <w:r>
        <w:rPr>
          <w:rFonts w:cs="Arial"/>
          <w:szCs w:val="24"/>
        </w:rPr>
        <w:t>ia-se</w:t>
      </w:r>
      <w:proofErr w:type="gramEnd"/>
      <w:r w:rsidR="00236B75">
        <w:rPr>
          <w:rFonts w:cs="Arial"/>
          <w:szCs w:val="24"/>
        </w:rPr>
        <w:t xml:space="preserve"> as características comuns e discrepantes entre as diferentes amostras, importantes para o controle de qualidade dos produtos, porém</w:t>
      </w:r>
      <w:r>
        <w:rPr>
          <w:rFonts w:cs="Arial"/>
          <w:szCs w:val="24"/>
        </w:rPr>
        <w:t>,</w:t>
      </w:r>
      <w:r w:rsidR="00236B75">
        <w:rPr>
          <w:rFonts w:cs="Arial"/>
          <w:szCs w:val="24"/>
        </w:rPr>
        <w:t xml:space="preserve"> dificilmente visualizados diretamente da matriz de dados. A análise hierárquica de agrupamentos (HCA) complementou a análise de co</w:t>
      </w:r>
      <w:r w:rsidR="00A74575">
        <w:rPr>
          <w:rFonts w:cs="Arial"/>
          <w:szCs w:val="24"/>
        </w:rPr>
        <w:t xml:space="preserve">mponentes principais, sendo </w:t>
      </w:r>
      <w:r w:rsidR="00236B75">
        <w:rPr>
          <w:rFonts w:cs="Arial"/>
          <w:szCs w:val="24"/>
        </w:rPr>
        <w:t>outra forma de visualizar as semelhanças e diferenças na composição mineral dos diferentes refrescos.</w:t>
      </w:r>
    </w:p>
    <w:p w:rsidR="00B6129E" w:rsidRDefault="00A74575" w:rsidP="00597B42">
      <w:pPr>
        <w:pStyle w:val="Estilo1"/>
        <w:tabs>
          <w:tab w:val="left" w:pos="2835"/>
        </w:tabs>
        <w:rPr>
          <w:rFonts w:cs="Arial"/>
          <w:szCs w:val="24"/>
        </w:rPr>
      </w:pPr>
      <w:r>
        <w:rPr>
          <w:rFonts w:cs="Arial"/>
          <w:szCs w:val="24"/>
        </w:rPr>
        <w:tab/>
        <w:t>O</w:t>
      </w:r>
      <w:r w:rsidR="00236B75">
        <w:rPr>
          <w:rFonts w:cs="Arial"/>
          <w:szCs w:val="24"/>
        </w:rPr>
        <w:t>utr</w:t>
      </w:r>
      <w:r>
        <w:rPr>
          <w:rFonts w:cs="Arial"/>
          <w:szCs w:val="24"/>
        </w:rPr>
        <w:t>o trabalho aplicativo de título</w:t>
      </w:r>
      <w:r w:rsidR="00236B75">
        <w:rPr>
          <w:rFonts w:cs="Arial"/>
          <w:szCs w:val="24"/>
        </w:rPr>
        <w:t xml:space="preserve"> “Aplicação de análise exploratória de dados na discriminação geográfica do quiabo</w:t>
      </w:r>
      <w:r w:rsidR="00B6129E">
        <w:rPr>
          <w:rFonts w:cs="Arial"/>
          <w:szCs w:val="24"/>
        </w:rPr>
        <w:t xml:space="preserve"> do R</w:t>
      </w:r>
      <w:r w:rsidR="00AA2B30">
        <w:rPr>
          <w:rFonts w:cs="Arial"/>
          <w:szCs w:val="24"/>
        </w:rPr>
        <w:t>N/PE</w:t>
      </w:r>
      <w:proofErr w:type="gramStart"/>
      <w:r w:rsidR="00236B75">
        <w:rPr>
          <w:rFonts w:cs="Arial"/>
          <w:szCs w:val="24"/>
        </w:rPr>
        <w:t>”</w:t>
      </w:r>
      <w:r w:rsidR="00C400DD">
        <w:rPr>
          <w:rFonts w:cs="Arial"/>
          <w:szCs w:val="24"/>
        </w:rPr>
        <w:t>(</w:t>
      </w:r>
      <w:proofErr w:type="gramEnd"/>
      <w:r w:rsidR="004D2B4A">
        <w:rPr>
          <w:rFonts w:cs="Arial"/>
          <w:szCs w:val="24"/>
        </w:rPr>
        <w:t>SILVA, 2005)</w:t>
      </w:r>
      <w:r w:rsidR="00C400DD">
        <w:rPr>
          <w:rFonts w:cs="Arial"/>
          <w:szCs w:val="24"/>
        </w:rPr>
        <w:t xml:space="preserve"> </w:t>
      </w:r>
      <w:r w:rsidR="00236B75">
        <w:rPr>
          <w:rFonts w:cs="Arial"/>
          <w:szCs w:val="24"/>
        </w:rPr>
        <w:t xml:space="preserve"> mostra a forte tendência de evidenciar uma planta hortícula de origem africana através de dados conforme a composição</w:t>
      </w:r>
      <w:r w:rsidR="00B6129E">
        <w:rPr>
          <w:rFonts w:cs="Arial"/>
          <w:szCs w:val="24"/>
        </w:rPr>
        <w:t xml:space="preserve"> de macro e micronutrientes.</w:t>
      </w:r>
      <w:r w:rsidR="00AA2B30">
        <w:rPr>
          <w:rFonts w:cs="Arial"/>
          <w:szCs w:val="24"/>
        </w:rPr>
        <w:t xml:space="preserve"> Nest</w:t>
      </w:r>
      <w:r w:rsidR="00B6129E">
        <w:rPr>
          <w:rFonts w:cs="Arial"/>
          <w:szCs w:val="24"/>
        </w:rPr>
        <w:t>e trabalho, as técnicas de reconhecimento de padrões não supervisionados (HCA e PCA) foram aplicadas ao conjunto de dados formados por variáveis</w:t>
      </w:r>
      <w:r w:rsidR="00AA2B30">
        <w:rPr>
          <w:rFonts w:cs="Arial"/>
          <w:szCs w:val="24"/>
        </w:rPr>
        <w:t>,</w:t>
      </w:r>
      <w:r w:rsidR="00B6129E">
        <w:rPr>
          <w:rFonts w:cs="Arial"/>
          <w:szCs w:val="24"/>
        </w:rPr>
        <w:t xml:space="preserve"> medidas por amostras de minerais feitas no quiabo, visando avaliar a constituição nutricional do quiabo, e a discriminação geográfica dos quiabos provenientes dos estados de Pernambuco</w:t>
      </w:r>
      <w:r w:rsidR="00AA2B30">
        <w:rPr>
          <w:rFonts w:cs="Arial"/>
          <w:szCs w:val="24"/>
        </w:rPr>
        <w:t xml:space="preserve"> (PE)</w:t>
      </w:r>
      <w:r w:rsidR="00B6129E">
        <w:rPr>
          <w:rFonts w:cs="Arial"/>
          <w:szCs w:val="24"/>
        </w:rPr>
        <w:t xml:space="preserve"> e Rio Grande do Norte</w:t>
      </w:r>
      <w:r w:rsidR="00AA2B30">
        <w:rPr>
          <w:rFonts w:cs="Arial"/>
          <w:szCs w:val="24"/>
        </w:rPr>
        <w:t xml:space="preserve"> (RN)</w:t>
      </w:r>
      <w:r w:rsidR="00B6129E">
        <w:rPr>
          <w:rFonts w:cs="Arial"/>
          <w:szCs w:val="24"/>
        </w:rPr>
        <w:t xml:space="preserve">. </w:t>
      </w:r>
    </w:p>
    <w:p w:rsidR="003353AF" w:rsidRDefault="00AA2B30" w:rsidP="00597B42">
      <w:pPr>
        <w:pStyle w:val="Estilo1"/>
        <w:tabs>
          <w:tab w:val="left" w:pos="2835"/>
        </w:tabs>
        <w:rPr>
          <w:rFonts w:cs="Arial"/>
          <w:szCs w:val="24"/>
        </w:rPr>
      </w:pPr>
      <w:r>
        <w:rPr>
          <w:rFonts w:cs="Arial"/>
          <w:szCs w:val="24"/>
        </w:rPr>
        <w:tab/>
      </w:r>
      <w:r w:rsidR="00DA4B00">
        <w:rPr>
          <w:rFonts w:cs="Arial"/>
          <w:szCs w:val="24"/>
        </w:rPr>
        <w:t>As amostras foram agrupadas de acordo com o esperado, mostrando que a análise exploratória de dados permite a obtenção de informações rápidas e eficientes sobre a similaridade entre as amostras pela visualização gráfica. A PCA identifico</w:t>
      </w:r>
      <w:r>
        <w:rPr>
          <w:rFonts w:cs="Arial"/>
          <w:szCs w:val="24"/>
        </w:rPr>
        <w:t>u as amostras provenientes de PE e RN</w:t>
      </w:r>
      <w:r w:rsidR="00DA4B00">
        <w:rPr>
          <w:rFonts w:cs="Arial"/>
          <w:szCs w:val="24"/>
        </w:rPr>
        <w:t>, e a HCA confirmou os resultados produzidos pela PCA</w:t>
      </w:r>
      <w:r w:rsidR="00DA4B00" w:rsidRPr="003353AF">
        <w:rPr>
          <w:rFonts w:cs="Arial"/>
          <w:szCs w:val="24"/>
        </w:rPr>
        <w:t xml:space="preserve">, </w:t>
      </w:r>
      <w:r w:rsidR="00DA4B00" w:rsidRPr="004D2B4A">
        <w:rPr>
          <w:rFonts w:cs="Arial"/>
          <w:szCs w:val="24"/>
        </w:rPr>
        <w:t>discrimina</w:t>
      </w:r>
      <w:r w:rsidR="004D2B4A" w:rsidRPr="004D2B4A">
        <w:rPr>
          <w:rFonts w:cs="Arial"/>
          <w:szCs w:val="24"/>
        </w:rPr>
        <w:t>ção</w:t>
      </w:r>
      <w:r w:rsidR="00DA4B00" w:rsidRPr="004D2B4A">
        <w:rPr>
          <w:rFonts w:cs="Arial"/>
          <w:szCs w:val="24"/>
        </w:rPr>
        <w:t xml:space="preserve"> geográfica de alimentos é hoje, </w:t>
      </w:r>
      <w:proofErr w:type="gramStart"/>
      <w:r w:rsidR="00DA4B00" w:rsidRPr="004D2B4A">
        <w:rPr>
          <w:rFonts w:cs="Arial"/>
          <w:szCs w:val="24"/>
        </w:rPr>
        <w:t>relativamente</w:t>
      </w:r>
      <w:proofErr w:type="gramEnd"/>
      <w:r w:rsidR="00DA4B00" w:rsidRPr="004D2B4A">
        <w:rPr>
          <w:rFonts w:cs="Arial"/>
          <w:szCs w:val="24"/>
        </w:rPr>
        <w:t xml:space="preserve"> </w:t>
      </w:r>
    </w:p>
    <w:p w:rsidR="00DA4B00" w:rsidRDefault="00DA4B00" w:rsidP="00597B42">
      <w:pPr>
        <w:pStyle w:val="Estilo1"/>
        <w:tabs>
          <w:tab w:val="left" w:pos="2835"/>
        </w:tabs>
        <w:rPr>
          <w:rFonts w:cs="Arial"/>
          <w:szCs w:val="24"/>
        </w:rPr>
      </w:pPr>
      <w:proofErr w:type="gramStart"/>
      <w:r w:rsidRPr="004D2B4A">
        <w:rPr>
          <w:rFonts w:cs="Arial"/>
          <w:szCs w:val="24"/>
        </w:rPr>
        <w:t>simples</w:t>
      </w:r>
      <w:proofErr w:type="gramEnd"/>
      <w:r w:rsidRPr="004D2B4A">
        <w:rPr>
          <w:rFonts w:cs="Arial"/>
          <w:szCs w:val="24"/>
        </w:rPr>
        <w:t xml:space="preserve"> e torna possível que analistas de alimentos utilizem estes métodos</w:t>
      </w:r>
      <w:r>
        <w:rPr>
          <w:rFonts w:cs="Arial"/>
          <w:szCs w:val="24"/>
        </w:rPr>
        <w:t xml:space="preserve"> multivariados corretamente, para a construção de modelos de previsão ou classificação, com o objetivo de prever a origem de amostras alimentares.</w:t>
      </w:r>
    </w:p>
    <w:p w:rsidR="00DA4B00" w:rsidRDefault="00AA2B30" w:rsidP="00597B42">
      <w:pPr>
        <w:pStyle w:val="Estilo1"/>
        <w:tabs>
          <w:tab w:val="left" w:pos="2835"/>
        </w:tabs>
        <w:rPr>
          <w:rFonts w:cs="Arial"/>
          <w:szCs w:val="24"/>
        </w:rPr>
      </w:pPr>
      <w:r>
        <w:rPr>
          <w:rFonts w:cs="Arial"/>
          <w:szCs w:val="24"/>
        </w:rPr>
        <w:tab/>
      </w:r>
      <w:r w:rsidR="00725D07">
        <w:rPr>
          <w:rFonts w:cs="Arial"/>
          <w:szCs w:val="24"/>
        </w:rPr>
        <w:t xml:space="preserve">O </w:t>
      </w:r>
      <w:r w:rsidR="00DA4B00">
        <w:rPr>
          <w:rFonts w:cs="Arial"/>
          <w:szCs w:val="24"/>
        </w:rPr>
        <w:t>artigo científico de Engen</w:t>
      </w:r>
      <w:r w:rsidR="00725D07">
        <w:rPr>
          <w:rFonts w:cs="Arial"/>
          <w:szCs w:val="24"/>
        </w:rPr>
        <w:t>haria Biomédica intitulado</w:t>
      </w:r>
      <w:r w:rsidR="00DA4B00">
        <w:rPr>
          <w:rFonts w:cs="Arial"/>
          <w:szCs w:val="24"/>
        </w:rPr>
        <w:t xml:space="preserve"> “Utilização da microespectroscopia infravermelha (FT-IR) para teste de algoritmos estatísticos na diferenciação dos micro-organismos Candida albicans, Candida dubliniensis e Candida parapsilosis</w:t>
      </w:r>
      <w:proofErr w:type="gramStart"/>
      <w:r w:rsidR="00DA4B00">
        <w:rPr>
          <w:rFonts w:cs="Arial"/>
          <w:szCs w:val="24"/>
        </w:rPr>
        <w:t>”</w:t>
      </w:r>
      <w:r w:rsidR="004D2B4A">
        <w:rPr>
          <w:rFonts w:cs="Arial"/>
          <w:szCs w:val="24"/>
        </w:rPr>
        <w:t xml:space="preserve">( </w:t>
      </w:r>
      <w:proofErr w:type="gramEnd"/>
      <w:r w:rsidR="004D2B4A">
        <w:rPr>
          <w:rFonts w:cs="Arial"/>
          <w:szCs w:val="24"/>
        </w:rPr>
        <w:t>UEHARA, 2012)</w:t>
      </w:r>
      <w:r w:rsidR="00DA4B00">
        <w:rPr>
          <w:rFonts w:cs="Arial"/>
          <w:szCs w:val="24"/>
        </w:rPr>
        <w:t xml:space="preserve"> mostra as espécies cândida e a devida identificação de infecções fúngicas e os diagnósticos microbiológicos</w:t>
      </w:r>
      <w:r w:rsidR="009928C0">
        <w:rPr>
          <w:rFonts w:cs="Arial"/>
          <w:szCs w:val="24"/>
        </w:rPr>
        <w:t xml:space="preserve"> uti</w:t>
      </w:r>
      <w:r w:rsidR="00776104">
        <w:rPr>
          <w:rFonts w:cs="Arial"/>
          <w:szCs w:val="24"/>
        </w:rPr>
        <w:t>lizando as técnicas HCA e</w:t>
      </w:r>
      <w:r w:rsidR="009928C0">
        <w:rPr>
          <w:rFonts w:cs="Arial"/>
          <w:szCs w:val="24"/>
        </w:rPr>
        <w:t xml:space="preserve"> PCA na ajuda de captura de resultados eficientes.</w:t>
      </w:r>
    </w:p>
    <w:p w:rsidR="00567707" w:rsidRDefault="00776104" w:rsidP="00597B42">
      <w:pPr>
        <w:pStyle w:val="Estilo1"/>
        <w:tabs>
          <w:tab w:val="left" w:pos="2835"/>
        </w:tabs>
        <w:rPr>
          <w:rFonts w:cs="Arial"/>
          <w:szCs w:val="24"/>
        </w:rPr>
      </w:pPr>
      <w:r>
        <w:rPr>
          <w:rFonts w:cs="Arial"/>
          <w:szCs w:val="24"/>
        </w:rPr>
        <w:tab/>
      </w:r>
      <w:r w:rsidR="009928C0">
        <w:rPr>
          <w:rFonts w:cs="Arial"/>
          <w:szCs w:val="24"/>
        </w:rPr>
        <w:t>Os três espectros médios obtidos na experiência foram analisados pelo método de ajuste de curva (não estatístico)</w:t>
      </w:r>
      <w:r>
        <w:rPr>
          <w:rFonts w:cs="Arial"/>
          <w:szCs w:val="24"/>
        </w:rPr>
        <w:t>,</w:t>
      </w:r>
      <w:r w:rsidR="009928C0">
        <w:rPr>
          <w:rFonts w:cs="Arial"/>
          <w:szCs w:val="24"/>
        </w:rPr>
        <w:t xml:space="preserve"> e os resultados obtidos mostraram estruturas conformacionais diferente</w:t>
      </w:r>
      <w:r w:rsidR="00926882">
        <w:rPr>
          <w:rFonts w:cs="Arial"/>
          <w:szCs w:val="24"/>
        </w:rPr>
        <w:t>s nos três micro-organismos. Est</w:t>
      </w:r>
      <w:r w:rsidR="009928C0">
        <w:rPr>
          <w:rFonts w:cs="Arial"/>
          <w:szCs w:val="24"/>
        </w:rPr>
        <w:t xml:space="preserve">es resultados confirmam a discriminação obtida através da análise estatística multivariada e visual. </w:t>
      </w:r>
      <w:r w:rsidR="009928C0" w:rsidRPr="004D2B4A">
        <w:rPr>
          <w:rFonts w:cs="Arial"/>
          <w:szCs w:val="24"/>
        </w:rPr>
        <w:t xml:space="preserve"> </w:t>
      </w:r>
      <w:r w:rsidR="004D2B4A" w:rsidRPr="004D2B4A">
        <w:rPr>
          <w:rFonts w:cs="Arial"/>
          <w:szCs w:val="24"/>
        </w:rPr>
        <w:t>C</w:t>
      </w:r>
      <w:r w:rsidR="009928C0" w:rsidRPr="004D2B4A">
        <w:rPr>
          <w:rFonts w:cs="Arial"/>
          <w:szCs w:val="24"/>
        </w:rPr>
        <w:t>onclui</w:t>
      </w:r>
      <w:r w:rsidR="004D2B4A" w:rsidRPr="004D2B4A">
        <w:rPr>
          <w:rFonts w:cs="Arial"/>
          <w:szCs w:val="24"/>
        </w:rPr>
        <w:t>-se</w:t>
      </w:r>
      <w:r w:rsidR="009928C0" w:rsidRPr="004D2B4A">
        <w:rPr>
          <w:rFonts w:cs="Arial"/>
          <w:szCs w:val="24"/>
        </w:rPr>
        <w:t xml:space="preserve"> </w:t>
      </w:r>
      <w:r w:rsidR="009928C0" w:rsidRPr="004D2B4A">
        <w:rPr>
          <w:rFonts w:cs="Arial"/>
          <w:szCs w:val="24"/>
        </w:rPr>
        <w:lastRenderedPageBreak/>
        <w:t>que as análises estatísticas multivariadas baseadas em analise por componentes principais e análise de agrupamentos com uso de algoritmo. HCA é potencialmente</w:t>
      </w:r>
      <w:r w:rsidR="009928C0">
        <w:rPr>
          <w:rFonts w:cs="Arial"/>
          <w:szCs w:val="24"/>
        </w:rPr>
        <w:t xml:space="preserve"> útil para discriminar micro-organismos através de seus espectros infravermelhos de </w:t>
      </w:r>
      <w:r w:rsidR="009928C0" w:rsidRPr="004D2B4A">
        <w:rPr>
          <w:rFonts w:cs="Arial"/>
          <w:szCs w:val="24"/>
        </w:rPr>
        <w:t>Candida albicans, Candida dubliniensis e Candida parapsilosis fornecem um conjunto de dados cuja estrutura de agrupamento é conhecida e que</w:t>
      </w:r>
      <w:r w:rsidR="009928C0">
        <w:rPr>
          <w:rFonts w:cs="Arial"/>
          <w:szCs w:val="24"/>
        </w:rPr>
        <w:t xml:space="preserve"> pode ser útil para testar e validar algoritmos estatísticos de análise de agrupamento.</w:t>
      </w:r>
    </w:p>
    <w:p w:rsidR="00011150" w:rsidRDefault="00011150" w:rsidP="00597B42">
      <w:pPr>
        <w:pStyle w:val="Estilo1"/>
        <w:tabs>
          <w:tab w:val="left" w:pos="2835"/>
        </w:tabs>
        <w:rPr>
          <w:rFonts w:cs="Arial"/>
          <w:szCs w:val="24"/>
        </w:rPr>
      </w:pPr>
      <w:r>
        <w:rPr>
          <w:rFonts w:cs="Arial"/>
          <w:szCs w:val="24"/>
        </w:rPr>
        <w:t xml:space="preserve">      </w:t>
      </w:r>
      <w:r w:rsidR="00AB2CF9">
        <w:rPr>
          <w:rFonts w:cs="Arial"/>
          <w:szCs w:val="24"/>
        </w:rPr>
        <w:t xml:space="preserve"> </w:t>
      </w:r>
      <w:r>
        <w:rPr>
          <w:rFonts w:cs="Arial"/>
          <w:szCs w:val="24"/>
        </w:rPr>
        <w:t>Em relação a trabalhos na área específica de Matemática destaco dois: ”Concepções de Matemática e aprendizagem matemática de alunos de engenharia” e “Atitudes em relação à matemática: Um estudo transversal com alunos da educação básica de escolas públicas do estado do Rio Grande do Sul”.</w:t>
      </w:r>
    </w:p>
    <w:p w:rsidR="00A34347" w:rsidRDefault="00011150" w:rsidP="00597B42">
      <w:pPr>
        <w:pStyle w:val="Estilo1"/>
        <w:tabs>
          <w:tab w:val="left" w:pos="2835"/>
        </w:tabs>
        <w:rPr>
          <w:rFonts w:cs="Arial"/>
          <w:szCs w:val="24"/>
        </w:rPr>
      </w:pPr>
      <w:r>
        <w:rPr>
          <w:rFonts w:cs="Arial"/>
          <w:szCs w:val="24"/>
        </w:rPr>
        <w:t xml:space="preserve">      </w:t>
      </w:r>
      <w:r w:rsidR="00AB2CF9">
        <w:rPr>
          <w:rFonts w:cs="Arial"/>
          <w:szCs w:val="24"/>
        </w:rPr>
        <w:t xml:space="preserve"> </w:t>
      </w:r>
      <w:r>
        <w:rPr>
          <w:rFonts w:cs="Arial"/>
          <w:szCs w:val="24"/>
        </w:rPr>
        <w:t>As concepções de Matemática revela que o professor de matemática reflete pouco sobre a sua prática escolar e quase nada sobre as concepções de matemática e aprendizagem matemática</w:t>
      </w:r>
      <w:r w:rsidR="00A34347">
        <w:rPr>
          <w:rFonts w:cs="Arial"/>
          <w:szCs w:val="24"/>
        </w:rPr>
        <w:t>. O trabalho utiliza técnicas multivariadas hierárquicas com uso de algoritmos e conclui que os professores devem estar atentos para trabalhar com seus alunos desenvolvendo estratégias de ensino que conduzam a uma aprendizagem relacional, a uma forma de pensar investigativa, de tal forma que as concepções de matemática e de conhecimento matemático deixem de constituir uma visão fragmentada da ciência.</w:t>
      </w:r>
    </w:p>
    <w:p w:rsidR="00011150" w:rsidRDefault="00A34347" w:rsidP="00597B42">
      <w:pPr>
        <w:pStyle w:val="Estilo1"/>
        <w:tabs>
          <w:tab w:val="left" w:pos="2835"/>
        </w:tabs>
        <w:rPr>
          <w:rFonts w:cs="Arial"/>
          <w:szCs w:val="24"/>
        </w:rPr>
      </w:pPr>
      <w:r>
        <w:rPr>
          <w:rFonts w:cs="Arial"/>
          <w:szCs w:val="24"/>
        </w:rPr>
        <w:t xml:space="preserve">      </w:t>
      </w:r>
      <w:r w:rsidR="00AB2CF9">
        <w:rPr>
          <w:rFonts w:cs="Arial"/>
          <w:szCs w:val="24"/>
        </w:rPr>
        <w:t xml:space="preserve"> </w:t>
      </w:r>
      <w:r>
        <w:rPr>
          <w:rFonts w:cs="Arial"/>
          <w:szCs w:val="24"/>
        </w:rPr>
        <w:t xml:space="preserve">No outro trabalho sobre os alunos da educação básica do Rio Grande do Sul, foram selecionados 345 </w:t>
      </w:r>
      <w:proofErr w:type="gramStart"/>
      <w:r>
        <w:rPr>
          <w:rFonts w:cs="Arial"/>
          <w:szCs w:val="24"/>
        </w:rPr>
        <w:t>alunos ,</w:t>
      </w:r>
      <w:proofErr w:type="gramEnd"/>
      <w:r>
        <w:rPr>
          <w:rFonts w:cs="Arial"/>
          <w:szCs w:val="24"/>
        </w:rPr>
        <w:t xml:space="preserve"> 53% do sexo masculino e 47% do sexo feminino, com idades variando de 9 a 19 anos. O objetivo era identificar alguns fatores associados às atitudes positivas ou negativas em relação à matemática. Na avaliação aplicou-se o coeficiente alfa de </w:t>
      </w:r>
      <w:proofErr w:type="spellStart"/>
      <w:r>
        <w:rPr>
          <w:rFonts w:cs="Arial"/>
          <w:szCs w:val="24"/>
        </w:rPr>
        <w:t>Cronbac</w:t>
      </w:r>
      <w:r w:rsidR="00AB2CF9">
        <w:rPr>
          <w:rFonts w:cs="Arial"/>
          <w:szCs w:val="24"/>
        </w:rPr>
        <w:t>h</w:t>
      </w:r>
      <w:proofErr w:type="spellEnd"/>
      <w:r w:rsidR="00AB2CF9">
        <w:rPr>
          <w:rFonts w:cs="Arial"/>
          <w:szCs w:val="24"/>
        </w:rPr>
        <w:t xml:space="preserve">, depois uma análise descritiva pelo teste de </w:t>
      </w:r>
      <w:proofErr w:type="spellStart"/>
      <w:r w:rsidR="00AB2CF9">
        <w:rPr>
          <w:rFonts w:cs="Arial"/>
          <w:szCs w:val="24"/>
        </w:rPr>
        <w:t>Kolmogorov-Smirnov</w:t>
      </w:r>
      <w:proofErr w:type="spellEnd"/>
      <w:r w:rsidR="00AB2CF9">
        <w:rPr>
          <w:rFonts w:cs="Arial"/>
          <w:szCs w:val="24"/>
        </w:rPr>
        <w:t xml:space="preserve">, teste de </w:t>
      </w:r>
      <w:proofErr w:type="spellStart"/>
      <w:r w:rsidR="00AB2CF9">
        <w:rPr>
          <w:rFonts w:cs="Arial"/>
          <w:szCs w:val="24"/>
        </w:rPr>
        <w:t>Qui</w:t>
      </w:r>
      <w:proofErr w:type="spellEnd"/>
      <w:r w:rsidR="00AB2CF9">
        <w:rPr>
          <w:rFonts w:cs="Arial"/>
          <w:szCs w:val="24"/>
        </w:rPr>
        <w:t xml:space="preserve">-Quadrado, análise de variância e regressão logística por </w:t>
      </w:r>
      <w:proofErr w:type="spellStart"/>
      <w:r w:rsidR="00AB2CF9">
        <w:rPr>
          <w:rFonts w:cs="Arial"/>
          <w:szCs w:val="24"/>
        </w:rPr>
        <w:t>Forward</w:t>
      </w:r>
      <w:proofErr w:type="spellEnd"/>
      <w:r w:rsidR="00AB2CF9">
        <w:rPr>
          <w:rFonts w:cs="Arial"/>
          <w:szCs w:val="24"/>
        </w:rPr>
        <w:t>/Wald.</w:t>
      </w:r>
    </w:p>
    <w:p w:rsidR="004C5076" w:rsidRDefault="00AB2CF9" w:rsidP="00597B42">
      <w:pPr>
        <w:pStyle w:val="Estilo1"/>
        <w:tabs>
          <w:tab w:val="left" w:pos="2835"/>
        </w:tabs>
        <w:rPr>
          <w:rFonts w:cs="Arial"/>
          <w:szCs w:val="24"/>
        </w:rPr>
      </w:pPr>
      <w:r>
        <w:rPr>
          <w:rFonts w:cs="Arial"/>
          <w:szCs w:val="24"/>
        </w:rPr>
        <w:t xml:space="preserve">      Foi concluído que existe uma relação entre </w:t>
      </w:r>
      <w:proofErr w:type="spellStart"/>
      <w:r>
        <w:rPr>
          <w:rFonts w:cs="Arial"/>
          <w:szCs w:val="24"/>
        </w:rPr>
        <w:t>autodesempenho</w:t>
      </w:r>
      <w:proofErr w:type="spellEnd"/>
      <w:r>
        <w:rPr>
          <w:rFonts w:cs="Arial"/>
          <w:szCs w:val="24"/>
        </w:rPr>
        <w:t xml:space="preserve"> e atitude em relação à matemática, quanto melhor o desempenho mais favorável mostrou-se as atitudes. Os alunos que manifestaram terem uma boa interação com a matemática, principalmente com a resolução de problemas evidenciaram de forma predominante atitudes positivas. Na medida em que a idade do aluno avançou, percebeu-se uma redução na probabilidade de manifestar atitude favorável à matemática. Os professores devem buscar estratégias para desenvolver um sentimento afetivo e permanente do aluno com a matemática.</w:t>
      </w:r>
    </w:p>
    <w:p w:rsidR="000A12AF" w:rsidRPr="008B5FCC" w:rsidRDefault="000A12AF" w:rsidP="000A12AF">
      <w:pPr>
        <w:pStyle w:val="Ttulo1"/>
        <w:numPr>
          <w:ilvl w:val="0"/>
          <w:numId w:val="23"/>
        </w:numPr>
      </w:pPr>
      <w:r>
        <w:lastRenderedPageBreak/>
        <w:t>METODOLOGIA</w:t>
      </w:r>
    </w:p>
    <w:p w:rsidR="000A12AF" w:rsidRDefault="000A12AF" w:rsidP="000A12AF">
      <w:pPr>
        <w:pStyle w:val="Estilo1"/>
        <w:rPr>
          <w:rFonts w:cs="Arial"/>
          <w:szCs w:val="24"/>
        </w:rPr>
      </w:pPr>
    </w:p>
    <w:p w:rsidR="000A12AF" w:rsidRPr="00EE7A08" w:rsidRDefault="000A12AF" w:rsidP="000A12AF">
      <w:pPr>
        <w:pStyle w:val="Estilo1"/>
        <w:tabs>
          <w:tab w:val="left" w:pos="15"/>
        </w:tabs>
        <w:rPr>
          <w:rFonts w:cs="Arial"/>
          <w:color w:val="FF0000"/>
          <w:szCs w:val="24"/>
        </w:rPr>
      </w:pPr>
      <w:r>
        <w:rPr>
          <w:rFonts w:cs="Arial"/>
          <w:szCs w:val="24"/>
        </w:rPr>
        <w:tab/>
      </w:r>
      <w:r>
        <w:rPr>
          <w:rFonts w:cs="Arial"/>
          <w:szCs w:val="24"/>
        </w:rPr>
        <w:tab/>
        <w:t xml:space="preserve">Tendo como propósito o êxito ou não na aprovação do aluno e de acordo com os dados do INEP em relação ao desempenho dos alunos no 9º ano do ensino fundamental das escolas públicas de Petrolina-PE e Casa </w:t>
      </w:r>
      <w:proofErr w:type="spellStart"/>
      <w:r>
        <w:rPr>
          <w:rFonts w:cs="Arial"/>
          <w:szCs w:val="24"/>
        </w:rPr>
        <w:t>Nova-BA</w:t>
      </w:r>
      <w:proofErr w:type="spellEnd"/>
      <w:r>
        <w:rPr>
          <w:rFonts w:cs="Arial"/>
          <w:szCs w:val="24"/>
        </w:rPr>
        <w:t>, são revelados estimadores muito baixos em relação à média nacional. Embora não se tenha uma nota específica para matemática, é possível obter uma ideia geral do rendimento do aluno por meio da aplicação de técnicas estatística. (INEP, 2011)</w:t>
      </w:r>
    </w:p>
    <w:p w:rsidR="000A12AF" w:rsidRDefault="000A12AF" w:rsidP="000A12AF">
      <w:pPr>
        <w:pStyle w:val="Estilo1"/>
        <w:tabs>
          <w:tab w:val="left" w:pos="15"/>
        </w:tabs>
        <w:rPr>
          <w:rFonts w:cs="Arial"/>
          <w:szCs w:val="24"/>
        </w:rPr>
      </w:pPr>
      <w:r>
        <w:rPr>
          <w:rFonts w:cs="Arial"/>
          <w:szCs w:val="24"/>
        </w:rPr>
        <w:tab/>
      </w:r>
      <w:r>
        <w:rPr>
          <w:rFonts w:cs="Arial"/>
          <w:szCs w:val="24"/>
        </w:rPr>
        <w:tab/>
        <w:t>A partir da aplicação de questionário, com perguntas</w:t>
      </w:r>
      <w:r w:rsidRPr="00374531">
        <w:rPr>
          <w:rFonts w:cs="Arial"/>
          <w:color w:val="FF0000"/>
          <w:szCs w:val="24"/>
        </w:rPr>
        <w:t xml:space="preserve"> </w:t>
      </w:r>
      <w:r>
        <w:rPr>
          <w:rFonts w:cs="Arial"/>
          <w:szCs w:val="24"/>
        </w:rPr>
        <w:t>relacionadas à vida do aluno</w:t>
      </w:r>
      <w:r>
        <w:rPr>
          <w:rFonts w:cs="Arial"/>
          <w:color w:val="FF0000"/>
          <w:szCs w:val="24"/>
        </w:rPr>
        <w:t xml:space="preserve"> </w:t>
      </w:r>
      <w:r>
        <w:rPr>
          <w:rFonts w:cs="Arial"/>
          <w:szCs w:val="24"/>
        </w:rPr>
        <w:t xml:space="preserve">foi construído um banco de dados em planilha Excel, </w:t>
      </w:r>
      <w:r w:rsidRPr="005468F5">
        <w:rPr>
          <w:rFonts w:cs="Arial"/>
          <w:szCs w:val="24"/>
        </w:rPr>
        <w:t xml:space="preserve">com base em uma pesquisa realizada em quatro escolas da rede pública de ensino, nos municípios de Petrolina-PE e Casa </w:t>
      </w:r>
      <w:proofErr w:type="spellStart"/>
      <w:r w:rsidRPr="005468F5">
        <w:rPr>
          <w:rFonts w:cs="Arial"/>
          <w:szCs w:val="24"/>
        </w:rPr>
        <w:t>Nova-BA</w:t>
      </w:r>
      <w:proofErr w:type="spellEnd"/>
      <w:r w:rsidRPr="005468F5">
        <w:rPr>
          <w:rFonts w:cs="Arial"/>
          <w:szCs w:val="24"/>
        </w:rPr>
        <w:t>, selecionadas aleatoriamente, e que oferecem</w:t>
      </w:r>
      <w:r w:rsidRPr="00EE7A08">
        <w:rPr>
          <w:rFonts w:cs="Arial"/>
          <w:szCs w:val="24"/>
          <w:u w:val="single"/>
        </w:rPr>
        <w:t xml:space="preserve"> </w:t>
      </w:r>
      <w:r w:rsidRPr="005468F5">
        <w:rPr>
          <w:rFonts w:cs="Arial"/>
          <w:szCs w:val="24"/>
        </w:rPr>
        <w:t>obrigatoriamente o 9º ano do ensino fundamental II</w:t>
      </w:r>
      <w:r>
        <w:rPr>
          <w:rFonts w:cs="Arial"/>
          <w:szCs w:val="24"/>
        </w:rPr>
        <w:t>. A partir deste banco de dados, foram selecionados alunos matriculados e com frequência</w:t>
      </w:r>
      <w:proofErr w:type="gramStart"/>
      <w:r>
        <w:rPr>
          <w:rFonts w:cs="Arial"/>
          <w:szCs w:val="24"/>
        </w:rPr>
        <w:t xml:space="preserve">  </w:t>
      </w:r>
      <w:proofErr w:type="gramEnd"/>
      <w:r>
        <w:rPr>
          <w:rFonts w:cs="Arial"/>
          <w:szCs w:val="24"/>
        </w:rPr>
        <w:t>regular nas aulas de matemática.</w:t>
      </w:r>
    </w:p>
    <w:p w:rsidR="000A12AF" w:rsidRDefault="000A12AF" w:rsidP="000A12AF">
      <w:pPr>
        <w:pStyle w:val="Estilo1"/>
        <w:tabs>
          <w:tab w:val="left" w:pos="15"/>
        </w:tabs>
        <w:rPr>
          <w:rFonts w:cs="Arial"/>
          <w:szCs w:val="24"/>
        </w:rPr>
      </w:pPr>
      <w:r>
        <w:rPr>
          <w:rFonts w:cs="Arial"/>
          <w:szCs w:val="24"/>
        </w:rPr>
        <w:t xml:space="preserve">         Foram contabilizados um número expressivo de 440 alunos, de forma aleatória, sem qualquer restrição ou condição imposta,</w:t>
      </w:r>
      <w:proofErr w:type="gramStart"/>
      <w:r>
        <w:rPr>
          <w:rFonts w:cs="Arial"/>
          <w:szCs w:val="24"/>
        </w:rPr>
        <w:t xml:space="preserve">  </w:t>
      </w:r>
      <w:proofErr w:type="gramEnd"/>
      <w:r>
        <w:rPr>
          <w:rFonts w:cs="Arial"/>
          <w:szCs w:val="24"/>
        </w:rPr>
        <w:t xml:space="preserve">pesquisados em três semanas ininterruptas. Para a coleta das informações e composição do banco de dados foi utilizado questionário individual. No entanto, </w:t>
      </w:r>
      <w:proofErr w:type="gramStart"/>
      <w:r>
        <w:rPr>
          <w:rFonts w:cs="Arial"/>
          <w:szCs w:val="24"/>
        </w:rPr>
        <w:t>observou-se</w:t>
      </w:r>
      <w:proofErr w:type="gramEnd"/>
      <w:r>
        <w:rPr>
          <w:rFonts w:cs="Arial"/>
          <w:szCs w:val="24"/>
        </w:rPr>
        <w:t xml:space="preserve"> alguns problemas com relação ao uso deste tipo de recurso para a coleta dos dados, tais como: o grupo estudado não está habituado com preenchimento de questionários; equívocos na grafia; falta de conhecimento sobre determinadas variáveis, estado civil, número de irmãos, entre outros. Considerando estes problemas, esta pesquisa considera um erro de </w:t>
      </w:r>
      <w:r w:rsidR="00DE55D2">
        <w:rPr>
          <w:rFonts w:cs="Arial"/>
          <w:szCs w:val="24"/>
        </w:rPr>
        <w:t>1</w:t>
      </w:r>
      <w:r>
        <w:rPr>
          <w:rFonts w:cs="Arial"/>
          <w:szCs w:val="24"/>
        </w:rPr>
        <w:t>% na perda de informação</w:t>
      </w:r>
      <w:r w:rsidR="00DE55D2">
        <w:rPr>
          <w:rFonts w:cs="Arial"/>
          <w:szCs w:val="24"/>
        </w:rPr>
        <w:t xml:space="preserve"> e ainda foi </w:t>
      </w:r>
      <w:proofErr w:type="gramStart"/>
      <w:r w:rsidR="00DE55D2">
        <w:rPr>
          <w:rFonts w:cs="Arial"/>
          <w:szCs w:val="24"/>
        </w:rPr>
        <w:t>constatado</w:t>
      </w:r>
      <w:proofErr w:type="gramEnd"/>
      <w:r w:rsidR="00DE55D2">
        <w:rPr>
          <w:rFonts w:cs="Arial"/>
          <w:szCs w:val="24"/>
        </w:rPr>
        <w:t xml:space="preserve"> uma amostra fortemente homogênea pelo cálculo de variância de 3,55, possibilitando uma amostra ideal de 83,5 pessoas.</w:t>
      </w:r>
    </w:p>
    <w:p w:rsidR="000A12AF" w:rsidRDefault="000A12AF" w:rsidP="000A12AF">
      <w:pPr>
        <w:pStyle w:val="Estilo1"/>
        <w:tabs>
          <w:tab w:val="left" w:pos="15"/>
        </w:tabs>
        <w:rPr>
          <w:rFonts w:cs="Arial"/>
          <w:szCs w:val="24"/>
        </w:rPr>
      </w:pPr>
      <w:r>
        <w:rPr>
          <w:rFonts w:cs="Arial"/>
          <w:szCs w:val="24"/>
        </w:rPr>
        <w:tab/>
      </w:r>
      <w:r>
        <w:rPr>
          <w:rFonts w:cs="Arial"/>
          <w:szCs w:val="24"/>
        </w:rPr>
        <w:tab/>
        <w:t xml:space="preserve">As variáveis catalogadas dividiram-se em qualitativas e quantitativas, questionando: sexo, cor/raça, notas em matemática do 8º ano (igual ou superior a </w:t>
      </w:r>
      <w:proofErr w:type="gramStart"/>
      <w:r>
        <w:rPr>
          <w:rFonts w:cs="Arial"/>
          <w:szCs w:val="24"/>
        </w:rPr>
        <w:t>5</w:t>
      </w:r>
      <w:proofErr w:type="gramEnd"/>
      <w:r>
        <w:rPr>
          <w:rFonts w:cs="Arial"/>
          <w:szCs w:val="24"/>
        </w:rPr>
        <w:t xml:space="preserve"> pontos), repetência, turno (diurno ou noturno), boa relação com a escola, prática de esportes, se fuma e bebe, se possui auxílio nos exercícios em casa, religião, trabalho remunerado, benefício social, estado civil, número de filhos registrados, número de irmãos, estado civil dos pais, renda familiar, tipo de moradia, escolaridade do pai e da mãe, a quantidade de pessoas que habitam a residência, </w:t>
      </w:r>
      <w:r>
        <w:rPr>
          <w:rFonts w:cs="Arial"/>
          <w:szCs w:val="24"/>
        </w:rPr>
        <w:lastRenderedPageBreak/>
        <w:t>acesso a microcomputador, celular, tablete, internet e se continuará seus estudos no ensino médio.</w:t>
      </w:r>
    </w:p>
    <w:p w:rsidR="000A12AF" w:rsidRDefault="000A12AF" w:rsidP="000A12AF">
      <w:pPr>
        <w:pStyle w:val="Estilo1"/>
        <w:tabs>
          <w:tab w:val="left" w:pos="15"/>
        </w:tabs>
        <w:rPr>
          <w:rFonts w:cs="Arial"/>
          <w:szCs w:val="24"/>
        </w:rPr>
      </w:pPr>
      <w:r>
        <w:rPr>
          <w:rFonts w:cs="Arial"/>
          <w:szCs w:val="24"/>
        </w:rPr>
        <w:tab/>
      </w:r>
      <w:r>
        <w:rPr>
          <w:rFonts w:cs="Arial"/>
          <w:szCs w:val="24"/>
        </w:rPr>
        <w:tab/>
      </w:r>
    </w:p>
    <w:p w:rsidR="000A12AF" w:rsidRDefault="000A12AF" w:rsidP="000A12AF">
      <w:pPr>
        <w:pStyle w:val="Estilo1"/>
        <w:tabs>
          <w:tab w:val="left" w:pos="15"/>
        </w:tabs>
        <w:rPr>
          <w:rFonts w:cs="Arial"/>
          <w:szCs w:val="24"/>
        </w:rPr>
      </w:pPr>
      <w:r>
        <w:rPr>
          <w:rFonts w:cs="Arial"/>
          <w:szCs w:val="24"/>
        </w:rPr>
        <w:tab/>
      </w:r>
      <w:r>
        <w:rPr>
          <w:rFonts w:cs="Arial"/>
          <w:szCs w:val="24"/>
        </w:rPr>
        <w:tab/>
      </w:r>
      <w:r w:rsidRPr="00BD0520">
        <w:rPr>
          <w:rFonts w:cs="Arial"/>
          <w:szCs w:val="24"/>
        </w:rPr>
        <w:t>A partir das informações coletadas, foi realizada uma análise descritiva dos dados, e em seguida uma análise multivariada por agrupamento de</w:t>
      </w:r>
      <w:r>
        <w:rPr>
          <w:rFonts w:cs="Arial"/>
          <w:szCs w:val="24"/>
        </w:rPr>
        <w:t xml:space="preserve"> índice de similaridade de</w:t>
      </w:r>
      <w:r w:rsidRPr="00BD0520">
        <w:rPr>
          <w:rFonts w:cs="Arial"/>
          <w:szCs w:val="24"/>
        </w:rPr>
        <w:t xml:space="preserve"> </w:t>
      </w:r>
      <w:proofErr w:type="spellStart"/>
      <w:r w:rsidRPr="00BD0520">
        <w:rPr>
          <w:rFonts w:cs="Arial"/>
          <w:szCs w:val="24"/>
        </w:rPr>
        <w:t>Jaccard</w:t>
      </w:r>
      <w:proofErr w:type="spellEnd"/>
      <w:r w:rsidRPr="00BD0520">
        <w:rPr>
          <w:rFonts w:cs="Arial"/>
          <w:szCs w:val="24"/>
        </w:rPr>
        <w:t xml:space="preserve">, a qual </w:t>
      </w:r>
      <w:proofErr w:type="gramStart"/>
      <w:r w:rsidRPr="00BD0520">
        <w:rPr>
          <w:rFonts w:cs="Arial"/>
          <w:szCs w:val="24"/>
        </w:rPr>
        <w:t>tornou-se</w:t>
      </w:r>
      <w:proofErr w:type="gramEnd"/>
      <w:r w:rsidRPr="00BD0520">
        <w:rPr>
          <w:rFonts w:cs="Arial"/>
          <w:szCs w:val="24"/>
        </w:rPr>
        <w:t xml:space="preserve"> possível comparar as variáveis que apresentam maior e menor correlação. Esta técnica possibilitou comparar o comportamento das variáveis dentro do mesmo grupo, bem como comparar os grupos a partir dessas mesmas variáveis.</w:t>
      </w:r>
    </w:p>
    <w:p w:rsidR="000A12AF" w:rsidRDefault="000A12AF" w:rsidP="000A12AF">
      <w:pPr>
        <w:pStyle w:val="Estilo1"/>
        <w:tabs>
          <w:tab w:val="left" w:pos="15"/>
        </w:tabs>
        <w:rPr>
          <w:rFonts w:cs="Arial"/>
          <w:szCs w:val="24"/>
        </w:rPr>
      </w:pPr>
      <w:r>
        <w:rPr>
          <w:rFonts w:cs="Arial"/>
          <w:szCs w:val="24"/>
        </w:rPr>
        <w:tab/>
      </w:r>
      <w:r>
        <w:rPr>
          <w:rFonts w:cs="Arial"/>
          <w:szCs w:val="24"/>
        </w:rPr>
        <w:tab/>
      </w:r>
      <w:r w:rsidRPr="00BD0520">
        <w:rPr>
          <w:rFonts w:cs="Arial"/>
          <w:szCs w:val="24"/>
        </w:rPr>
        <w:t xml:space="preserve">Como existem variáveis de diferentes medidas é necessário transformar as variáveis </w:t>
      </w:r>
      <w:r>
        <w:rPr>
          <w:rFonts w:cs="Arial"/>
          <w:szCs w:val="24"/>
        </w:rPr>
        <w:t>qualitativas</w:t>
      </w:r>
      <w:r w:rsidRPr="00BD0520">
        <w:rPr>
          <w:rFonts w:cs="Arial"/>
          <w:szCs w:val="24"/>
        </w:rPr>
        <w:t xml:space="preserve"> em variáveis </w:t>
      </w:r>
      <w:r>
        <w:rPr>
          <w:rFonts w:cs="Arial"/>
          <w:szCs w:val="24"/>
        </w:rPr>
        <w:t>quantitativas</w:t>
      </w:r>
      <w:r w:rsidRPr="00BD0520">
        <w:rPr>
          <w:rFonts w:cs="Arial"/>
          <w:szCs w:val="24"/>
        </w:rPr>
        <w:t xml:space="preserve"> e a criação de um ponto de corte.  Assim, os resultados que se apresentam acima de determinado valor substituímos a informação por </w:t>
      </w:r>
      <w:proofErr w:type="gramStart"/>
      <w:r w:rsidRPr="00BD0520">
        <w:rPr>
          <w:rFonts w:cs="Arial"/>
          <w:szCs w:val="24"/>
        </w:rPr>
        <w:t>1</w:t>
      </w:r>
      <w:proofErr w:type="gramEnd"/>
      <w:r w:rsidRPr="00BD0520">
        <w:rPr>
          <w:rFonts w:cs="Arial"/>
          <w:szCs w:val="24"/>
        </w:rPr>
        <w:t xml:space="preserve"> (presença) e abaixo desse valor substituímos por 0 (ausência), definindo de imediato um padrão para as variáveis em estudo.</w:t>
      </w:r>
    </w:p>
    <w:p w:rsidR="000A12AF" w:rsidRDefault="000A12AF" w:rsidP="000A12AF">
      <w:pPr>
        <w:pStyle w:val="Estilo1"/>
        <w:tabs>
          <w:tab w:val="left" w:pos="15"/>
        </w:tabs>
        <w:rPr>
          <w:rFonts w:cs="Arial"/>
          <w:szCs w:val="24"/>
        </w:rPr>
      </w:pPr>
      <w:r>
        <w:rPr>
          <w:rFonts w:cs="Arial"/>
          <w:szCs w:val="24"/>
        </w:rPr>
        <w:tab/>
      </w:r>
      <w:r>
        <w:rPr>
          <w:rFonts w:cs="Arial"/>
          <w:szCs w:val="24"/>
        </w:rPr>
        <w:tab/>
        <w:t xml:space="preserve">A partir daí, a definição do padrão de medidas da variável e a obtenção da matriz dos coeficientes de similaridade de </w:t>
      </w:r>
      <w:proofErr w:type="spellStart"/>
      <w:r>
        <w:rPr>
          <w:rFonts w:cs="Arial"/>
          <w:szCs w:val="24"/>
        </w:rPr>
        <w:t>Jaccard</w:t>
      </w:r>
      <w:proofErr w:type="spellEnd"/>
      <w:r>
        <w:rPr>
          <w:rFonts w:cs="Arial"/>
          <w:szCs w:val="24"/>
        </w:rPr>
        <w:t xml:space="preserve">, exigida pela </w:t>
      </w:r>
      <w:proofErr w:type="spellStart"/>
      <w:r>
        <w:rPr>
          <w:rFonts w:cs="Arial"/>
          <w:szCs w:val="24"/>
        </w:rPr>
        <w:t>dicotomização</w:t>
      </w:r>
      <w:proofErr w:type="spellEnd"/>
      <w:r>
        <w:rPr>
          <w:rFonts w:cs="Arial"/>
          <w:szCs w:val="24"/>
        </w:rPr>
        <w:t xml:space="preserve"> das </w:t>
      </w:r>
      <w:proofErr w:type="spellStart"/>
      <w:r>
        <w:rPr>
          <w:rFonts w:cs="Arial"/>
          <w:szCs w:val="24"/>
        </w:rPr>
        <w:t>variaveis</w:t>
      </w:r>
      <w:proofErr w:type="spellEnd"/>
      <w:r>
        <w:rPr>
          <w:rFonts w:cs="Arial"/>
          <w:szCs w:val="24"/>
        </w:rPr>
        <w:t xml:space="preserve"> e para tal função de </w:t>
      </w:r>
      <w:proofErr w:type="spellStart"/>
      <w:r>
        <w:rPr>
          <w:rFonts w:cs="Arial"/>
          <w:szCs w:val="24"/>
        </w:rPr>
        <w:t>Jaccard</w:t>
      </w:r>
      <w:proofErr w:type="spellEnd"/>
      <w:r>
        <w:rPr>
          <w:rFonts w:cs="Arial"/>
          <w:szCs w:val="24"/>
        </w:rPr>
        <w:t xml:space="preserve"> do tipo ρ=a/(</w:t>
      </w:r>
      <w:proofErr w:type="spellStart"/>
      <w:r>
        <w:rPr>
          <w:rFonts w:cs="Arial"/>
          <w:szCs w:val="24"/>
        </w:rPr>
        <w:t>a+b+c</w:t>
      </w:r>
      <w:proofErr w:type="spellEnd"/>
      <w:r>
        <w:rPr>
          <w:rFonts w:cs="Arial"/>
          <w:szCs w:val="24"/>
        </w:rPr>
        <w:t xml:space="preserve">), onde </w:t>
      </w:r>
      <w:proofErr w:type="gramStart"/>
      <w:r>
        <w:rPr>
          <w:rFonts w:cs="Arial"/>
          <w:szCs w:val="24"/>
        </w:rPr>
        <w:t>0</w:t>
      </w:r>
      <w:proofErr w:type="gramEnd"/>
      <w:r>
        <w:rPr>
          <w:rFonts w:cs="Arial"/>
          <w:szCs w:val="24"/>
        </w:rPr>
        <w:t xml:space="preserve"> ≤ ρ ≤ 1 grau de similaridade entre variáveis </w:t>
      </w:r>
      <w:proofErr w:type="spellStart"/>
      <w:r>
        <w:rPr>
          <w:rFonts w:cs="Arial"/>
          <w:szCs w:val="24"/>
        </w:rPr>
        <w:t>ij</w:t>
      </w:r>
      <w:proofErr w:type="spellEnd"/>
      <w:r>
        <w:rPr>
          <w:rFonts w:cs="Arial"/>
          <w:szCs w:val="24"/>
        </w:rPr>
        <w:t>; a - ocorrência em ambas as variáveis; b e c - ocorrência de 1 em uma entre duas variáveis analisadas.</w:t>
      </w:r>
    </w:p>
    <w:p w:rsidR="000A12AF" w:rsidRDefault="000A12AF" w:rsidP="000A12AF">
      <w:pPr>
        <w:pStyle w:val="Estilo1"/>
        <w:tabs>
          <w:tab w:val="left" w:pos="15"/>
        </w:tabs>
        <w:rPr>
          <w:rFonts w:cs="Arial"/>
          <w:szCs w:val="24"/>
        </w:rPr>
      </w:pPr>
      <w:r>
        <w:rPr>
          <w:rFonts w:cs="Arial"/>
          <w:szCs w:val="24"/>
        </w:rPr>
        <w:tab/>
      </w:r>
      <w:r>
        <w:rPr>
          <w:rFonts w:cs="Arial"/>
          <w:szCs w:val="24"/>
        </w:rPr>
        <w:tab/>
        <w:t xml:space="preserve">Para o cálculo do grau de ligação e posterior confecção do dendrograma foi aplicado o método do vizinho mais próximo, ao qual liga as variáveis com maior semelhança e estabelece grupo ou grupos dissociados. Ao final, para verificação da qualidade no cálculo das distâncias e a qualidade dos métodos de ligação entre variáveis aplicou-se o coeficiente de correlação </w:t>
      </w:r>
      <w:proofErr w:type="spellStart"/>
      <w:r>
        <w:rPr>
          <w:rFonts w:cs="Arial"/>
          <w:szCs w:val="24"/>
        </w:rPr>
        <w:t>cofenética</w:t>
      </w:r>
      <w:proofErr w:type="spellEnd"/>
      <w:r>
        <w:rPr>
          <w:rFonts w:cs="Arial"/>
          <w:szCs w:val="24"/>
        </w:rPr>
        <w:t>.</w:t>
      </w:r>
    </w:p>
    <w:p w:rsidR="000A12AF" w:rsidRDefault="000A12AF" w:rsidP="000A12AF">
      <w:pPr>
        <w:pStyle w:val="Estilo1"/>
        <w:ind w:firstLine="1620"/>
        <w:rPr>
          <w:rFonts w:cs="Arial"/>
          <w:szCs w:val="24"/>
        </w:rPr>
      </w:pPr>
    </w:p>
    <w:p w:rsidR="000A12AF" w:rsidRDefault="000A12AF" w:rsidP="000A12AF">
      <w:pPr>
        <w:pStyle w:val="Estilo1"/>
        <w:ind w:firstLine="1620"/>
        <w:rPr>
          <w:rFonts w:cs="Arial"/>
          <w:szCs w:val="24"/>
        </w:rPr>
      </w:pPr>
    </w:p>
    <w:p w:rsidR="000A12AF" w:rsidRDefault="000A12AF" w:rsidP="000A12AF">
      <w:pPr>
        <w:pStyle w:val="Estilo1"/>
        <w:ind w:firstLine="1620"/>
        <w:rPr>
          <w:rFonts w:cs="Arial"/>
          <w:szCs w:val="24"/>
        </w:rPr>
      </w:pPr>
    </w:p>
    <w:p w:rsidR="000A12AF" w:rsidRDefault="000A12AF" w:rsidP="000A12AF">
      <w:pPr>
        <w:pStyle w:val="Estilo1"/>
        <w:ind w:firstLine="1620"/>
        <w:rPr>
          <w:rFonts w:cs="Arial"/>
          <w:szCs w:val="24"/>
        </w:rPr>
      </w:pPr>
    </w:p>
    <w:p w:rsidR="000A12AF" w:rsidRDefault="000A12AF" w:rsidP="000A12AF">
      <w:pPr>
        <w:pStyle w:val="Estilo1"/>
        <w:ind w:firstLine="1620"/>
        <w:rPr>
          <w:rFonts w:cs="Arial"/>
          <w:szCs w:val="24"/>
        </w:rPr>
      </w:pPr>
    </w:p>
    <w:p w:rsidR="004C5076" w:rsidRDefault="004C5076" w:rsidP="00597B42">
      <w:pPr>
        <w:pStyle w:val="Estilo1"/>
        <w:tabs>
          <w:tab w:val="left" w:pos="2835"/>
        </w:tabs>
        <w:rPr>
          <w:rFonts w:cs="Arial"/>
          <w:szCs w:val="24"/>
        </w:rPr>
      </w:pPr>
    </w:p>
    <w:p w:rsidR="004C5076" w:rsidRDefault="004C5076" w:rsidP="00597B42">
      <w:pPr>
        <w:pStyle w:val="Estilo1"/>
        <w:tabs>
          <w:tab w:val="left" w:pos="2835"/>
        </w:tabs>
        <w:rPr>
          <w:rFonts w:cs="Arial"/>
          <w:szCs w:val="24"/>
        </w:rPr>
      </w:pPr>
    </w:p>
    <w:p w:rsidR="004C5076" w:rsidRDefault="004C5076" w:rsidP="00597B42">
      <w:pPr>
        <w:pStyle w:val="Estilo1"/>
        <w:tabs>
          <w:tab w:val="left" w:pos="2835"/>
        </w:tabs>
        <w:rPr>
          <w:rFonts w:cs="Arial"/>
          <w:szCs w:val="24"/>
        </w:rPr>
      </w:pPr>
    </w:p>
    <w:p w:rsidR="00BD253B" w:rsidRDefault="008D3CDD" w:rsidP="004D2B4A">
      <w:pPr>
        <w:pStyle w:val="Ttulo1"/>
        <w:ind w:left="142"/>
      </w:pPr>
      <w:r>
        <w:t>4</w:t>
      </w:r>
      <w:r w:rsidR="00926882">
        <w:t>.</w:t>
      </w:r>
      <w:r w:rsidR="00BD253B">
        <w:t xml:space="preserve"> DEMONSTRAÇÃO E ANÁLISE DA PESQUISA</w:t>
      </w:r>
    </w:p>
    <w:p w:rsidR="00EB129E" w:rsidRDefault="00EB129E" w:rsidP="007F0F17">
      <w:pPr>
        <w:pStyle w:val="Estilo1"/>
        <w:tabs>
          <w:tab w:val="left" w:pos="2835"/>
        </w:tabs>
        <w:rPr>
          <w:rFonts w:cs="Arial"/>
          <w:b/>
          <w:bCs/>
          <w:szCs w:val="24"/>
        </w:rPr>
      </w:pPr>
    </w:p>
    <w:p w:rsidR="00F1470E" w:rsidRDefault="00926882" w:rsidP="00926882">
      <w:pPr>
        <w:pStyle w:val="Estilo1"/>
        <w:rPr>
          <w:rFonts w:cs="Arial"/>
          <w:szCs w:val="24"/>
        </w:rPr>
      </w:pPr>
      <w:r>
        <w:rPr>
          <w:rFonts w:cs="Arial"/>
          <w:szCs w:val="24"/>
        </w:rPr>
        <w:tab/>
      </w:r>
      <w:r w:rsidR="004D2B4A">
        <w:rPr>
          <w:rFonts w:cs="Arial"/>
          <w:szCs w:val="24"/>
        </w:rPr>
        <w:t xml:space="preserve"> A primeira variável analisada no estudo foi o sexo dos alunos. O gráfico</w:t>
      </w:r>
      <w:r w:rsidR="00E807FB">
        <w:rPr>
          <w:rFonts w:cs="Arial"/>
          <w:szCs w:val="24"/>
        </w:rPr>
        <w:t xml:space="preserve"> </w:t>
      </w:r>
      <w:proofErr w:type="gramStart"/>
      <w:r w:rsidR="00E807FB">
        <w:rPr>
          <w:rFonts w:cs="Arial"/>
          <w:szCs w:val="24"/>
        </w:rPr>
        <w:t>1</w:t>
      </w:r>
      <w:proofErr w:type="gramEnd"/>
      <w:r w:rsidR="00E807FB">
        <w:rPr>
          <w:rFonts w:cs="Arial"/>
          <w:szCs w:val="24"/>
        </w:rPr>
        <w:t xml:space="preserve"> abaixo </w:t>
      </w:r>
      <w:r w:rsidR="00AE3ED0">
        <w:rPr>
          <w:rFonts w:cs="Arial"/>
          <w:szCs w:val="24"/>
        </w:rPr>
        <w:t>apresentou</w:t>
      </w:r>
      <w:r w:rsidR="00E807FB">
        <w:rPr>
          <w:rFonts w:cs="Arial"/>
          <w:szCs w:val="24"/>
        </w:rPr>
        <w:t xml:space="preserve"> um comportamento semelhante aos dados do </w:t>
      </w:r>
      <w:r w:rsidR="004D2B4A">
        <w:rPr>
          <w:rFonts w:cs="Arial"/>
          <w:szCs w:val="24"/>
        </w:rPr>
        <w:t>(</w:t>
      </w:r>
      <w:r w:rsidR="00E807FB">
        <w:rPr>
          <w:rFonts w:cs="Arial"/>
          <w:szCs w:val="24"/>
        </w:rPr>
        <w:t>IBGE,</w:t>
      </w:r>
      <w:r w:rsidR="004D2B4A">
        <w:rPr>
          <w:rFonts w:cs="Arial"/>
          <w:szCs w:val="24"/>
        </w:rPr>
        <w:t>2011)</w:t>
      </w:r>
      <w:r w:rsidR="00E807FB">
        <w:rPr>
          <w:rFonts w:cs="Arial"/>
          <w:szCs w:val="24"/>
        </w:rPr>
        <w:t xml:space="preserve"> o qual </w:t>
      </w:r>
      <w:r w:rsidR="00B13879">
        <w:rPr>
          <w:rFonts w:cs="Arial"/>
          <w:szCs w:val="24"/>
        </w:rPr>
        <w:t>indica nos seus estudos</w:t>
      </w:r>
      <w:r w:rsidR="00AE3ED0">
        <w:rPr>
          <w:rFonts w:cs="Arial"/>
          <w:szCs w:val="24"/>
        </w:rPr>
        <w:t xml:space="preserve"> </w:t>
      </w:r>
      <w:r w:rsidR="00E807FB">
        <w:rPr>
          <w:rFonts w:cs="Arial"/>
          <w:szCs w:val="24"/>
        </w:rPr>
        <w:t xml:space="preserve">um equilíbrio entre a quantidade de homens e mulheres. </w:t>
      </w:r>
      <w:r w:rsidR="00B13879">
        <w:rPr>
          <w:rFonts w:cs="Arial"/>
          <w:szCs w:val="24"/>
        </w:rPr>
        <w:t>Nesse caso, a</w:t>
      </w:r>
      <w:r w:rsidR="006025CA">
        <w:rPr>
          <w:rFonts w:cs="Arial"/>
          <w:szCs w:val="24"/>
        </w:rPr>
        <w:t xml:space="preserve"> maioria do sexo feminino (</w:t>
      </w:r>
      <w:r w:rsidR="00A659FC">
        <w:rPr>
          <w:rFonts w:cs="Arial"/>
          <w:szCs w:val="24"/>
        </w:rPr>
        <w:t>52,3</w:t>
      </w:r>
      <w:r w:rsidR="006025CA">
        <w:rPr>
          <w:rFonts w:cs="Arial"/>
          <w:szCs w:val="24"/>
        </w:rPr>
        <w:t xml:space="preserve"> %)</w:t>
      </w:r>
      <w:r w:rsidR="00A659FC">
        <w:rPr>
          <w:rFonts w:cs="Arial"/>
          <w:szCs w:val="24"/>
        </w:rPr>
        <w:t>, contrapondo</w:t>
      </w:r>
      <w:r w:rsidR="00B13879">
        <w:rPr>
          <w:rFonts w:cs="Arial"/>
          <w:szCs w:val="24"/>
        </w:rPr>
        <w:t xml:space="preserve"> </w:t>
      </w:r>
      <w:r w:rsidR="00E807FB">
        <w:rPr>
          <w:rFonts w:cs="Arial"/>
          <w:szCs w:val="24"/>
        </w:rPr>
        <w:t>do masculino</w:t>
      </w:r>
      <w:r w:rsidR="00B13879">
        <w:rPr>
          <w:rFonts w:cs="Arial"/>
          <w:szCs w:val="24"/>
        </w:rPr>
        <w:t xml:space="preserve"> </w:t>
      </w:r>
      <w:r w:rsidR="0037225E">
        <w:rPr>
          <w:rFonts w:cs="Arial"/>
          <w:szCs w:val="24"/>
        </w:rPr>
        <w:t>(47,7%)</w:t>
      </w:r>
      <w:r w:rsidR="00A659FC">
        <w:rPr>
          <w:rFonts w:cs="Arial"/>
          <w:szCs w:val="24"/>
        </w:rPr>
        <w:t>, embora corresponda a uma faixa escolar não registrada pelo instituto.</w:t>
      </w:r>
    </w:p>
    <w:p w:rsidR="00F1470E" w:rsidRDefault="00160123">
      <w:pPr>
        <w:pStyle w:val="Estilo1"/>
        <w:ind w:firstLine="1620"/>
        <w:rPr>
          <w:rFonts w:cs="Arial"/>
          <w:szCs w:val="24"/>
        </w:rPr>
      </w:pPr>
      <w:r>
        <w:rPr>
          <w:noProof/>
          <w:lang w:eastAsia="pt-BR"/>
        </w:rPr>
        <w:drawing>
          <wp:anchor distT="0" distB="0" distL="114300" distR="114300" simplePos="0" relativeHeight="251653120" behindDoc="0" locked="0" layoutInCell="1" allowOverlap="1">
            <wp:simplePos x="0" y="0"/>
            <wp:positionH relativeFrom="column">
              <wp:posOffset>1586865</wp:posOffset>
            </wp:positionH>
            <wp:positionV relativeFrom="paragraph">
              <wp:posOffset>173990</wp:posOffset>
            </wp:positionV>
            <wp:extent cx="2457450" cy="2899410"/>
            <wp:effectExtent l="0" t="0" r="0" b="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l="30298" t="4320" r="26987" b="5621"/>
                    <a:stretch>
                      <a:fillRect/>
                    </a:stretch>
                  </pic:blipFill>
                  <pic:spPr bwMode="auto">
                    <a:xfrm>
                      <a:off x="0" y="0"/>
                      <a:ext cx="2457450" cy="2899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470E" w:rsidRDefault="00F1470E">
      <w:pPr>
        <w:pStyle w:val="Estilo1"/>
        <w:ind w:firstLine="1620"/>
        <w:rPr>
          <w:rFonts w:cs="Arial"/>
          <w:szCs w:val="24"/>
        </w:rPr>
      </w:pPr>
    </w:p>
    <w:p w:rsidR="00F1470E" w:rsidRDefault="00F1470E">
      <w:pPr>
        <w:pStyle w:val="Estilo1"/>
        <w:ind w:firstLine="1620"/>
        <w:rPr>
          <w:rFonts w:cs="Arial"/>
          <w:szCs w:val="24"/>
        </w:rPr>
      </w:pPr>
    </w:p>
    <w:p w:rsidR="00F1470E" w:rsidRDefault="00F1470E">
      <w:pPr>
        <w:pStyle w:val="Estilo1"/>
        <w:ind w:firstLine="1620"/>
        <w:rPr>
          <w:rFonts w:cs="Arial"/>
          <w:szCs w:val="24"/>
        </w:rPr>
      </w:pPr>
    </w:p>
    <w:p w:rsidR="00F1470E" w:rsidRDefault="00F1470E">
      <w:pPr>
        <w:pStyle w:val="Estilo1"/>
        <w:ind w:firstLine="1620"/>
        <w:rPr>
          <w:rFonts w:cs="Arial"/>
          <w:szCs w:val="24"/>
        </w:rPr>
      </w:pPr>
    </w:p>
    <w:p w:rsidR="00F1470E" w:rsidRDefault="00F1470E">
      <w:pPr>
        <w:pStyle w:val="Estilo1"/>
        <w:ind w:firstLine="1620"/>
        <w:rPr>
          <w:rFonts w:cs="Arial"/>
          <w:szCs w:val="24"/>
        </w:rPr>
      </w:pPr>
    </w:p>
    <w:p w:rsidR="00F1470E" w:rsidRDefault="00F1470E">
      <w:pPr>
        <w:pStyle w:val="Estilo1"/>
        <w:ind w:firstLine="1620"/>
        <w:rPr>
          <w:rFonts w:cs="Arial"/>
          <w:szCs w:val="24"/>
        </w:rPr>
      </w:pPr>
    </w:p>
    <w:p w:rsidR="00F1470E" w:rsidRDefault="00F1470E">
      <w:pPr>
        <w:pStyle w:val="Estilo1"/>
        <w:ind w:firstLine="1620"/>
        <w:rPr>
          <w:rFonts w:cs="Arial"/>
          <w:szCs w:val="24"/>
        </w:rPr>
      </w:pPr>
    </w:p>
    <w:p w:rsidR="00F1470E" w:rsidRDefault="00160123" w:rsidP="00F1470E">
      <w:pPr>
        <w:pStyle w:val="Estilo1"/>
        <w:tabs>
          <w:tab w:val="clear" w:pos="567"/>
          <w:tab w:val="left" w:pos="0"/>
        </w:tabs>
        <w:jc w:val="left"/>
        <w:rPr>
          <w:rFonts w:cs="Arial"/>
          <w:szCs w:val="24"/>
        </w:rPr>
      </w:pPr>
      <w:r>
        <w:rPr>
          <w:noProof/>
          <w:lang w:eastAsia="pt-BR"/>
        </w:rPr>
        <mc:AlternateContent>
          <mc:Choice Requires="wps">
            <w:drawing>
              <wp:anchor distT="0" distB="0" distL="114300" distR="114300" simplePos="0" relativeHeight="251664384" behindDoc="0" locked="0" layoutInCell="1" allowOverlap="1">
                <wp:simplePos x="0" y="0"/>
                <wp:positionH relativeFrom="column">
                  <wp:posOffset>1042670</wp:posOffset>
                </wp:positionH>
                <wp:positionV relativeFrom="paragraph">
                  <wp:posOffset>434975</wp:posOffset>
                </wp:positionV>
                <wp:extent cx="3776980" cy="219075"/>
                <wp:effectExtent l="4445" t="0" r="0" b="3175"/>
                <wp:wrapSquare wrapText="bothSides"/>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826" w:rsidRPr="0064321E" w:rsidRDefault="00F74826" w:rsidP="00B84A73">
                            <w:pPr>
                              <w:pStyle w:val="Legenda"/>
                              <w:rPr>
                                <w:rFonts w:ascii="Arial" w:hAnsi="Arial"/>
                                <w:noProof/>
                                <w:sz w:val="24"/>
                              </w:rPr>
                            </w:pPr>
                            <w:r>
                              <w:t xml:space="preserve">Gráfico </w:t>
                            </w:r>
                            <w:r w:rsidR="002E6BDE">
                              <w:fldChar w:fldCharType="begin"/>
                            </w:r>
                            <w:r w:rsidR="002E6BDE">
                              <w:instrText xml:space="preserve"> SEQ Gráfico \* ARABIC </w:instrText>
                            </w:r>
                            <w:r w:rsidR="002E6BDE">
                              <w:fldChar w:fldCharType="separate"/>
                            </w:r>
                            <w:r>
                              <w:rPr>
                                <w:noProof/>
                              </w:rPr>
                              <w:t>1</w:t>
                            </w:r>
                            <w:r w:rsidR="002E6BDE">
                              <w:rPr>
                                <w:noProof/>
                              </w:rPr>
                              <w:fldChar w:fldCharType="end"/>
                            </w:r>
                            <w:r>
                              <w:t xml:space="preserve">: </w:t>
                            </w:r>
                            <w:r w:rsidRPr="00771216">
                              <w:t>relação entre número de homens e mulheres pesquisados.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margin-left:82.1pt;margin-top:34.25pt;width:297.4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" stroked="f">
                <v:textbox style="mso-fit-shape-to-text:t" inset="0,0,0,0">
                  <w:txbxContent>
                    <w:p w:rsidR="00F74826" w:rsidRPr="0064321E" w:rsidRDefault="00F74826" w:rsidP="00B84A73">
                      <w:pPr>
                        <w:pStyle w:val="Legenda"/>
                        <w:rPr>
                          <w:rFonts w:ascii="Arial" w:hAnsi="Arial"/>
                          <w:noProof/>
                          <w:sz w:val="24"/>
                        </w:rPr>
                      </w:pPr>
                      <w:r>
                        <w:t xml:space="preserve">Gráfico </w:t>
                      </w:r>
                      <w:fldSimple w:instr=" SEQ Gráfico \* ARABIC ">
                        <w:r>
                          <w:rPr>
                            <w:noProof/>
                          </w:rPr>
                          <w:t>1</w:t>
                        </w:r>
                      </w:fldSimple>
                      <w:r>
                        <w:t xml:space="preserve">: </w:t>
                      </w:r>
                      <w:r w:rsidRPr="00771216">
                        <w:t>relação entre número de homens e mulheres pesquisados.</w:t>
                      </w:r>
                    </w:p>
                  </w:txbxContent>
                </v:textbox>
                <w10:wrap type="square"/>
              </v:shape>
            </w:pict>
          </mc:Fallback>
        </mc:AlternateContent>
      </w:r>
    </w:p>
    <w:p w:rsidR="00E807FB" w:rsidRDefault="00E807FB" w:rsidP="00F1470E">
      <w:pPr>
        <w:pStyle w:val="Estilo1"/>
        <w:tabs>
          <w:tab w:val="clear" w:pos="567"/>
          <w:tab w:val="left" w:pos="0"/>
        </w:tabs>
        <w:jc w:val="left"/>
        <w:rPr>
          <w:rFonts w:cs="Arial"/>
          <w:b/>
          <w:szCs w:val="24"/>
        </w:rPr>
      </w:pPr>
    </w:p>
    <w:p w:rsidR="00A659FC" w:rsidRPr="00893B13" w:rsidRDefault="00926882" w:rsidP="00926882">
      <w:pPr>
        <w:pStyle w:val="Estilo1"/>
        <w:rPr>
          <w:rFonts w:cs="Arial"/>
          <w:b/>
          <w:szCs w:val="24"/>
        </w:rPr>
      </w:pPr>
      <w:r>
        <w:rPr>
          <w:rFonts w:cs="Arial"/>
          <w:szCs w:val="24"/>
        </w:rPr>
        <w:tab/>
      </w:r>
      <w:r w:rsidR="00182826">
        <w:rPr>
          <w:rFonts w:cs="Arial"/>
          <w:szCs w:val="24"/>
        </w:rPr>
        <w:t xml:space="preserve">De acordo com </w:t>
      </w:r>
      <w:r w:rsidR="009F29CD">
        <w:rPr>
          <w:rFonts w:cs="Arial"/>
          <w:szCs w:val="24"/>
        </w:rPr>
        <w:t>o Ministério da Educação e</w:t>
      </w:r>
      <w:r w:rsidR="005D23CE">
        <w:rPr>
          <w:rFonts w:cs="Arial"/>
          <w:szCs w:val="24"/>
        </w:rPr>
        <w:t xml:space="preserve"> a sua l</w:t>
      </w:r>
      <w:r>
        <w:rPr>
          <w:rFonts w:cs="Arial"/>
          <w:szCs w:val="24"/>
        </w:rPr>
        <w:t xml:space="preserve">egislação </w:t>
      </w:r>
      <w:r w:rsidR="009F29CD">
        <w:rPr>
          <w:rFonts w:cs="Arial"/>
          <w:szCs w:val="24"/>
        </w:rPr>
        <w:t>regula</w:t>
      </w:r>
      <w:r w:rsidR="00700E13">
        <w:rPr>
          <w:rFonts w:cs="Arial"/>
          <w:szCs w:val="24"/>
        </w:rPr>
        <w:t>tória para</w:t>
      </w:r>
      <w:r w:rsidR="005D23CE">
        <w:rPr>
          <w:rFonts w:cs="Arial"/>
          <w:szCs w:val="24"/>
        </w:rPr>
        <w:t xml:space="preserve"> idade escolar do ensino f</w:t>
      </w:r>
      <w:r w:rsidR="009F29CD">
        <w:rPr>
          <w:rFonts w:cs="Arial"/>
          <w:szCs w:val="24"/>
        </w:rPr>
        <w:t>undamental</w:t>
      </w:r>
      <w:r w:rsidR="005D23CE" w:rsidRPr="005D23CE">
        <w:rPr>
          <w:rFonts w:cs="Arial"/>
          <w:szCs w:val="24"/>
        </w:rPr>
        <w:t xml:space="preserve"> </w:t>
      </w:r>
      <w:r w:rsidR="005D23CE">
        <w:rPr>
          <w:rFonts w:cs="Arial"/>
          <w:szCs w:val="24"/>
        </w:rPr>
        <w:t>de 06/06/2006</w:t>
      </w:r>
      <w:r w:rsidR="009F29CD">
        <w:rPr>
          <w:rFonts w:cs="Arial"/>
          <w:szCs w:val="24"/>
        </w:rPr>
        <w:t>, os indicadores nacionais apontam que, atualmente</w:t>
      </w:r>
      <w:r w:rsidR="005D23CE">
        <w:rPr>
          <w:rFonts w:cs="Arial"/>
          <w:szCs w:val="24"/>
        </w:rPr>
        <w:t>,</w:t>
      </w:r>
      <w:r w:rsidR="009F29CD">
        <w:rPr>
          <w:rFonts w:cs="Arial"/>
          <w:szCs w:val="24"/>
        </w:rPr>
        <w:t xml:space="preserve"> 3,6% das crianças em idade escolar ainda não estão </w:t>
      </w:r>
      <w:r w:rsidR="005D23CE">
        <w:rPr>
          <w:rFonts w:cs="Arial"/>
          <w:szCs w:val="24"/>
        </w:rPr>
        <w:t>inseridas na escola. Do total</w:t>
      </w:r>
      <w:r w:rsidR="008D716D">
        <w:rPr>
          <w:rFonts w:cs="Arial"/>
          <w:szCs w:val="24"/>
        </w:rPr>
        <w:t xml:space="preserve"> </w:t>
      </w:r>
      <w:r w:rsidR="005D23CE">
        <w:rPr>
          <w:rFonts w:cs="Arial"/>
          <w:szCs w:val="24"/>
        </w:rPr>
        <w:t>de</w:t>
      </w:r>
      <w:r w:rsidR="008D716D">
        <w:rPr>
          <w:rFonts w:cs="Arial"/>
          <w:szCs w:val="24"/>
        </w:rPr>
        <w:t xml:space="preserve"> matriculadas</w:t>
      </w:r>
      <w:r w:rsidR="009F29CD">
        <w:rPr>
          <w:rFonts w:cs="Arial"/>
          <w:szCs w:val="24"/>
        </w:rPr>
        <w:t xml:space="preserve"> </w:t>
      </w:r>
      <w:r w:rsidR="005D23CE">
        <w:rPr>
          <w:rFonts w:cs="Arial"/>
          <w:szCs w:val="24"/>
        </w:rPr>
        <w:t xml:space="preserve">registradas, </w:t>
      </w:r>
      <w:r w:rsidR="009F29CD">
        <w:rPr>
          <w:rFonts w:cs="Arial"/>
          <w:szCs w:val="24"/>
        </w:rPr>
        <w:t xml:space="preserve">21,7% </w:t>
      </w:r>
      <w:r w:rsidR="008D716D">
        <w:rPr>
          <w:rFonts w:cs="Arial"/>
          <w:szCs w:val="24"/>
        </w:rPr>
        <w:t>s</w:t>
      </w:r>
      <w:r w:rsidR="009F29CD">
        <w:rPr>
          <w:rFonts w:cs="Arial"/>
          <w:szCs w:val="24"/>
        </w:rPr>
        <w:t>ão repet</w:t>
      </w:r>
      <w:r w:rsidR="008D716D">
        <w:rPr>
          <w:rFonts w:cs="Arial"/>
          <w:szCs w:val="24"/>
        </w:rPr>
        <w:t>entes</w:t>
      </w:r>
      <w:r w:rsidR="009F29CD">
        <w:rPr>
          <w:rFonts w:cs="Arial"/>
          <w:szCs w:val="24"/>
        </w:rPr>
        <w:t xml:space="preserve"> </w:t>
      </w:r>
      <w:r w:rsidR="008D716D">
        <w:rPr>
          <w:rFonts w:cs="Arial"/>
          <w:szCs w:val="24"/>
        </w:rPr>
        <w:t>d</w:t>
      </w:r>
      <w:r w:rsidR="009F29CD">
        <w:rPr>
          <w:rFonts w:cs="Arial"/>
          <w:szCs w:val="24"/>
        </w:rPr>
        <w:t>a mesma s</w:t>
      </w:r>
      <w:r w:rsidR="005D23CE">
        <w:rPr>
          <w:rFonts w:cs="Arial"/>
          <w:szCs w:val="24"/>
        </w:rPr>
        <w:t>érie e apenas 51% concluirão o e</w:t>
      </w:r>
      <w:r w:rsidR="009F29CD">
        <w:rPr>
          <w:rFonts w:cs="Arial"/>
          <w:szCs w:val="24"/>
        </w:rPr>
        <w:t>n</w:t>
      </w:r>
      <w:r w:rsidR="005D23CE">
        <w:rPr>
          <w:rFonts w:cs="Arial"/>
          <w:szCs w:val="24"/>
        </w:rPr>
        <w:t>sino f</w:t>
      </w:r>
      <w:r w:rsidR="00D55800">
        <w:rPr>
          <w:rFonts w:cs="Arial"/>
          <w:szCs w:val="24"/>
        </w:rPr>
        <w:t xml:space="preserve">undamental, sendo </w:t>
      </w:r>
      <w:r w:rsidR="009F29CD">
        <w:rPr>
          <w:rFonts w:cs="Arial"/>
          <w:szCs w:val="24"/>
        </w:rPr>
        <w:t>10,2 anos em média</w:t>
      </w:r>
      <w:r w:rsidR="00D55800">
        <w:rPr>
          <w:rFonts w:cs="Arial"/>
          <w:szCs w:val="24"/>
        </w:rPr>
        <w:t xml:space="preserve"> o</w:t>
      </w:r>
      <w:r w:rsidR="008D716D">
        <w:rPr>
          <w:rFonts w:cs="Arial"/>
          <w:szCs w:val="24"/>
        </w:rPr>
        <w:t xml:space="preserve"> tempo total na escola</w:t>
      </w:r>
      <w:r w:rsidR="00893B13">
        <w:rPr>
          <w:rFonts w:cs="Arial"/>
          <w:szCs w:val="24"/>
        </w:rPr>
        <w:t xml:space="preserve"> </w:t>
      </w:r>
      <w:r w:rsidR="00893B13" w:rsidRPr="00C83155">
        <w:rPr>
          <w:rFonts w:cs="Arial"/>
          <w:szCs w:val="24"/>
        </w:rPr>
        <w:t>(</w:t>
      </w:r>
      <w:r w:rsidR="00C83155" w:rsidRPr="00C83155">
        <w:rPr>
          <w:rFonts w:cs="Arial"/>
          <w:szCs w:val="24"/>
        </w:rPr>
        <w:t>MEC, 2007</w:t>
      </w:r>
      <w:r w:rsidR="00893B13" w:rsidRPr="00C83155">
        <w:rPr>
          <w:rFonts w:cs="Arial"/>
          <w:b/>
          <w:szCs w:val="24"/>
        </w:rPr>
        <w:t>)</w:t>
      </w:r>
      <w:r w:rsidR="00C83155">
        <w:rPr>
          <w:rFonts w:cs="Arial"/>
          <w:b/>
          <w:szCs w:val="24"/>
        </w:rPr>
        <w:t>.</w:t>
      </w:r>
    </w:p>
    <w:p w:rsidR="009F29CD" w:rsidRPr="003B1DF3" w:rsidRDefault="00893B13" w:rsidP="00893B13">
      <w:pPr>
        <w:pStyle w:val="Estilo1"/>
        <w:rPr>
          <w:rFonts w:cs="Arial"/>
          <w:b/>
          <w:szCs w:val="24"/>
        </w:rPr>
      </w:pPr>
      <w:r>
        <w:rPr>
          <w:rFonts w:cs="Arial"/>
          <w:szCs w:val="24"/>
        </w:rPr>
        <w:tab/>
      </w:r>
      <w:r w:rsidRPr="00C83155">
        <w:rPr>
          <w:rFonts w:cs="Arial"/>
          <w:szCs w:val="24"/>
        </w:rPr>
        <w:t>Porém, pode-se observar que esses dados fogem da referência idade/série definida pelo Ministério da Educação para a conclusão do ensino fund</w:t>
      </w:r>
      <w:r w:rsidR="005502AB" w:rsidRPr="00C83155">
        <w:rPr>
          <w:rFonts w:cs="Arial"/>
          <w:szCs w:val="24"/>
        </w:rPr>
        <w:t xml:space="preserve">amental, que deve </w:t>
      </w:r>
      <w:proofErr w:type="gramStart"/>
      <w:r w:rsidR="005502AB" w:rsidRPr="00C83155">
        <w:rPr>
          <w:rFonts w:cs="Arial"/>
          <w:szCs w:val="24"/>
        </w:rPr>
        <w:t xml:space="preserve">ser </w:t>
      </w:r>
      <w:r w:rsidRPr="00C83155">
        <w:rPr>
          <w:rFonts w:cs="Arial"/>
          <w:szCs w:val="24"/>
        </w:rPr>
        <w:t>em nove</w:t>
      </w:r>
      <w:proofErr w:type="gramEnd"/>
      <w:r w:rsidRPr="00C83155">
        <w:rPr>
          <w:rFonts w:cs="Arial"/>
          <w:szCs w:val="24"/>
        </w:rPr>
        <w:t xml:space="preserve"> anos, tento os alunos idade média variando entre 11 e 14</w:t>
      </w:r>
      <w:r w:rsidR="00AC0D48" w:rsidRPr="00C83155">
        <w:rPr>
          <w:rFonts w:cs="Arial"/>
          <w:szCs w:val="24"/>
        </w:rPr>
        <w:t xml:space="preserve"> anos, </w:t>
      </w:r>
      <w:r w:rsidR="009F29CD" w:rsidRPr="00C83155">
        <w:rPr>
          <w:rFonts w:cs="Arial"/>
          <w:szCs w:val="24"/>
        </w:rPr>
        <w:t>sendo que a última série deve ser cursada por alunos com idade d</w:t>
      </w:r>
      <w:r w:rsidR="00AC0D48" w:rsidRPr="00C83155">
        <w:rPr>
          <w:rFonts w:cs="Arial"/>
          <w:szCs w:val="24"/>
        </w:rPr>
        <w:t>e até 15 anos.</w:t>
      </w:r>
      <w:r w:rsidR="009F29CD" w:rsidRPr="00C83155">
        <w:rPr>
          <w:rFonts w:cs="Arial"/>
          <w:szCs w:val="24"/>
        </w:rPr>
        <w:t xml:space="preserve"> </w:t>
      </w:r>
      <w:r w:rsidR="00AC0D48" w:rsidRPr="00C83155">
        <w:rPr>
          <w:rFonts w:cs="Arial"/>
          <w:szCs w:val="24"/>
        </w:rPr>
        <w:lastRenderedPageBreak/>
        <w:t xml:space="preserve">Assim, </w:t>
      </w:r>
      <w:r w:rsidR="009F29CD" w:rsidRPr="00C83155">
        <w:rPr>
          <w:rFonts w:cs="Arial"/>
          <w:szCs w:val="24"/>
        </w:rPr>
        <w:t>conclui</w:t>
      </w:r>
      <w:r w:rsidR="00AC0D48" w:rsidRPr="00C83155">
        <w:rPr>
          <w:rFonts w:cs="Arial"/>
          <w:szCs w:val="24"/>
        </w:rPr>
        <w:t>-se</w:t>
      </w:r>
      <w:r w:rsidR="009F29CD" w:rsidRPr="00C83155">
        <w:rPr>
          <w:rFonts w:cs="Arial"/>
          <w:szCs w:val="24"/>
        </w:rPr>
        <w:t xml:space="preserve"> que todo aluno acima de 15 anos, segundo o MEC</w:t>
      </w:r>
      <w:r w:rsidR="00AC0D48" w:rsidRPr="00C83155">
        <w:rPr>
          <w:rFonts w:cs="Arial"/>
          <w:szCs w:val="24"/>
        </w:rPr>
        <w:t>,</w:t>
      </w:r>
      <w:r w:rsidR="009F29CD" w:rsidRPr="00C83155">
        <w:rPr>
          <w:rFonts w:cs="Arial"/>
          <w:szCs w:val="24"/>
        </w:rPr>
        <w:t xml:space="preserve"> está fora da sua faixa etária</w:t>
      </w:r>
      <w:r w:rsidR="003B1DF3" w:rsidRPr="00C83155">
        <w:rPr>
          <w:rFonts w:cs="Arial"/>
          <w:szCs w:val="24"/>
        </w:rPr>
        <w:t xml:space="preserve"> (</w:t>
      </w:r>
      <w:r w:rsidR="00C83155" w:rsidRPr="00C83155">
        <w:rPr>
          <w:rFonts w:cs="Arial"/>
          <w:szCs w:val="24"/>
        </w:rPr>
        <w:t>MEC, 2007</w:t>
      </w:r>
      <w:r w:rsidR="003B1DF3" w:rsidRPr="00C83155">
        <w:rPr>
          <w:rFonts w:cs="Arial"/>
          <w:szCs w:val="24"/>
        </w:rPr>
        <w:t>)</w:t>
      </w:r>
      <w:r w:rsidR="00C83155">
        <w:rPr>
          <w:rFonts w:cs="Arial"/>
          <w:szCs w:val="24"/>
        </w:rPr>
        <w:t>,</w:t>
      </w:r>
    </w:p>
    <w:p w:rsidR="00CE69DE" w:rsidRDefault="00160123" w:rsidP="00E523B7">
      <w:pPr>
        <w:pStyle w:val="Estilo1"/>
        <w:ind w:firstLine="567"/>
        <w:rPr>
          <w:rFonts w:cs="Arial"/>
          <w:szCs w:val="24"/>
        </w:rPr>
      </w:pPr>
      <w:r>
        <w:rPr>
          <w:noProof/>
          <w:lang w:eastAsia="pt-BR"/>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6062345</wp:posOffset>
                </wp:positionV>
                <wp:extent cx="5735320" cy="219075"/>
                <wp:effectExtent l="0" t="4445" r="2540" b="0"/>
                <wp:wrapSquare wrapText="bothSides"/>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32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826" w:rsidRPr="008A4C38" w:rsidRDefault="00F74826" w:rsidP="00E523B7">
                            <w:pPr>
                              <w:pStyle w:val="Legenda"/>
                              <w:jc w:val="center"/>
                              <w:rPr>
                                <w:rFonts w:ascii="Arial" w:hAnsi="Arial"/>
                                <w:noProof/>
                                <w:sz w:val="24"/>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45pt;margin-top:477.35pt;width:451.6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" stroked="f">
                <v:textbox style="mso-fit-shape-to-text:t" inset="0,0,0,0">
                  <w:txbxContent>
                    <w:p w:rsidR="00F74826" w:rsidRPr="008A4C38" w:rsidRDefault="00F74826" w:rsidP="00E523B7">
                      <w:pPr>
                        <w:pStyle w:val="Legenda"/>
                        <w:jc w:val="center"/>
                        <w:rPr>
                          <w:rFonts w:ascii="Arial" w:hAnsi="Arial"/>
                          <w:noProof/>
                          <w:sz w:val="24"/>
                        </w:rPr>
                      </w:pPr>
                    </w:p>
                  </w:txbxContent>
                </v:textbox>
                <w10:wrap type="square"/>
              </v:shape>
            </w:pict>
          </mc:Fallback>
        </mc:AlternateContent>
      </w:r>
      <w:r w:rsidR="00C83155" w:rsidRPr="00C83155">
        <w:rPr>
          <w:rFonts w:cs="Arial"/>
          <w:szCs w:val="24"/>
        </w:rPr>
        <w:t>O</w:t>
      </w:r>
      <w:r w:rsidR="00C664E1" w:rsidRPr="00C83155">
        <w:rPr>
          <w:rFonts w:cs="Arial"/>
          <w:szCs w:val="24"/>
        </w:rPr>
        <w:t xml:space="preserve"> </w:t>
      </w:r>
      <w:r w:rsidR="00C83155" w:rsidRPr="00C83155">
        <w:rPr>
          <w:rFonts w:cs="Arial"/>
          <w:szCs w:val="24"/>
        </w:rPr>
        <w:t>gráfico</w:t>
      </w:r>
      <w:r w:rsidR="00C664E1" w:rsidRPr="00C83155">
        <w:rPr>
          <w:rFonts w:cs="Arial"/>
          <w:szCs w:val="24"/>
        </w:rPr>
        <w:t xml:space="preserve"> </w:t>
      </w:r>
      <w:proofErr w:type="gramStart"/>
      <w:r w:rsidR="00C664E1" w:rsidRPr="00C83155">
        <w:rPr>
          <w:rFonts w:cs="Arial"/>
          <w:szCs w:val="24"/>
        </w:rPr>
        <w:t>2</w:t>
      </w:r>
      <w:proofErr w:type="gramEnd"/>
      <w:r w:rsidR="00C664E1" w:rsidRPr="00C83155">
        <w:rPr>
          <w:rFonts w:cs="Arial"/>
          <w:szCs w:val="24"/>
        </w:rPr>
        <w:t xml:space="preserve"> apresenta a distribuição por idade dos alunos catalogados, onde a situação apo</w:t>
      </w:r>
      <w:r w:rsidR="00CE69DE" w:rsidRPr="00C83155">
        <w:rPr>
          <w:rFonts w:cs="Arial"/>
          <w:szCs w:val="24"/>
        </w:rPr>
        <w:t>n</w:t>
      </w:r>
      <w:r w:rsidR="00E523B7" w:rsidRPr="00C83155">
        <w:rPr>
          <w:rFonts w:cs="Arial"/>
          <w:szCs w:val="24"/>
        </w:rPr>
        <w:t>tada pelo MEC é refletida n</w:t>
      </w:r>
      <w:r w:rsidR="00E915BA" w:rsidRPr="00C83155">
        <w:rPr>
          <w:rFonts w:cs="Arial"/>
          <w:szCs w:val="24"/>
        </w:rPr>
        <w:t>as quatro escolas estudadas.</w:t>
      </w:r>
      <w:r w:rsidR="00833337" w:rsidRPr="00C83155">
        <w:rPr>
          <w:rFonts w:cs="Arial"/>
          <w:szCs w:val="24"/>
        </w:rPr>
        <w:t xml:space="preserve"> Mais </w:t>
      </w:r>
      <w:r w:rsidR="00DC3A7C" w:rsidRPr="00C83155">
        <w:rPr>
          <w:rFonts w:cs="Arial"/>
          <w:szCs w:val="24"/>
        </w:rPr>
        <w:t xml:space="preserve">de 20% desses alunos estão acima da idade mínima para cursar </w:t>
      </w:r>
      <w:r w:rsidR="00E523B7" w:rsidRPr="003353AF">
        <w:rPr>
          <w:rFonts w:cs="Arial"/>
          <w:szCs w:val="24"/>
        </w:rPr>
        <w:t>o ensino fundamental,</w:t>
      </w:r>
      <w:r w:rsidR="00E523B7" w:rsidRPr="00C83155">
        <w:rPr>
          <w:rFonts w:cs="Arial"/>
          <w:szCs w:val="24"/>
          <w:u w:val="single"/>
        </w:rPr>
        <w:t xml:space="preserve"> </w:t>
      </w:r>
      <w:r w:rsidR="00E523B7" w:rsidRPr="003353AF">
        <w:rPr>
          <w:rFonts w:cs="Arial"/>
          <w:szCs w:val="24"/>
        </w:rPr>
        <w:t xml:space="preserve">estando com </w:t>
      </w:r>
      <w:r w:rsidR="00DC3A7C" w:rsidRPr="003353AF">
        <w:rPr>
          <w:rFonts w:cs="Arial"/>
          <w:szCs w:val="24"/>
        </w:rPr>
        <w:t>15 anos</w:t>
      </w:r>
      <w:r w:rsidR="00E523B7" w:rsidRPr="003353AF">
        <w:rPr>
          <w:rFonts w:cs="Arial"/>
          <w:szCs w:val="24"/>
        </w:rPr>
        <w:t xml:space="preserve"> ainda cursando o </w:t>
      </w:r>
      <w:r w:rsidR="003353AF" w:rsidRPr="003353AF">
        <w:rPr>
          <w:rFonts w:cs="Arial"/>
          <w:szCs w:val="24"/>
        </w:rPr>
        <w:t>9</w:t>
      </w:r>
      <w:r w:rsidR="00E523B7" w:rsidRPr="003353AF">
        <w:rPr>
          <w:rFonts w:cs="Arial"/>
          <w:szCs w:val="24"/>
        </w:rPr>
        <w:t>º ano</w:t>
      </w:r>
      <w:r w:rsidR="00DC3A7C" w:rsidRPr="003353AF">
        <w:rPr>
          <w:rFonts w:cs="Arial"/>
          <w:szCs w:val="24"/>
        </w:rPr>
        <w:t>.</w:t>
      </w:r>
      <w:r w:rsidR="00CE69DE" w:rsidRPr="003353AF">
        <w:rPr>
          <w:rFonts w:cs="Arial"/>
          <w:szCs w:val="24"/>
        </w:rPr>
        <w:t xml:space="preserve"> Pouco mais de 50% estão na i</w:t>
      </w:r>
      <w:r w:rsidR="003353AF">
        <w:rPr>
          <w:rFonts w:cs="Arial"/>
          <w:szCs w:val="24"/>
        </w:rPr>
        <w:t xml:space="preserve">dade </w:t>
      </w:r>
      <w:r w:rsidR="00CE69DE" w:rsidRPr="003353AF">
        <w:rPr>
          <w:rFonts w:cs="Arial"/>
          <w:szCs w:val="24"/>
        </w:rPr>
        <w:t>séri</w:t>
      </w:r>
      <w:r w:rsidR="003353AF">
        <w:rPr>
          <w:rFonts w:cs="Arial"/>
          <w:szCs w:val="24"/>
        </w:rPr>
        <w:t>e do</w:t>
      </w:r>
      <w:r w:rsidR="00CE69DE" w:rsidRPr="003353AF">
        <w:rPr>
          <w:rFonts w:cs="Arial"/>
          <w:szCs w:val="24"/>
        </w:rPr>
        <w:t xml:space="preserve"> cu</w:t>
      </w:r>
      <w:r w:rsidR="00E523B7" w:rsidRPr="003353AF">
        <w:rPr>
          <w:rFonts w:cs="Arial"/>
          <w:szCs w:val="24"/>
        </w:rPr>
        <w:t>rso, entre 12-14 anos</w:t>
      </w:r>
      <w:r w:rsidR="00E523B7" w:rsidRPr="00C83155">
        <w:rPr>
          <w:rFonts w:cs="Arial"/>
          <w:szCs w:val="24"/>
        </w:rPr>
        <w:t>. Apesar de o</w:t>
      </w:r>
      <w:r w:rsidR="00CE69DE" w:rsidRPr="00C83155">
        <w:rPr>
          <w:rFonts w:cs="Arial"/>
          <w:szCs w:val="24"/>
        </w:rPr>
        <w:t xml:space="preserve"> Brasil ter avançado no acesso e permanência dos alunos no Ensino Fundamental</w:t>
      </w:r>
      <w:r w:rsidR="00E523B7" w:rsidRPr="00C83155">
        <w:rPr>
          <w:rFonts w:cs="Arial"/>
          <w:szCs w:val="24"/>
        </w:rPr>
        <w:t>,</w:t>
      </w:r>
      <w:r w:rsidR="00CE69DE" w:rsidRPr="00C83155">
        <w:rPr>
          <w:rFonts w:cs="Arial"/>
          <w:szCs w:val="24"/>
        </w:rPr>
        <w:t xml:space="preserve"> esses resultados mostram a necessidade de corrigir </w:t>
      </w:r>
      <w:r w:rsidR="00B37A0F" w:rsidRPr="00C83155">
        <w:rPr>
          <w:rFonts w:cs="Arial"/>
          <w:szCs w:val="24"/>
        </w:rPr>
        <w:t>essa distorção em termos de idade escolar</w:t>
      </w:r>
      <w:r w:rsidR="00CE69DE" w:rsidRPr="00C83155">
        <w:rPr>
          <w:rFonts w:cs="Arial"/>
          <w:szCs w:val="24"/>
        </w:rPr>
        <w:t>.</w:t>
      </w:r>
    </w:p>
    <w:p w:rsidR="008E449E" w:rsidRDefault="0095020F" w:rsidP="0095020F">
      <w:pPr>
        <w:pStyle w:val="Estilo1"/>
        <w:ind w:firstLine="567"/>
        <w:rPr>
          <w:rFonts w:cs="Arial"/>
          <w:szCs w:val="24"/>
        </w:rPr>
      </w:pPr>
      <w:r>
        <w:rPr>
          <w:rFonts w:cs="Arial"/>
          <w:szCs w:val="24"/>
        </w:rPr>
        <w:t xml:space="preserve">Segundo </w:t>
      </w:r>
      <w:proofErr w:type="gramStart"/>
      <w:r>
        <w:rPr>
          <w:rFonts w:cs="Arial"/>
          <w:szCs w:val="24"/>
        </w:rPr>
        <w:t>Sergei(</w:t>
      </w:r>
      <w:proofErr w:type="gramEnd"/>
      <w:r>
        <w:rPr>
          <w:rFonts w:cs="Arial"/>
          <w:szCs w:val="24"/>
        </w:rPr>
        <w:t xml:space="preserve">2208), o censo escolar de 1998 a 2005 revelou que insumos escolares tem pouca importância no desempenho educacional, principalmente no caso de escolas com maior precariedade das condições de </w:t>
      </w:r>
      <w:proofErr w:type="spellStart"/>
      <w:r>
        <w:rPr>
          <w:rFonts w:cs="Arial"/>
          <w:szCs w:val="24"/>
        </w:rPr>
        <w:t>infra-estrutura</w:t>
      </w:r>
      <w:proofErr w:type="spellEnd"/>
      <w:r>
        <w:rPr>
          <w:rFonts w:cs="Arial"/>
          <w:szCs w:val="24"/>
        </w:rPr>
        <w:t xml:space="preserve">. </w:t>
      </w:r>
    </w:p>
    <w:p w:rsidR="008E449E" w:rsidRDefault="008E449E" w:rsidP="0095020F">
      <w:pPr>
        <w:pStyle w:val="Estilo1"/>
        <w:ind w:firstLine="567"/>
        <w:rPr>
          <w:rFonts w:cs="Arial"/>
          <w:szCs w:val="24"/>
        </w:rPr>
      </w:pPr>
    </w:p>
    <w:p w:rsidR="00E523B7" w:rsidRDefault="008E449E" w:rsidP="0095020F">
      <w:pPr>
        <w:pStyle w:val="Estilo1"/>
        <w:ind w:firstLine="567"/>
        <w:rPr>
          <w:noProof/>
          <w:lang w:eastAsia="pt-BR"/>
        </w:rPr>
      </w:pPr>
      <w:r>
        <w:rPr>
          <w:noProof/>
          <w:lang w:eastAsia="pt-BR"/>
        </w:rPr>
        <w:lastRenderedPageBreak/>
        <w:drawing>
          <wp:inline distT="0" distB="0" distL="0" distR="0" wp14:anchorId="3501FD63">
            <wp:extent cx="4596765" cy="3493135"/>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6765" cy="3493135"/>
                    </a:xfrm>
                    <a:prstGeom prst="rect">
                      <a:avLst/>
                    </a:prstGeom>
                    <a:noFill/>
                  </pic:spPr>
                </pic:pic>
              </a:graphicData>
            </a:graphic>
          </wp:inline>
        </w:drawing>
      </w:r>
    </w:p>
    <w:p w:rsidR="00E523B7" w:rsidRDefault="006869E9" w:rsidP="00500B1D">
      <w:pPr>
        <w:pStyle w:val="Legenda"/>
        <w:rPr>
          <w:rFonts w:cs="Arial"/>
          <w:szCs w:val="24"/>
        </w:rPr>
      </w:pPr>
      <w:r>
        <w:rPr>
          <w:rFonts w:cs="Arial"/>
          <w:szCs w:val="24"/>
        </w:rPr>
        <w:t xml:space="preserve">  </w:t>
      </w:r>
      <w:r w:rsidR="00500B1D">
        <w:rPr>
          <w:rFonts w:cs="Arial"/>
          <w:szCs w:val="24"/>
        </w:rPr>
        <w:t xml:space="preserve">                               </w:t>
      </w:r>
      <w:r w:rsidR="00500B1D">
        <w:t xml:space="preserve">Gráfico </w:t>
      </w:r>
      <w:proofErr w:type="gramStart"/>
      <w:r w:rsidR="00500B1D">
        <w:t>2</w:t>
      </w:r>
      <w:proofErr w:type="gramEnd"/>
      <w:r w:rsidR="00500B1D">
        <w:t>: distribuição da faixa etária identificada nas escolas.</w:t>
      </w:r>
    </w:p>
    <w:p w:rsidR="00434038" w:rsidRPr="00895836" w:rsidRDefault="00434038" w:rsidP="00E523B7">
      <w:pPr>
        <w:pStyle w:val="Estilo1"/>
        <w:ind w:firstLine="1620"/>
        <w:rPr>
          <w:rFonts w:cs="Arial"/>
          <w:szCs w:val="24"/>
        </w:rPr>
      </w:pPr>
    </w:p>
    <w:p w:rsidR="00C4480B" w:rsidRDefault="00E523B7" w:rsidP="00E523B7">
      <w:pPr>
        <w:pStyle w:val="Estilo1"/>
        <w:rPr>
          <w:rFonts w:cs="Arial"/>
          <w:szCs w:val="24"/>
        </w:rPr>
      </w:pPr>
      <w:r>
        <w:rPr>
          <w:rFonts w:cs="Arial"/>
          <w:szCs w:val="24"/>
        </w:rPr>
        <w:tab/>
      </w:r>
      <w:r w:rsidR="006D5583" w:rsidRPr="00C83155">
        <w:rPr>
          <w:rFonts w:cs="Arial"/>
          <w:szCs w:val="24"/>
        </w:rPr>
        <w:t xml:space="preserve">O trabalho de pesquisa revelou </w:t>
      </w:r>
      <w:r w:rsidRPr="00C83155">
        <w:rPr>
          <w:rFonts w:cs="Arial"/>
          <w:szCs w:val="24"/>
        </w:rPr>
        <w:t>ainda que 34,8% dos alunos possu</w:t>
      </w:r>
      <w:r w:rsidR="00741FA5" w:rsidRPr="00C83155">
        <w:rPr>
          <w:rFonts w:cs="Arial"/>
          <w:szCs w:val="24"/>
        </w:rPr>
        <w:t>em</w:t>
      </w:r>
      <w:r w:rsidR="006D5583" w:rsidRPr="00C83155">
        <w:rPr>
          <w:rFonts w:cs="Arial"/>
          <w:szCs w:val="24"/>
        </w:rPr>
        <w:t xml:space="preserve"> idade de 14 anos, o que coloca a educação dos j</w:t>
      </w:r>
      <w:r w:rsidR="00741FA5" w:rsidRPr="00C83155">
        <w:rPr>
          <w:rFonts w:cs="Arial"/>
          <w:szCs w:val="24"/>
        </w:rPr>
        <w:t>ovens com um percentual maior do que o da</w:t>
      </w:r>
      <w:r w:rsidR="006D5583" w:rsidRPr="00C83155">
        <w:rPr>
          <w:rFonts w:cs="Arial"/>
          <w:szCs w:val="24"/>
        </w:rPr>
        <w:t xml:space="preserve"> idade ideal</w:t>
      </w:r>
      <w:r w:rsidR="00741FA5" w:rsidRPr="00C83155">
        <w:rPr>
          <w:rFonts w:cs="Arial"/>
          <w:szCs w:val="24"/>
        </w:rPr>
        <w:t>. E se somarmos 1,4% dos que possuem 12 anos de idade com os 16,6% dos de 13 anos, e com os que estão com</w:t>
      </w:r>
      <w:r w:rsidR="006D5583" w:rsidRPr="00C83155">
        <w:rPr>
          <w:rFonts w:cs="Arial"/>
          <w:szCs w:val="24"/>
        </w:rPr>
        <w:t xml:space="preserve"> a idade limite de 15 anos (23,25</w:t>
      </w:r>
      <w:r w:rsidR="005312DA" w:rsidRPr="00C83155">
        <w:rPr>
          <w:rFonts w:cs="Arial"/>
          <w:szCs w:val="24"/>
        </w:rPr>
        <w:t>%</w:t>
      </w:r>
      <w:r w:rsidRPr="00C83155">
        <w:rPr>
          <w:rFonts w:cs="Arial"/>
          <w:szCs w:val="24"/>
        </w:rPr>
        <w:t>)</w:t>
      </w:r>
      <w:r w:rsidR="00741FA5" w:rsidRPr="00C83155">
        <w:rPr>
          <w:rFonts w:cs="Arial"/>
          <w:szCs w:val="24"/>
        </w:rPr>
        <w:t xml:space="preserve"> teremos </w:t>
      </w:r>
      <w:r w:rsidRPr="00C83155">
        <w:rPr>
          <w:rFonts w:cs="Arial"/>
          <w:szCs w:val="24"/>
        </w:rPr>
        <w:t>exatamente 86</w:t>
      </w:r>
      <w:r w:rsidR="006D5583" w:rsidRPr="00C83155">
        <w:rPr>
          <w:rFonts w:cs="Arial"/>
          <w:szCs w:val="24"/>
        </w:rPr>
        <w:t xml:space="preserve">% </w:t>
      </w:r>
      <w:r w:rsidRPr="00C83155">
        <w:rPr>
          <w:rFonts w:cs="Arial"/>
          <w:szCs w:val="24"/>
        </w:rPr>
        <w:t xml:space="preserve">dos </w:t>
      </w:r>
      <w:r w:rsidR="00F61279" w:rsidRPr="00C83155">
        <w:rPr>
          <w:rFonts w:cs="Arial"/>
          <w:szCs w:val="24"/>
        </w:rPr>
        <w:t>alunos em idade escolar n</w:t>
      </w:r>
      <w:r w:rsidR="006D5583" w:rsidRPr="00C83155">
        <w:rPr>
          <w:rFonts w:cs="Arial"/>
          <w:szCs w:val="24"/>
        </w:rPr>
        <w:t xml:space="preserve">o 9º. </w:t>
      </w:r>
      <w:proofErr w:type="gramStart"/>
      <w:r w:rsidR="006D5583" w:rsidRPr="00C83155">
        <w:rPr>
          <w:rFonts w:cs="Arial"/>
          <w:szCs w:val="24"/>
        </w:rPr>
        <w:t>ano</w:t>
      </w:r>
      <w:proofErr w:type="gramEnd"/>
      <w:r w:rsidR="006D5583" w:rsidRPr="00C83155">
        <w:rPr>
          <w:rFonts w:cs="Arial"/>
          <w:szCs w:val="24"/>
        </w:rPr>
        <w:t xml:space="preserve"> do Ensino Fundamental, uma taxa muito elevada em relação a outras re</w:t>
      </w:r>
      <w:r w:rsidR="007A5DCD" w:rsidRPr="00C83155">
        <w:rPr>
          <w:rFonts w:cs="Arial"/>
          <w:szCs w:val="24"/>
        </w:rPr>
        <w:t>alidades encontradas pelo Brasil</w:t>
      </w:r>
      <w:r w:rsidR="006D5583" w:rsidRPr="00C83155">
        <w:rPr>
          <w:rFonts w:cs="Arial"/>
          <w:szCs w:val="24"/>
        </w:rPr>
        <w:t>.</w:t>
      </w:r>
      <w:r w:rsidR="006D5583">
        <w:rPr>
          <w:rFonts w:cs="Arial"/>
          <w:szCs w:val="24"/>
        </w:rPr>
        <w:t xml:space="preserve"> </w:t>
      </w:r>
    </w:p>
    <w:p w:rsidR="003B1DF3" w:rsidRDefault="00C4480B" w:rsidP="003B1DF3">
      <w:pPr>
        <w:pStyle w:val="Estilo1"/>
        <w:rPr>
          <w:rFonts w:cs="Arial"/>
          <w:szCs w:val="24"/>
        </w:rPr>
      </w:pPr>
      <w:r>
        <w:rPr>
          <w:rFonts w:cs="Arial"/>
          <w:szCs w:val="24"/>
        </w:rPr>
        <w:tab/>
      </w:r>
      <w:r w:rsidRPr="00C83155">
        <w:rPr>
          <w:rFonts w:cs="Arial"/>
          <w:szCs w:val="24"/>
        </w:rPr>
        <w:t xml:space="preserve">Se analisarmos </w:t>
      </w:r>
      <w:r w:rsidR="007420CE" w:rsidRPr="00C83155">
        <w:rPr>
          <w:rFonts w:cs="Arial"/>
          <w:szCs w:val="24"/>
        </w:rPr>
        <w:t xml:space="preserve">esses resultados </w:t>
      </w:r>
      <w:r w:rsidRPr="00C83155">
        <w:rPr>
          <w:rFonts w:cs="Arial"/>
          <w:szCs w:val="24"/>
        </w:rPr>
        <w:t xml:space="preserve">considerando as características da região pesquisada (Petrolina-PE e Casa </w:t>
      </w:r>
      <w:proofErr w:type="spellStart"/>
      <w:r w:rsidRPr="00C83155">
        <w:rPr>
          <w:rFonts w:cs="Arial"/>
          <w:szCs w:val="24"/>
        </w:rPr>
        <w:t>Nova-BA</w:t>
      </w:r>
      <w:proofErr w:type="spellEnd"/>
      <w:r w:rsidRPr="00C83155">
        <w:rPr>
          <w:rFonts w:cs="Arial"/>
          <w:szCs w:val="24"/>
        </w:rPr>
        <w:t xml:space="preserve">), pode-se dizer que os dados </w:t>
      </w:r>
      <w:proofErr w:type="gramStart"/>
      <w:r w:rsidRPr="00C83155">
        <w:rPr>
          <w:rFonts w:cs="Arial"/>
          <w:szCs w:val="24"/>
        </w:rPr>
        <w:t>apresentam,</w:t>
      </w:r>
      <w:proofErr w:type="gramEnd"/>
      <w:r w:rsidRPr="00C83155">
        <w:rPr>
          <w:rFonts w:cs="Arial"/>
          <w:szCs w:val="24"/>
        </w:rPr>
        <w:t xml:space="preserve"> de certa forma, uma surpresa</w:t>
      </w:r>
      <w:r w:rsidR="007420CE" w:rsidRPr="00C83155">
        <w:rPr>
          <w:rFonts w:cs="Arial"/>
          <w:szCs w:val="24"/>
        </w:rPr>
        <w:t xml:space="preserve">, uma vez que possuem </w:t>
      </w:r>
      <w:r w:rsidR="00417A3E" w:rsidRPr="00C83155">
        <w:rPr>
          <w:rFonts w:cs="Arial"/>
          <w:szCs w:val="24"/>
        </w:rPr>
        <w:t>alunos que abandonam a escola por diversos motivos</w:t>
      </w:r>
      <w:r w:rsidRPr="00C83155">
        <w:rPr>
          <w:rFonts w:cs="Arial"/>
          <w:szCs w:val="24"/>
        </w:rPr>
        <w:t xml:space="preserve">, tais </w:t>
      </w:r>
      <w:r w:rsidR="00417A3E" w:rsidRPr="00C83155">
        <w:rPr>
          <w:rFonts w:cs="Arial"/>
          <w:szCs w:val="24"/>
        </w:rPr>
        <w:t>como</w:t>
      </w:r>
      <w:r w:rsidRPr="00C83155">
        <w:rPr>
          <w:rFonts w:cs="Arial"/>
          <w:szCs w:val="24"/>
        </w:rPr>
        <w:t>:</w:t>
      </w:r>
      <w:r w:rsidR="00417A3E" w:rsidRPr="00C83155">
        <w:rPr>
          <w:rFonts w:cs="Arial"/>
          <w:szCs w:val="24"/>
        </w:rPr>
        <w:t xml:space="preserve"> o trabalho infantil, gravidez na adolescência, problemas familiares, uso de entorpecentes e drogas ilícitas</w:t>
      </w:r>
      <w:r w:rsidR="007420CE" w:rsidRPr="00C83155">
        <w:rPr>
          <w:rFonts w:cs="Arial"/>
          <w:szCs w:val="24"/>
        </w:rPr>
        <w:t xml:space="preserve">, e até mesmo </w:t>
      </w:r>
      <w:r w:rsidR="00417A3E" w:rsidRPr="00C83155">
        <w:rPr>
          <w:rFonts w:cs="Arial"/>
          <w:szCs w:val="24"/>
        </w:rPr>
        <w:t>a repetência</w:t>
      </w:r>
      <w:r w:rsidRPr="00C83155">
        <w:rPr>
          <w:rFonts w:cs="Arial"/>
          <w:szCs w:val="24"/>
        </w:rPr>
        <w:t>,</w:t>
      </w:r>
      <w:r w:rsidR="007420CE" w:rsidRPr="00C83155">
        <w:rPr>
          <w:rFonts w:cs="Arial"/>
          <w:szCs w:val="24"/>
        </w:rPr>
        <w:t xml:space="preserve"> que faz com que muitos discentes </w:t>
      </w:r>
      <w:r w:rsidR="00417A3E" w:rsidRPr="00C83155">
        <w:rPr>
          <w:rFonts w:cs="Arial"/>
          <w:szCs w:val="24"/>
        </w:rPr>
        <w:t>fique</w:t>
      </w:r>
      <w:r w:rsidR="007420CE" w:rsidRPr="00C83155">
        <w:rPr>
          <w:rFonts w:cs="Arial"/>
          <w:szCs w:val="24"/>
        </w:rPr>
        <w:t>m</w:t>
      </w:r>
      <w:r w:rsidR="00417A3E" w:rsidRPr="00C83155">
        <w:rPr>
          <w:rFonts w:cs="Arial"/>
          <w:szCs w:val="24"/>
        </w:rPr>
        <w:t xml:space="preserve"> fora da faixa </w:t>
      </w:r>
      <w:r w:rsidRPr="00C83155">
        <w:rPr>
          <w:rFonts w:cs="Arial"/>
          <w:szCs w:val="24"/>
        </w:rPr>
        <w:t>etária</w:t>
      </w:r>
      <w:r w:rsidR="001712B0" w:rsidRPr="00C83155">
        <w:rPr>
          <w:rFonts w:cs="Arial"/>
          <w:szCs w:val="24"/>
        </w:rPr>
        <w:t xml:space="preserve"> ideal</w:t>
      </w:r>
      <w:r w:rsidRPr="00C83155">
        <w:rPr>
          <w:rFonts w:cs="Arial"/>
          <w:szCs w:val="24"/>
        </w:rPr>
        <w:t xml:space="preserve"> </w:t>
      </w:r>
      <w:r w:rsidR="00417A3E" w:rsidRPr="00C83155">
        <w:rPr>
          <w:rFonts w:cs="Arial"/>
          <w:szCs w:val="24"/>
        </w:rPr>
        <w:t>de atividades escolares.</w:t>
      </w:r>
    </w:p>
    <w:p w:rsidR="00417A3E" w:rsidRDefault="003B1DF3" w:rsidP="003B1DF3">
      <w:pPr>
        <w:pStyle w:val="Estilo1"/>
        <w:rPr>
          <w:rFonts w:cs="Arial"/>
          <w:szCs w:val="24"/>
        </w:rPr>
      </w:pPr>
      <w:r>
        <w:rPr>
          <w:rFonts w:cs="Arial"/>
          <w:szCs w:val="24"/>
        </w:rPr>
        <w:tab/>
      </w:r>
      <w:r w:rsidR="008B43E9">
        <w:rPr>
          <w:rFonts w:cs="Arial"/>
          <w:szCs w:val="24"/>
        </w:rPr>
        <w:t>Porém, um</w:t>
      </w:r>
      <w:r w:rsidR="00417A3E">
        <w:rPr>
          <w:rFonts w:cs="Arial"/>
          <w:szCs w:val="24"/>
        </w:rPr>
        <w:t xml:space="preserve"> dos fatores que contribuem decisivamente para a</w:t>
      </w:r>
      <w:r w:rsidR="00150EEC">
        <w:rPr>
          <w:rFonts w:cs="Arial"/>
          <w:szCs w:val="24"/>
        </w:rPr>
        <w:t xml:space="preserve"> manutenção da</w:t>
      </w:r>
      <w:r w:rsidR="00417A3E">
        <w:rPr>
          <w:rFonts w:cs="Arial"/>
          <w:szCs w:val="24"/>
        </w:rPr>
        <w:t xml:space="preserve"> f</w:t>
      </w:r>
      <w:r w:rsidR="008B43E9">
        <w:rPr>
          <w:rFonts w:cs="Arial"/>
          <w:szCs w:val="24"/>
        </w:rPr>
        <w:t>requência do aluno na escola é o programa Bolsa F</w:t>
      </w:r>
      <w:r w:rsidR="00417A3E">
        <w:rPr>
          <w:rFonts w:cs="Arial"/>
          <w:szCs w:val="24"/>
        </w:rPr>
        <w:t>amília</w:t>
      </w:r>
      <w:r w:rsidR="00150EEC">
        <w:rPr>
          <w:rFonts w:cs="Arial"/>
          <w:szCs w:val="24"/>
        </w:rPr>
        <w:t>,</w:t>
      </w:r>
      <w:r w:rsidR="008B43E9">
        <w:rPr>
          <w:rFonts w:cs="Arial"/>
          <w:szCs w:val="24"/>
        </w:rPr>
        <w:t xml:space="preserve"> concedida pelo governo federal</w:t>
      </w:r>
      <w:r w:rsidR="00417A3E">
        <w:rPr>
          <w:rFonts w:cs="Arial"/>
          <w:szCs w:val="24"/>
        </w:rPr>
        <w:t xml:space="preserve"> como </w:t>
      </w:r>
      <w:r w:rsidR="00150EEC">
        <w:rPr>
          <w:rFonts w:cs="Arial"/>
          <w:szCs w:val="24"/>
        </w:rPr>
        <w:t>incentivo ao aluno que vai a escola, complementando a renda</w:t>
      </w:r>
      <w:r w:rsidR="008B43E9">
        <w:rPr>
          <w:rFonts w:cs="Arial"/>
          <w:szCs w:val="24"/>
        </w:rPr>
        <w:t xml:space="preserve"> familiar</w:t>
      </w:r>
      <w:r w:rsidR="00417A3E">
        <w:rPr>
          <w:rFonts w:cs="Arial"/>
          <w:szCs w:val="24"/>
        </w:rPr>
        <w:t xml:space="preserve"> </w:t>
      </w:r>
      <w:r w:rsidR="00417A3E">
        <w:rPr>
          <w:rFonts w:cs="Arial"/>
          <w:szCs w:val="24"/>
        </w:rPr>
        <w:lastRenderedPageBreak/>
        <w:t xml:space="preserve">e </w:t>
      </w:r>
      <w:r w:rsidR="008B43E9">
        <w:rPr>
          <w:rFonts w:cs="Arial"/>
          <w:szCs w:val="24"/>
        </w:rPr>
        <w:t>exigindo dos pais</w:t>
      </w:r>
      <w:r w:rsidR="00150EEC">
        <w:rPr>
          <w:rFonts w:cs="Arial"/>
          <w:szCs w:val="24"/>
        </w:rPr>
        <w:t xml:space="preserve"> maior fiscalização sobre os filhos </w:t>
      </w:r>
      <w:proofErr w:type="gramStart"/>
      <w:r w:rsidR="00150EEC">
        <w:rPr>
          <w:rFonts w:cs="Arial"/>
          <w:szCs w:val="24"/>
        </w:rPr>
        <w:t>perante a</w:t>
      </w:r>
      <w:proofErr w:type="gramEnd"/>
      <w:r w:rsidR="00150EEC">
        <w:rPr>
          <w:rFonts w:cs="Arial"/>
          <w:szCs w:val="24"/>
        </w:rPr>
        <w:t xml:space="preserve"> </w:t>
      </w:r>
      <w:proofErr w:type="spellStart"/>
      <w:r w:rsidR="00150EEC">
        <w:rPr>
          <w:rFonts w:cs="Arial"/>
          <w:szCs w:val="24"/>
        </w:rPr>
        <w:t>freqüência</w:t>
      </w:r>
      <w:proofErr w:type="spellEnd"/>
      <w:r w:rsidR="00150EEC">
        <w:rPr>
          <w:rFonts w:cs="Arial"/>
          <w:szCs w:val="24"/>
        </w:rPr>
        <w:t xml:space="preserve"> escolar.</w:t>
      </w:r>
      <w:r w:rsidR="00C83155">
        <w:rPr>
          <w:rFonts w:cs="Arial"/>
          <w:szCs w:val="24"/>
        </w:rPr>
        <w:t>(PROGRAMA BOLSA FAMÍLIA, 2010)</w:t>
      </w:r>
    </w:p>
    <w:p w:rsidR="00C677F7" w:rsidRDefault="00C677F7" w:rsidP="00C677F7">
      <w:pPr>
        <w:pStyle w:val="Estilo1"/>
        <w:ind w:firstLine="567"/>
        <w:rPr>
          <w:rFonts w:cs="Arial"/>
        </w:rPr>
      </w:pPr>
      <w:r w:rsidRPr="00C83155">
        <w:rPr>
          <w:rFonts w:cs="Arial"/>
        </w:rPr>
        <w:t>Em</w:t>
      </w:r>
      <w:r w:rsidR="00322E09" w:rsidRPr="00C83155">
        <w:rPr>
          <w:rFonts w:cs="Arial"/>
        </w:rPr>
        <w:t xml:space="preserve"> relação aos aspectos de cor/</w:t>
      </w:r>
      <w:r w:rsidRPr="00C83155">
        <w:rPr>
          <w:rFonts w:cs="Arial"/>
        </w:rPr>
        <w:t xml:space="preserve">raça, foram disponibilizadas para o grupo pesquisado </w:t>
      </w:r>
      <w:r w:rsidR="005B2006">
        <w:rPr>
          <w:rFonts w:cs="Arial"/>
        </w:rPr>
        <w:t>quatr</w:t>
      </w:r>
      <w:r w:rsidRPr="00C83155">
        <w:rPr>
          <w:rFonts w:cs="Arial"/>
        </w:rPr>
        <w:t xml:space="preserve">o categorias: branca, </w:t>
      </w:r>
      <w:r w:rsidR="005B2006">
        <w:rPr>
          <w:rFonts w:cs="Arial"/>
        </w:rPr>
        <w:t>preta</w:t>
      </w:r>
      <w:r w:rsidRPr="00C83155">
        <w:rPr>
          <w:rFonts w:cs="Arial"/>
        </w:rPr>
        <w:t>, parda,</w:t>
      </w:r>
      <w:proofErr w:type="gramStart"/>
      <w:r w:rsidRPr="00C83155">
        <w:rPr>
          <w:rFonts w:cs="Arial"/>
        </w:rPr>
        <w:t xml:space="preserve">  </w:t>
      </w:r>
      <w:proofErr w:type="gramEnd"/>
      <w:r w:rsidRPr="00C83155">
        <w:rPr>
          <w:rFonts w:cs="Arial"/>
        </w:rPr>
        <w:t>e amarela. Os dados apresentados n</w:t>
      </w:r>
      <w:r w:rsidR="00C83155" w:rsidRPr="00C83155">
        <w:rPr>
          <w:rFonts w:cs="Arial"/>
        </w:rPr>
        <w:t>o</w:t>
      </w:r>
      <w:r w:rsidRPr="00C83155">
        <w:rPr>
          <w:rFonts w:cs="Arial"/>
        </w:rPr>
        <w:t xml:space="preserve"> </w:t>
      </w:r>
      <w:r w:rsidR="00C83155" w:rsidRPr="00C83155">
        <w:rPr>
          <w:rFonts w:cs="Arial"/>
        </w:rPr>
        <w:t>gráfico</w:t>
      </w:r>
      <w:r w:rsidRPr="00C83155">
        <w:rPr>
          <w:rFonts w:cs="Arial"/>
        </w:rPr>
        <w:t xml:space="preserve"> </w:t>
      </w:r>
      <w:proofErr w:type="gramStart"/>
      <w:r w:rsidRPr="00C83155">
        <w:rPr>
          <w:rFonts w:cs="Arial"/>
        </w:rPr>
        <w:t>3</w:t>
      </w:r>
      <w:proofErr w:type="gramEnd"/>
      <w:r w:rsidRPr="00C83155">
        <w:rPr>
          <w:rFonts w:cs="Arial"/>
        </w:rPr>
        <w:t xml:space="preserve"> mostram que </w:t>
      </w:r>
      <w:r w:rsidR="005B2006">
        <w:rPr>
          <w:rFonts w:cs="Arial"/>
        </w:rPr>
        <w:t>67,</w:t>
      </w:r>
      <w:r w:rsidRPr="00C83155">
        <w:rPr>
          <w:rFonts w:cs="Arial"/>
        </w:rPr>
        <w:t>5% declaram-s</w:t>
      </w:r>
      <w:r w:rsidR="00322E09" w:rsidRPr="00C83155">
        <w:rPr>
          <w:rFonts w:cs="Arial"/>
        </w:rPr>
        <w:t xml:space="preserve">e </w:t>
      </w:r>
      <w:r w:rsidR="005B2006">
        <w:rPr>
          <w:rFonts w:cs="Arial"/>
        </w:rPr>
        <w:t>pard</w:t>
      </w:r>
      <w:r w:rsidR="00322E09" w:rsidRPr="00C83155">
        <w:rPr>
          <w:rFonts w:cs="Arial"/>
        </w:rPr>
        <w:t>o</w:t>
      </w:r>
      <w:r w:rsidR="005B2006">
        <w:rPr>
          <w:rFonts w:cs="Arial"/>
        </w:rPr>
        <w:t>s</w:t>
      </w:r>
      <w:r w:rsidR="00322E09" w:rsidRPr="00C83155">
        <w:rPr>
          <w:rFonts w:cs="Arial"/>
        </w:rPr>
        <w:t xml:space="preserve">, como a faixa de maior </w:t>
      </w:r>
      <w:r w:rsidRPr="00C83155">
        <w:rPr>
          <w:rFonts w:cs="Arial"/>
        </w:rPr>
        <w:t xml:space="preserve">freqüência, seguido por brancos com 23%,  </w:t>
      </w:r>
      <w:r w:rsidR="005B2006">
        <w:rPr>
          <w:rFonts w:cs="Arial"/>
        </w:rPr>
        <w:t>pretos</w:t>
      </w:r>
      <w:r w:rsidRPr="00C83155">
        <w:rPr>
          <w:rFonts w:cs="Arial"/>
        </w:rPr>
        <w:t xml:space="preserve"> com 8% e amarelo com 1,6%. Esse percentual tão abaixo da taxa nacional deve-se a dificuldade da autoafirmação da cor, onde os estudantes não reconhecem a sua raça, ficando longe da sua verdadeira identidade, fato verificado quando mais de </w:t>
      </w:r>
      <w:r w:rsidR="005B2006">
        <w:rPr>
          <w:rFonts w:cs="Arial"/>
        </w:rPr>
        <w:t>67</w:t>
      </w:r>
      <w:r w:rsidRPr="00C83155">
        <w:rPr>
          <w:rFonts w:cs="Arial"/>
        </w:rPr>
        <w:t xml:space="preserve">% dos estudantes escolheram a cor </w:t>
      </w:r>
      <w:r w:rsidR="005B2006">
        <w:rPr>
          <w:rFonts w:cs="Arial"/>
        </w:rPr>
        <w:t>pard</w:t>
      </w:r>
      <w:r w:rsidRPr="00C83155">
        <w:rPr>
          <w:rFonts w:cs="Arial"/>
        </w:rPr>
        <w:t>a. Isso reflete um problema jurídico, pois a Constituição Federal permite que o cidadão decida a sua raça, não podendo ser confrontado.</w:t>
      </w:r>
    </w:p>
    <w:p w:rsidR="008E449E" w:rsidRPr="00C677F7" w:rsidRDefault="008E449E" w:rsidP="00C677F7">
      <w:pPr>
        <w:pStyle w:val="Estilo1"/>
        <w:ind w:firstLine="567"/>
        <w:rPr>
          <w:rFonts w:cs="Arial"/>
        </w:rPr>
      </w:pPr>
      <w:r w:rsidRPr="008E449E">
        <w:rPr>
          <w:rFonts w:ascii="Calibri" w:hAnsi="Calibri"/>
          <w:noProof/>
          <w:sz w:val="22"/>
          <w:szCs w:val="22"/>
          <w:lang w:eastAsia="pt-BR"/>
        </w:rPr>
        <w:drawing>
          <wp:inline distT="0" distB="0" distL="0" distR="0" wp14:anchorId="63E6C56D" wp14:editId="2730E4DB">
            <wp:extent cx="3069931" cy="3066276"/>
            <wp:effectExtent l="1905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3070981" cy="3067325"/>
                    </a:xfrm>
                    <a:prstGeom prst="rect">
                      <a:avLst/>
                    </a:prstGeom>
                    <a:noFill/>
                    <a:ln w="9525">
                      <a:noFill/>
                      <a:miter lim="800000"/>
                      <a:headEnd/>
                      <a:tailEnd/>
                    </a:ln>
                  </pic:spPr>
                </pic:pic>
              </a:graphicData>
            </a:graphic>
          </wp:inline>
        </w:drawing>
      </w:r>
    </w:p>
    <w:p w:rsidR="00322E09" w:rsidRDefault="00322E09" w:rsidP="004D29A2">
      <w:pPr>
        <w:pStyle w:val="Estilo1"/>
        <w:ind w:firstLine="567"/>
        <w:rPr>
          <w:rFonts w:cs="Arial"/>
          <w:szCs w:val="24"/>
        </w:rPr>
      </w:pPr>
    </w:p>
    <w:p w:rsidR="00E76114" w:rsidRDefault="00E76114" w:rsidP="004D29A2">
      <w:pPr>
        <w:pStyle w:val="Estilo1"/>
        <w:ind w:firstLine="567"/>
        <w:rPr>
          <w:rFonts w:cs="Arial"/>
          <w:szCs w:val="24"/>
        </w:rPr>
      </w:pPr>
    </w:p>
    <w:p w:rsidR="00C8140F" w:rsidRDefault="00C8140F">
      <w:pPr>
        <w:pStyle w:val="Estilo1"/>
        <w:ind w:firstLine="1620"/>
        <w:rPr>
          <w:rFonts w:cs="Arial"/>
          <w:szCs w:val="24"/>
        </w:rPr>
      </w:pPr>
    </w:p>
    <w:p w:rsidR="00C8140F" w:rsidRDefault="00C8140F">
      <w:pPr>
        <w:pStyle w:val="Estilo1"/>
        <w:ind w:firstLine="1620"/>
        <w:rPr>
          <w:rFonts w:cs="Arial"/>
          <w:szCs w:val="24"/>
        </w:rPr>
      </w:pPr>
    </w:p>
    <w:p w:rsidR="00C8140F" w:rsidRDefault="00160123">
      <w:pPr>
        <w:pStyle w:val="Estilo1"/>
        <w:ind w:firstLine="1620"/>
        <w:rPr>
          <w:rFonts w:cs="Arial"/>
          <w:szCs w:val="24"/>
        </w:rPr>
      </w:pPr>
      <w:r>
        <w:rPr>
          <w:noProof/>
          <w:lang w:eastAsia="pt-BR"/>
        </w:rPr>
        <mc:AlternateContent>
          <mc:Choice Requires="wps">
            <w:drawing>
              <wp:anchor distT="0" distB="0" distL="114300" distR="114300" simplePos="0" relativeHeight="251660288" behindDoc="0" locked="0" layoutInCell="1" allowOverlap="1">
                <wp:simplePos x="0" y="0"/>
                <wp:positionH relativeFrom="column">
                  <wp:posOffset>561340</wp:posOffset>
                </wp:positionH>
                <wp:positionV relativeFrom="paragraph">
                  <wp:posOffset>497840</wp:posOffset>
                </wp:positionV>
                <wp:extent cx="4774565" cy="219075"/>
                <wp:effectExtent l="0" t="2540" r="0" b="0"/>
                <wp:wrapSquare wrapText="bothSides"/>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6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826" w:rsidRPr="00CF7A43" w:rsidRDefault="00F74826" w:rsidP="00C677F7">
                            <w:pPr>
                              <w:pStyle w:val="Legenda"/>
                              <w:jc w:val="center"/>
                              <w:rPr>
                                <w:rFonts w:ascii="Arial" w:hAnsi="Arial"/>
                                <w:noProof/>
                                <w:sz w:val="24"/>
                              </w:rPr>
                            </w:pPr>
                            <w:r>
                              <w:t xml:space="preserve">Gráfico </w:t>
                            </w:r>
                            <w:proofErr w:type="gramStart"/>
                            <w:r>
                              <w:t>3</w:t>
                            </w:r>
                            <w:proofErr w:type="gramEnd"/>
                            <w:r>
                              <w:t>: autoafirmação e catalogação das raças declaradas.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44.2pt;margin-top:39.2pt;width:375.9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" stroked="f">
                <v:textbox style="mso-fit-shape-to-text:t" inset="0,0,0,0">
                  <w:txbxContent>
                    <w:p w:rsidR="00F74826" w:rsidRPr="00CF7A43" w:rsidRDefault="00F74826" w:rsidP="00C677F7">
                      <w:pPr>
                        <w:pStyle w:val="Legenda"/>
                        <w:jc w:val="center"/>
                        <w:rPr>
                          <w:rFonts w:ascii="Arial" w:hAnsi="Arial"/>
                          <w:noProof/>
                          <w:sz w:val="24"/>
                        </w:rPr>
                      </w:pPr>
                      <w:r>
                        <w:t xml:space="preserve">Gráfico </w:t>
                      </w:r>
                      <w:proofErr w:type="gramStart"/>
                      <w:r>
                        <w:t>3</w:t>
                      </w:r>
                      <w:proofErr w:type="gramEnd"/>
                      <w:r>
                        <w:t>: autoafirmação e catalogação das raças declaradas.</w:t>
                      </w:r>
                    </w:p>
                  </w:txbxContent>
                </v:textbox>
                <w10:wrap type="square"/>
              </v:shape>
            </w:pict>
          </mc:Fallback>
        </mc:AlternateContent>
      </w:r>
    </w:p>
    <w:p w:rsidR="008E449E" w:rsidRDefault="008E449E">
      <w:pPr>
        <w:pStyle w:val="Estilo1"/>
        <w:ind w:firstLine="1620"/>
        <w:rPr>
          <w:rFonts w:cs="Arial"/>
          <w:szCs w:val="24"/>
        </w:rPr>
      </w:pPr>
    </w:p>
    <w:p w:rsidR="00322E09" w:rsidRDefault="007A29B5" w:rsidP="007A29B5">
      <w:pPr>
        <w:pStyle w:val="Estilo1"/>
        <w:rPr>
          <w:rFonts w:cs="Arial"/>
          <w:szCs w:val="24"/>
        </w:rPr>
      </w:pPr>
      <w:r>
        <w:rPr>
          <w:rFonts w:cs="Arial"/>
          <w:szCs w:val="24"/>
        </w:rPr>
        <w:tab/>
      </w:r>
    </w:p>
    <w:p w:rsidR="006869E9" w:rsidRDefault="00322E09" w:rsidP="007A29B5">
      <w:pPr>
        <w:pStyle w:val="Estilo1"/>
        <w:rPr>
          <w:rFonts w:cs="Arial"/>
          <w:szCs w:val="24"/>
        </w:rPr>
      </w:pPr>
      <w:r>
        <w:rPr>
          <w:rFonts w:cs="Arial"/>
          <w:szCs w:val="24"/>
        </w:rPr>
        <w:lastRenderedPageBreak/>
        <w:tab/>
      </w:r>
      <w:r w:rsidRPr="004771FA">
        <w:rPr>
          <w:rFonts w:cs="Arial"/>
          <w:szCs w:val="24"/>
        </w:rPr>
        <w:t>Em relação à variável religião, demonstrado n</w:t>
      </w:r>
      <w:r w:rsidR="00C83155" w:rsidRPr="004771FA">
        <w:rPr>
          <w:rFonts w:cs="Arial"/>
          <w:szCs w:val="24"/>
        </w:rPr>
        <w:t>o</w:t>
      </w:r>
      <w:r w:rsidR="00F960DA" w:rsidRPr="004771FA">
        <w:rPr>
          <w:rFonts w:cs="Arial"/>
          <w:szCs w:val="24"/>
        </w:rPr>
        <w:t xml:space="preserve"> </w:t>
      </w:r>
      <w:r w:rsidR="00C83155" w:rsidRPr="004771FA">
        <w:rPr>
          <w:rFonts w:cs="Arial"/>
          <w:szCs w:val="24"/>
        </w:rPr>
        <w:t>gráfico</w:t>
      </w:r>
      <w:r w:rsidR="00FC776B" w:rsidRPr="004771FA">
        <w:rPr>
          <w:rFonts w:cs="Arial"/>
          <w:szCs w:val="24"/>
        </w:rPr>
        <w:t xml:space="preserve"> </w:t>
      </w:r>
      <w:proofErr w:type="gramStart"/>
      <w:r w:rsidR="007E579A" w:rsidRPr="004771FA">
        <w:rPr>
          <w:rFonts w:cs="Arial"/>
          <w:szCs w:val="24"/>
        </w:rPr>
        <w:t>4</w:t>
      </w:r>
      <w:proofErr w:type="gramEnd"/>
      <w:r w:rsidRPr="004771FA">
        <w:rPr>
          <w:rFonts w:cs="Arial"/>
          <w:szCs w:val="24"/>
        </w:rPr>
        <w:t>, a pesquisa identificou</w:t>
      </w:r>
      <w:r w:rsidR="00F960DA" w:rsidRPr="004771FA">
        <w:rPr>
          <w:rFonts w:cs="Arial"/>
          <w:szCs w:val="24"/>
        </w:rPr>
        <w:t xml:space="preserve"> certo viés</w:t>
      </w:r>
      <w:r w:rsidR="00EB129E" w:rsidRPr="004771FA">
        <w:rPr>
          <w:rFonts w:cs="Arial"/>
          <w:szCs w:val="24"/>
        </w:rPr>
        <w:t xml:space="preserve"> </w:t>
      </w:r>
      <w:r w:rsidR="00F960DA" w:rsidRPr="004771FA">
        <w:rPr>
          <w:rFonts w:cs="Arial"/>
          <w:szCs w:val="24"/>
        </w:rPr>
        <w:t xml:space="preserve">entre </w:t>
      </w:r>
      <w:r w:rsidR="00EB129E" w:rsidRPr="004771FA">
        <w:rPr>
          <w:rFonts w:cs="Arial"/>
          <w:szCs w:val="24"/>
        </w:rPr>
        <w:t>a realidade</w:t>
      </w:r>
      <w:r w:rsidR="007A29B5" w:rsidRPr="004771FA">
        <w:rPr>
          <w:rFonts w:cs="Arial"/>
          <w:szCs w:val="24"/>
        </w:rPr>
        <w:t xml:space="preserve"> e a resposta dos questionários</w:t>
      </w:r>
      <w:r w:rsidR="007A29B5">
        <w:rPr>
          <w:rFonts w:cs="Arial"/>
          <w:szCs w:val="24"/>
        </w:rPr>
        <w:t xml:space="preserve">. Os dados mostram que grande parte dos alunos segue </w:t>
      </w:r>
      <w:r w:rsidR="00F960DA">
        <w:rPr>
          <w:rFonts w:cs="Arial"/>
          <w:szCs w:val="24"/>
        </w:rPr>
        <w:t>a</w:t>
      </w:r>
      <w:r w:rsidR="00EB129E">
        <w:rPr>
          <w:rFonts w:cs="Arial"/>
          <w:szCs w:val="24"/>
        </w:rPr>
        <w:t xml:space="preserve"> religião católica, que no decorrer dos anos vem perdendo </w:t>
      </w:r>
      <w:r w:rsidR="00F960DA">
        <w:rPr>
          <w:rFonts w:cs="Arial"/>
          <w:szCs w:val="24"/>
        </w:rPr>
        <w:t>espaço</w:t>
      </w:r>
      <w:r w:rsidR="00EB129E">
        <w:rPr>
          <w:rFonts w:cs="Arial"/>
          <w:szCs w:val="24"/>
        </w:rPr>
        <w:t xml:space="preserve"> para outras religiões. </w:t>
      </w:r>
      <w:r w:rsidR="006869E9">
        <w:rPr>
          <w:rFonts w:cs="Arial"/>
          <w:szCs w:val="24"/>
        </w:rPr>
        <w:t>Outr</w:t>
      </w:r>
      <w:r w:rsidR="00890C21">
        <w:rPr>
          <w:rFonts w:cs="Arial"/>
          <w:szCs w:val="24"/>
        </w:rPr>
        <w:t>os fatores poderiam influenciar na resposta, ta</w:t>
      </w:r>
      <w:r w:rsidR="006869E9">
        <w:rPr>
          <w:rFonts w:cs="Arial"/>
          <w:szCs w:val="24"/>
        </w:rPr>
        <w:t>l</w:t>
      </w:r>
      <w:r w:rsidR="00890C21">
        <w:rPr>
          <w:rFonts w:cs="Arial"/>
          <w:szCs w:val="24"/>
        </w:rPr>
        <w:t xml:space="preserve"> como</w:t>
      </w:r>
      <w:r>
        <w:rPr>
          <w:rFonts w:cs="Arial"/>
          <w:szCs w:val="24"/>
        </w:rPr>
        <w:t xml:space="preserve"> a</w:t>
      </w:r>
      <w:r w:rsidR="006869E9">
        <w:rPr>
          <w:rFonts w:cs="Arial"/>
          <w:szCs w:val="24"/>
        </w:rPr>
        <w:t xml:space="preserve"> discriminação.</w:t>
      </w:r>
    </w:p>
    <w:p w:rsidR="00872EC8" w:rsidRDefault="00160123" w:rsidP="006869E9">
      <w:pPr>
        <w:pStyle w:val="Estilo1"/>
        <w:ind w:firstLine="1620"/>
        <w:rPr>
          <w:rFonts w:cs="Arial"/>
          <w:b/>
          <w:szCs w:val="24"/>
        </w:rPr>
      </w:pPr>
      <w:r>
        <w:rPr>
          <w:noProof/>
          <w:lang w:eastAsia="pt-BR"/>
        </w:rPr>
        <w:drawing>
          <wp:anchor distT="0" distB="0" distL="114300" distR="114300" simplePos="0" relativeHeight="251656192" behindDoc="0" locked="0" layoutInCell="1" allowOverlap="1">
            <wp:simplePos x="0" y="0"/>
            <wp:positionH relativeFrom="column">
              <wp:posOffset>1106170</wp:posOffset>
            </wp:positionH>
            <wp:positionV relativeFrom="paragraph">
              <wp:posOffset>20955</wp:posOffset>
            </wp:positionV>
            <wp:extent cx="3392805" cy="3587115"/>
            <wp:effectExtent l="0" t="0" r="0" b="0"/>
            <wp:wrapSquare wrapText="bothSides"/>
            <wp:docPr id="4"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l="9938" t="1848" r="2795" b="6874"/>
                    <a:stretch>
                      <a:fillRect/>
                    </a:stretch>
                  </pic:blipFill>
                  <pic:spPr bwMode="auto">
                    <a:xfrm>
                      <a:off x="0" y="0"/>
                      <a:ext cx="3392805" cy="3587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29B5" w:rsidRDefault="007A29B5" w:rsidP="006869E9">
      <w:pPr>
        <w:pStyle w:val="Estilo1"/>
        <w:ind w:firstLine="1620"/>
        <w:rPr>
          <w:rFonts w:cs="Arial"/>
          <w:b/>
          <w:szCs w:val="24"/>
        </w:rPr>
      </w:pPr>
    </w:p>
    <w:p w:rsidR="007A29B5" w:rsidRDefault="007A29B5" w:rsidP="006869E9">
      <w:pPr>
        <w:pStyle w:val="Estilo1"/>
        <w:ind w:firstLine="1620"/>
        <w:rPr>
          <w:rFonts w:cs="Arial"/>
          <w:b/>
          <w:szCs w:val="24"/>
        </w:rPr>
      </w:pPr>
    </w:p>
    <w:p w:rsidR="007A29B5" w:rsidRDefault="007A29B5" w:rsidP="006869E9">
      <w:pPr>
        <w:pStyle w:val="Estilo1"/>
        <w:ind w:firstLine="1620"/>
        <w:rPr>
          <w:rFonts w:cs="Arial"/>
          <w:b/>
          <w:szCs w:val="24"/>
        </w:rPr>
      </w:pPr>
    </w:p>
    <w:p w:rsidR="007A29B5" w:rsidRDefault="007A29B5" w:rsidP="006869E9">
      <w:pPr>
        <w:pStyle w:val="Estilo1"/>
        <w:ind w:firstLine="1620"/>
        <w:rPr>
          <w:rFonts w:cs="Arial"/>
          <w:b/>
          <w:szCs w:val="24"/>
        </w:rPr>
      </w:pPr>
    </w:p>
    <w:p w:rsidR="007A29B5" w:rsidRDefault="007A29B5" w:rsidP="006869E9">
      <w:pPr>
        <w:pStyle w:val="Estilo1"/>
        <w:ind w:firstLine="1620"/>
        <w:rPr>
          <w:rFonts w:cs="Arial"/>
          <w:b/>
          <w:szCs w:val="24"/>
        </w:rPr>
      </w:pPr>
    </w:p>
    <w:p w:rsidR="007A29B5" w:rsidRDefault="007A29B5" w:rsidP="006869E9">
      <w:pPr>
        <w:pStyle w:val="Estilo1"/>
        <w:ind w:firstLine="1620"/>
        <w:rPr>
          <w:rFonts w:cs="Arial"/>
          <w:b/>
          <w:szCs w:val="24"/>
        </w:rPr>
      </w:pPr>
    </w:p>
    <w:p w:rsidR="007A29B5" w:rsidRDefault="007A29B5" w:rsidP="006869E9">
      <w:pPr>
        <w:pStyle w:val="Estilo1"/>
        <w:ind w:firstLine="1620"/>
        <w:rPr>
          <w:rFonts w:cs="Arial"/>
          <w:b/>
          <w:szCs w:val="24"/>
        </w:rPr>
      </w:pPr>
    </w:p>
    <w:p w:rsidR="007A29B5" w:rsidRDefault="007A29B5" w:rsidP="006869E9">
      <w:pPr>
        <w:pStyle w:val="Estilo1"/>
        <w:ind w:firstLine="1620"/>
        <w:rPr>
          <w:rFonts w:cs="Arial"/>
          <w:b/>
          <w:szCs w:val="24"/>
        </w:rPr>
      </w:pPr>
    </w:p>
    <w:p w:rsidR="007A29B5" w:rsidRDefault="007A29B5" w:rsidP="006869E9">
      <w:pPr>
        <w:pStyle w:val="Estilo1"/>
        <w:ind w:firstLine="1620"/>
        <w:rPr>
          <w:rFonts w:cs="Arial"/>
          <w:b/>
          <w:szCs w:val="24"/>
        </w:rPr>
      </w:pPr>
    </w:p>
    <w:p w:rsidR="007A29B5" w:rsidRDefault="007A29B5" w:rsidP="006869E9">
      <w:pPr>
        <w:pStyle w:val="Estilo1"/>
        <w:ind w:firstLine="1620"/>
        <w:rPr>
          <w:rFonts w:cs="Arial"/>
          <w:b/>
          <w:szCs w:val="24"/>
        </w:rPr>
      </w:pPr>
    </w:p>
    <w:p w:rsidR="007A29B5" w:rsidRDefault="00160123" w:rsidP="006869E9">
      <w:pPr>
        <w:pStyle w:val="Estilo1"/>
        <w:ind w:firstLine="1620"/>
        <w:rPr>
          <w:rFonts w:cs="Arial"/>
          <w:b/>
          <w:szCs w:val="24"/>
        </w:rPr>
      </w:pPr>
      <w:r>
        <w:rPr>
          <w:noProof/>
          <w:lang w:eastAsia="pt-BR"/>
        </w:rPr>
        <mc:AlternateContent>
          <mc:Choice Requires="wps">
            <w:drawing>
              <wp:anchor distT="0" distB="0" distL="114300" distR="114300" simplePos="0" relativeHeight="251661312" behindDoc="0" locked="0" layoutInCell="1" allowOverlap="1">
                <wp:simplePos x="0" y="0"/>
                <wp:positionH relativeFrom="column">
                  <wp:posOffset>812165</wp:posOffset>
                </wp:positionH>
                <wp:positionV relativeFrom="paragraph">
                  <wp:posOffset>50800</wp:posOffset>
                </wp:positionV>
                <wp:extent cx="3392805" cy="219075"/>
                <wp:effectExtent l="2540" t="3175" r="0" b="0"/>
                <wp:wrapSquare wrapText="bothSides"/>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826" w:rsidRPr="000040DC" w:rsidRDefault="00F74826" w:rsidP="007A29B5">
                            <w:pPr>
                              <w:pStyle w:val="Legenda"/>
                              <w:jc w:val="center"/>
                              <w:rPr>
                                <w:rFonts w:ascii="Arial" w:hAnsi="Arial"/>
                                <w:noProof/>
                                <w:sz w:val="24"/>
                              </w:rPr>
                            </w:pPr>
                            <w:r>
                              <w:t xml:space="preserve">Gráfico </w:t>
                            </w:r>
                            <w:proofErr w:type="gramStart"/>
                            <w:r>
                              <w:t>4</w:t>
                            </w:r>
                            <w:proofErr w:type="gramEnd"/>
                            <w:r>
                              <w:t>: religiões declaradas pelos alunos pesquisados.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63.95pt;margin-top:4pt;width:267.1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" stroked="f">
                <v:textbox style="mso-fit-shape-to-text:t" inset="0,0,0,0">
                  <w:txbxContent>
                    <w:p w:rsidR="00F74826" w:rsidRPr="000040DC" w:rsidRDefault="00F74826" w:rsidP="007A29B5">
                      <w:pPr>
                        <w:pStyle w:val="Legenda"/>
                        <w:jc w:val="center"/>
                        <w:rPr>
                          <w:rFonts w:ascii="Arial" w:hAnsi="Arial"/>
                          <w:noProof/>
                          <w:sz w:val="24"/>
                        </w:rPr>
                      </w:pPr>
                      <w:r>
                        <w:t xml:space="preserve">Gráfico </w:t>
                      </w:r>
                      <w:proofErr w:type="gramStart"/>
                      <w:r>
                        <w:t>4</w:t>
                      </w:r>
                      <w:proofErr w:type="gramEnd"/>
                      <w:r>
                        <w:t>: religiões declaradas pelos alunos pesquisados.</w:t>
                      </w:r>
                    </w:p>
                  </w:txbxContent>
                </v:textbox>
                <w10:wrap type="square"/>
              </v:shape>
            </w:pict>
          </mc:Fallback>
        </mc:AlternateContent>
      </w:r>
    </w:p>
    <w:p w:rsidR="007A29B5" w:rsidRDefault="007A29B5" w:rsidP="007A29B5">
      <w:pPr>
        <w:pStyle w:val="Estilo1"/>
        <w:rPr>
          <w:rFonts w:cs="Arial"/>
          <w:b/>
          <w:szCs w:val="24"/>
        </w:rPr>
      </w:pPr>
    </w:p>
    <w:p w:rsidR="008B6FC9" w:rsidRDefault="007A29B5" w:rsidP="008B6FC9">
      <w:pPr>
        <w:pStyle w:val="Estilo1"/>
        <w:rPr>
          <w:rFonts w:cs="Arial"/>
          <w:szCs w:val="24"/>
        </w:rPr>
      </w:pPr>
      <w:r>
        <w:rPr>
          <w:rFonts w:cs="Arial"/>
          <w:szCs w:val="24"/>
        </w:rPr>
        <w:tab/>
      </w:r>
      <w:r w:rsidR="00F5047B" w:rsidRPr="00C83155">
        <w:rPr>
          <w:rFonts w:cs="Arial"/>
          <w:szCs w:val="24"/>
        </w:rPr>
        <w:t xml:space="preserve">Segundo dados </w:t>
      </w:r>
      <w:r w:rsidRPr="00C83155">
        <w:rPr>
          <w:rFonts w:cs="Arial"/>
          <w:szCs w:val="24"/>
        </w:rPr>
        <w:t xml:space="preserve">do </w:t>
      </w:r>
      <w:r w:rsidR="00F5047B" w:rsidRPr="00C83155">
        <w:rPr>
          <w:rFonts w:cs="Arial"/>
          <w:szCs w:val="24"/>
        </w:rPr>
        <w:t xml:space="preserve">IBGE (2010) </w:t>
      </w:r>
      <w:r w:rsidR="00747A89">
        <w:rPr>
          <w:rFonts w:cs="Arial"/>
          <w:szCs w:val="24"/>
        </w:rPr>
        <w:t>no estado do Pernambuco, 66,3% são católicos</w:t>
      </w:r>
      <w:r w:rsidR="00016077" w:rsidRPr="00C83155">
        <w:rPr>
          <w:rFonts w:cs="Arial"/>
          <w:szCs w:val="24"/>
        </w:rPr>
        <w:t xml:space="preserve">, </w:t>
      </w:r>
      <w:r w:rsidR="00747A89">
        <w:rPr>
          <w:rFonts w:cs="Arial"/>
          <w:szCs w:val="24"/>
        </w:rPr>
        <w:t>20</w:t>
      </w:r>
      <w:r w:rsidR="00016077" w:rsidRPr="00C83155">
        <w:rPr>
          <w:rFonts w:cs="Arial"/>
          <w:szCs w:val="24"/>
        </w:rPr>
        <w:t>,</w:t>
      </w:r>
      <w:r w:rsidR="00747A89">
        <w:rPr>
          <w:rFonts w:cs="Arial"/>
          <w:szCs w:val="24"/>
        </w:rPr>
        <w:t>3</w:t>
      </w:r>
      <w:r w:rsidR="00016077" w:rsidRPr="00C83155">
        <w:rPr>
          <w:rFonts w:cs="Arial"/>
          <w:szCs w:val="24"/>
        </w:rPr>
        <w:t xml:space="preserve">% evangélicos, </w:t>
      </w:r>
      <w:r w:rsidR="00747A89">
        <w:rPr>
          <w:rFonts w:cs="Arial"/>
          <w:szCs w:val="24"/>
        </w:rPr>
        <w:t>1</w:t>
      </w:r>
      <w:r w:rsidR="00F5047B" w:rsidRPr="00C83155">
        <w:rPr>
          <w:rFonts w:cs="Arial"/>
          <w:szCs w:val="24"/>
        </w:rPr>
        <w:t>,</w:t>
      </w:r>
      <w:r w:rsidR="00747A89">
        <w:rPr>
          <w:rFonts w:cs="Arial"/>
          <w:szCs w:val="24"/>
        </w:rPr>
        <w:t>4</w:t>
      </w:r>
      <w:r w:rsidR="00F5047B" w:rsidRPr="00C83155">
        <w:rPr>
          <w:rFonts w:cs="Arial"/>
          <w:szCs w:val="24"/>
        </w:rPr>
        <w:t>% d</w:t>
      </w:r>
      <w:r w:rsidRPr="00C83155">
        <w:rPr>
          <w:rFonts w:cs="Arial"/>
          <w:szCs w:val="24"/>
        </w:rPr>
        <w:t>e outras religiões e 1</w:t>
      </w:r>
      <w:r w:rsidR="00747A89">
        <w:rPr>
          <w:rFonts w:cs="Arial"/>
          <w:szCs w:val="24"/>
        </w:rPr>
        <w:t>2</w:t>
      </w:r>
      <w:r w:rsidRPr="00C83155">
        <w:rPr>
          <w:rFonts w:cs="Arial"/>
          <w:szCs w:val="24"/>
        </w:rPr>
        <w:t xml:space="preserve">% </w:t>
      </w:r>
      <w:r w:rsidR="00F5047B" w:rsidRPr="00C83155">
        <w:rPr>
          <w:rFonts w:cs="Arial"/>
          <w:szCs w:val="24"/>
        </w:rPr>
        <w:t>dec</w:t>
      </w:r>
      <w:r w:rsidR="00016077" w:rsidRPr="00C83155">
        <w:rPr>
          <w:rFonts w:cs="Arial"/>
          <w:szCs w:val="24"/>
        </w:rPr>
        <w:t>laram não possuir religião.</w:t>
      </w:r>
      <w:r w:rsidR="00747A89">
        <w:rPr>
          <w:rFonts w:cs="Arial"/>
          <w:szCs w:val="24"/>
        </w:rPr>
        <w:t xml:space="preserve"> No estado da Bahia, a realidade é um pouco diferente: 51,2% são católicos, 18,1% evangélicos, 10,1% de religiões africanas, como o candomblé, cabula, umbanda e 20,6 não possuem religião. </w:t>
      </w:r>
      <w:r w:rsidR="00016077" w:rsidRPr="00C83155">
        <w:rPr>
          <w:rFonts w:cs="Arial"/>
          <w:szCs w:val="24"/>
        </w:rPr>
        <w:t xml:space="preserve"> </w:t>
      </w:r>
      <w:r w:rsidR="00233901" w:rsidRPr="00C83155">
        <w:rPr>
          <w:rFonts w:cs="Arial"/>
          <w:szCs w:val="24"/>
        </w:rPr>
        <w:t>Porém, verificou-se</w:t>
      </w:r>
      <w:r w:rsidR="00F5047B" w:rsidRPr="00C83155">
        <w:rPr>
          <w:rFonts w:cs="Arial"/>
          <w:szCs w:val="24"/>
        </w:rPr>
        <w:t xml:space="preserve"> que </w:t>
      </w:r>
      <w:r w:rsidR="002F1051" w:rsidRPr="00C83155">
        <w:rPr>
          <w:rFonts w:cs="Arial"/>
          <w:szCs w:val="24"/>
        </w:rPr>
        <w:t>esses dados divergem</w:t>
      </w:r>
      <w:r w:rsidR="008B6FC9" w:rsidRPr="00C83155">
        <w:rPr>
          <w:rFonts w:cs="Arial"/>
          <w:szCs w:val="24"/>
        </w:rPr>
        <w:t xml:space="preserve"> d</w:t>
      </w:r>
      <w:r w:rsidR="00527642" w:rsidRPr="00C83155">
        <w:rPr>
          <w:rFonts w:cs="Arial"/>
          <w:szCs w:val="24"/>
        </w:rPr>
        <w:t xml:space="preserve">os </w:t>
      </w:r>
      <w:r w:rsidR="00480696" w:rsidRPr="00C83155">
        <w:rPr>
          <w:rFonts w:cs="Arial"/>
          <w:szCs w:val="24"/>
        </w:rPr>
        <w:t xml:space="preserve">levantados na </w:t>
      </w:r>
      <w:r w:rsidR="00F5047B" w:rsidRPr="00C83155">
        <w:rPr>
          <w:rFonts w:cs="Arial"/>
          <w:szCs w:val="24"/>
        </w:rPr>
        <w:t xml:space="preserve">pesquisa </w:t>
      </w:r>
      <w:r w:rsidR="00480696" w:rsidRPr="00C83155">
        <w:rPr>
          <w:rFonts w:cs="Arial"/>
          <w:szCs w:val="24"/>
        </w:rPr>
        <w:t>com os alunos do 8</w:t>
      </w:r>
      <w:r w:rsidR="00F5047B" w:rsidRPr="00C83155">
        <w:rPr>
          <w:rFonts w:cs="Arial"/>
          <w:szCs w:val="24"/>
        </w:rPr>
        <w:t>º ano</w:t>
      </w:r>
      <w:r w:rsidR="00480696" w:rsidRPr="00C83155">
        <w:rPr>
          <w:rFonts w:cs="Arial"/>
          <w:szCs w:val="24"/>
        </w:rPr>
        <w:t xml:space="preserve"> do ensino fundamental</w:t>
      </w:r>
      <w:r w:rsidR="00527642" w:rsidRPr="00C83155">
        <w:rPr>
          <w:rFonts w:cs="Arial"/>
          <w:szCs w:val="24"/>
        </w:rPr>
        <w:t>,</w:t>
      </w:r>
      <w:r w:rsidR="00F5047B" w:rsidRPr="00C83155">
        <w:rPr>
          <w:rFonts w:cs="Arial"/>
          <w:szCs w:val="24"/>
        </w:rPr>
        <w:t xml:space="preserve"> que</w:t>
      </w:r>
      <w:r w:rsidR="002F1051" w:rsidRPr="00C83155">
        <w:rPr>
          <w:rFonts w:cs="Arial"/>
          <w:szCs w:val="24"/>
        </w:rPr>
        <w:t xml:space="preserve">, de </w:t>
      </w:r>
      <w:r w:rsidR="00F5047B" w:rsidRPr="00C83155">
        <w:rPr>
          <w:rFonts w:cs="Arial"/>
          <w:szCs w:val="24"/>
        </w:rPr>
        <w:t>certa forma</w:t>
      </w:r>
      <w:r w:rsidR="002F1051" w:rsidRPr="00C83155">
        <w:rPr>
          <w:rFonts w:cs="Arial"/>
          <w:szCs w:val="24"/>
        </w:rPr>
        <w:t>, podem ter sido influenciados com a</w:t>
      </w:r>
      <w:r w:rsidR="00F5047B" w:rsidRPr="00C83155">
        <w:rPr>
          <w:rFonts w:cs="Arial"/>
          <w:szCs w:val="24"/>
        </w:rPr>
        <w:t xml:space="preserve"> resposta de outros alunos ou até mesmo</w:t>
      </w:r>
      <w:r w:rsidR="002F1051" w:rsidRPr="00C83155">
        <w:rPr>
          <w:rFonts w:cs="Arial"/>
          <w:szCs w:val="24"/>
        </w:rPr>
        <w:t>,</w:t>
      </w:r>
      <w:r w:rsidR="00F5047B" w:rsidRPr="00C83155">
        <w:rPr>
          <w:rFonts w:cs="Arial"/>
          <w:szCs w:val="24"/>
        </w:rPr>
        <w:t xml:space="preserve"> </w:t>
      </w:r>
      <w:r w:rsidR="002F1051" w:rsidRPr="00C83155">
        <w:rPr>
          <w:rFonts w:cs="Arial"/>
          <w:szCs w:val="24"/>
        </w:rPr>
        <w:t>por</w:t>
      </w:r>
      <w:r w:rsidR="00F5047B" w:rsidRPr="00C83155">
        <w:rPr>
          <w:rFonts w:cs="Arial"/>
          <w:szCs w:val="24"/>
        </w:rPr>
        <w:t xml:space="preserve"> vergonha de decl</w:t>
      </w:r>
      <w:r w:rsidR="00233901" w:rsidRPr="00C83155">
        <w:rPr>
          <w:rFonts w:cs="Arial"/>
          <w:szCs w:val="24"/>
        </w:rPr>
        <w:t>arar a sua verdadeira religião</w:t>
      </w:r>
      <w:r w:rsidR="00F5047B" w:rsidRPr="00C83155">
        <w:rPr>
          <w:rFonts w:cs="Arial"/>
          <w:szCs w:val="24"/>
        </w:rPr>
        <w:t>.</w:t>
      </w:r>
      <w:r w:rsidR="005312DA">
        <w:rPr>
          <w:rFonts w:cs="Arial"/>
          <w:szCs w:val="24"/>
        </w:rPr>
        <w:t xml:space="preserve"> O</w:t>
      </w:r>
      <w:r w:rsidR="00747A89">
        <w:rPr>
          <w:rFonts w:cs="Arial"/>
          <w:szCs w:val="24"/>
        </w:rPr>
        <w:t>s</w:t>
      </w:r>
      <w:r w:rsidR="005312DA">
        <w:rPr>
          <w:rFonts w:cs="Arial"/>
          <w:szCs w:val="24"/>
        </w:rPr>
        <w:t xml:space="preserve"> percentua</w:t>
      </w:r>
      <w:r w:rsidR="00747A89">
        <w:rPr>
          <w:rFonts w:cs="Arial"/>
          <w:szCs w:val="24"/>
        </w:rPr>
        <w:t>is</w:t>
      </w:r>
      <w:r w:rsidR="005312DA">
        <w:rPr>
          <w:rFonts w:cs="Arial"/>
          <w:szCs w:val="24"/>
        </w:rPr>
        <w:t xml:space="preserve"> </w:t>
      </w:r>
      <w:r w:rsidR="00747A89">
        <w:rPr>
          <w:rFonts w:cs="Arial"/>
          <w:szCs w:val="24"/>
        </w:rPr>
        <w:t>não estão de acordo com os dados</w:t>
      </w:r>
      <w:r w:rsidR="005312DA">
        <w:rPr>
          <w:rFonts w:cs="Arial"/>
          <w:szCs w:val="24"/>
        </w:rPr>
        <w:t>, embora tenha citado alguns aspectos e outros como a região, a cidade do interior, a classe econômica e os costumes.</w:t>
      </w:r>
    </w:p>
    <w:p w:rsidR="00B92EC2" w:rsidRDefault="008B6FC9" w:rsidP="008B6FC9">
      <w:pPr>
        <w:pStyle w:val="Estilo1"/>
        <w:rPr>
          <w:rFonts w:cs="Arial"/>
          <w:szCs w:val="24"/>
        </w:rPr>
      </w:pPr>
      <w:r>
        <w:rPr>
          <w:rFonts w:cs="Arial"/>
          <w:szCs w:val="24"/>
        </w:rPr>
        <w:lastRenderedPageBreak/>
        <w:tab/>
      </w:r>
      <w:r w:rsidR="00857048" w:rsidRPr="00C83155">
        <w:rPr>
          <w:rFonts w:cs="Arial"/>
          <w:szCs w:val="24"/>
        </w:rPr>
        <w:t xml:space="preserve">Ainda em relação a esses dados, podemos destacar que, independentemente da escola, o grupo pesquisado, em quase sua totalidade, seguem alguma religião. Porém, mesmo apresentando </w:t>
      </w:r>
      <w:r w:rsidR="00B92EC2" w:rsidRPr="00C83155">
        <w:rPr>
          <w:rFonts w:cs="Arial"/>
          <w:szCs w:val="24"/>
        </w:rPr>
        <w:t>significativa contribuição ética no desenvolvimento e formação do caráter e personali</w:t>
      </w:r>
      <w:r w:rsidR="00857048" w:rsidRPr="00C83155">
        <w:rPr>
          <w:rFonts w:cs="Arial"/>
          <w:szCs w:val="24"/>
        </w:rPr>
        <w:t>dade do jovem</w:t>
      </w:r>
      <w:r w:rsidR="00B92EC2" w:rsidRPr="00C83155">
        <w:rPr>
          <w:rFonts w:cs="Arial"/>
          <w:szCs w:val="24"/>
        </w:rPr>
        <w:t xml:space="preserve">, </w:t>
      </w:r>
      <w:r w:rsidR="00983F5A" w:rsidRPr="00C83155">
        <w:rPr>
          <w:rFonts w:cs="Arial"/>
          <w:szCs w:val="24"/>
        </w:rPr>
        <w:t>ela</w:t>
      </w:r>
      <w:r w:rsidR="00857048" w:rsidRPr="00C83155">
        <w:rPr>
          <w:rFonts w:cs="Arial"/>
          <w:szCs w:val="24"/>
        </w:rPr>
        <w:t xml:space="preserve"> </w:t>
      </w:r>
      <w:r w:rsidR="00B92EC2" w:rsidRPr="00C83155">
        <w:rPr>
          <w:rFonts w:cs="Arial"/>
          <w:szCs w:val="24"/>
        </w:rPr>
        <w:t xml:space="preserve">não </w:t>
      </w:r>
      <w:r w:rsidR="00983F5A" w:rsidRPr="00C83155">
        <w:rPr>
          <w:rFonts w:cs="Arial"/>
          <w:szCs w:val="24"/>
        </w:rPr>
        <w:t>representa fator determinante, mas possui</w:t>
      </w:r>
      <w:r w:rsidR="00B92EC2" w:rsidRPr="00C83155">
        <w:rPr>
          <w:rFonts w:cs="Arial"/>
          <w:szCs w:val="24"/>
        </w:rPr>
        <w:t xml:space="preserve"> seu papel social. Ocorre que na adolescência, os</w:t>
      </w:r>
      <w:r w:rsidR="00983F5A" w:rsidRPr="00C83155">
        <w:rPr>
          <w:rFonts w:cs="Arial"/>
          <w:szCs w:val="24"/>
        </w:rPr>
        <w:t xml:space="preserve"> ideais estão nascendo</w:t>
      </w:r>
      <w:r w:rsidR="00B92EC2" w:rsidRPr="00C83155">
        <w:rPr>
          <w:rFonts w:cs="Arial"/>
          <w:szCs w:val="24"/>
        </w:rPr>
        <w:t>, me</w:t>
      </w:r>
      <w:r w:rsidR="00983F5A" w:rsidRPr="00C83155">
        <w:rPr>
          <w:rFonts w:cs="Arial"/>
          <w:szCs w:val="24"/>
        </w:rPr>
        <w:t xml:space="preserve">smo que em áreas muito carentes. Dessa forma, </w:t>
      </w:r>
      <w:r w:rsidR="00B92EC2" w:rsidRPr="00C83155">
        <w:rPr>
          <w:rFonts w:cs="Arial"/>
          <w:szCs w:val="24"/>
        </w:rPr>
        <w:t>os postulados religiosos norteiam os passos do iniciante nas experiências humanas</w:t>
      </w:r>
      <w:r w:rsidR="00983F5A" w:rsidRPr="00C83155">
        <w:rPr>
          <w:rFonts w:cs="Arial"/>
          <w:szCs w:val="24"/>
        </w:rPr>
        <w:t>, apresentando</w:t>
      </w:r>
      <w:r w:rsidR="00B92EC2" w:rsidRPr="00C83155">
        <w:rPr>
          <w:rFonts w:cs="Arial"/>
          <w:szCs w:val="24"/>
        </w:rPr>
        <w:t xml:space="preserve"> muitos </w:t>
      </w:r>
      <w:r w:rsidR="00B92EC2" w:rsidRPr="003E773E">
        <w:rPr>
          <w:rFonts w:cs="Arial"/>
          <w:szCs w:val="24"/>
        </w:rPr>
        <w:t>dissabores</w:t>
      </w:r>
      <w:r w:rsidR="00B92EC2" w:rsidRPr="00C83155">
        <w:rPr>
          <w:rFonts w:cs="Arial"/>
          <w:szCs w:val="24"/>
        </w:rPr>
        <w:t xml:space="preserve"> e insucessos nas diferentes áreas de comportamento.</w:t>
      </w:r>
    </w:p>
    <w:p w:rsidR="00B92EC2" w:rsidRDefault="00983F5A" w:rsidP="00983F5A">
      <w:pPr>
        <w:pStyle w:val="Estilo1"/>
        <w:rPr>
          <w:rFonts w:cs="Arial"/>
          <w:szCs w:val="24"/>
        </w:rPr>
      </w:pPr>
      <w:r>
        <w:rPr>
          <w:rFonts w:cs="Arial"/>
          <w:szCs w:val="24"/>
        </w:rPr>
        <w:tab/>
      </w:r>
      <w:r w:rsidR="00213210" w:rsidRPr="00C83155">
        <w:rPr>
          <w:rFonts w:cs="Arial"/>
          <w:szCs w:val="24"/>
        </w:rPr>
        <w:t xml:space="preserve">Observou-se ainda que, os estudantes do </w:t>
      </w:r>
      <w:r w:rsidR="003E773E">
        <w:rPr>
          <w:rFonts w:cs="Arial"/>
          <w:szCs w:val="24"/>
        </w:rPr>
        <w:t>9</w:t>
      </w:r>
      <w:r w:rsidR="00B92EC2" w:rsidRPr="00C83155">
        <w:rPr>
          <w:rFonts w:cs="Arial"/>
          <w:szCs w:val="24"/>
        </w:rPr>
        <w:t>º</w:t>
      </w:r>
      <w:r w:rsidR="00213210" w:rsidRPr="00C83155">
        <w:rPr>
          <w:rFonts w:cs="Arial"/>
          <w:szCs w:val="24"/>
        </w:rPr>
        <w:t xml:space="preserve"> a</w:t>
      </w:r>
      <w:r w:rsidR="00B92EC2" w:rsidRPr="00C83155">
        <w:rPr>
          <w:rFonts w:cs="Arial"/>
          <w:szCs w:val="24"/>
        </w:rPr>
        <w:t>no</w:t>
      </w:r>
      <w:r w:rsidR="00233901" w:rsidRPr="00C83155">
        <w:rPr>
          <w:rFonts w:cs="Arial"/>
          <w:szCs w:val="24"/>
        </w:rPr>
        <w:t xml:space="preserve"> do ensino fundamental</w:t>
      </w:r>
      <w:r w:rsidR="00213210" w:rsidRPr="00C83155">
        <w:rPr>
          <w:rFonts w:cs="Arial"/>
          <w:szCs w:val="24"/>
        </w:rPr>
        <w:t>, universo da pesquisa</w:t>
      </w:r>
      <w:r w:rsidR="00B92EC2" w:rsidRPr="00C83155">
        <w:rPr>
          <w:rFonts w:cs="Arial"/>
          <w:szCs w:val="24"/>
        </w:rPr>
        <w:t xml:space="preserve">, </w:t>
      </w:r>
      <w:r w:rsidRPr="00C83155">
        <w:rPr>
          <w:rFonts w:cs="Arial"/>
          <w:szCs w:val="24"/>
        </w:rPr>
        <w:t xml:space="preserve">em </w:t>
      </w:r>
      <w:proofErr w:type="gramStart"/>
      <w:r w:rsidRPr="00C83155">
        <w:rPr>
          <w:rFonts w:cs="Arial"/>
          <w:szCs w:val="24"/>
        </w:rPr>
        <w:t xml:space="preserve">sua </w:t>
      </w:r>
      <w:r w:rsidR="00B92EC2" w:rsidRPr="00C83155">
        <w:rPr>
          <w:rFonts w:cs="Arial"/>
          <w:szCs w:val="24"/>
        </w:rPr>
        <w:t>maioria adolescentes</w:t>
      </w:r>
      <w:proofErr w:type="gramEnd"/>
      <w:r w:rsidR="00B92EC2" w:rsidRPr="00C83155">
        <w:rPr>
          <w:rFonts w:cs="Arial"/>
          <w:szCs w:val="24"/>
        </w:rPr>
        <w:t xml:space="preserve">, o comportamento muda totalmente os seus valores, que podem alterar com frequência a sua vida social, empregatícia e até mesmo a </w:t>
      </w:r>
      <w:r w:rsidR="00213210" w:rsidRPr="00C83155">
        <w:rPr>
          <w:rFonts w:cs="Arial"/>
          <w:szCs w:val="24"/>
        </w:rPr>
        <w:t xml:space="preserve">sua vida sexual. Uma pesquisa </w:t>
      </w:r>
      <w:proofErr w:type="gramStart"/>
      <w:r w:rsidR="00213210" w:rsidRPr="00C83155">
        <w:rPr>
          <w:rFonts w:cs="Arial"/>
          <w:szCs w:val="24"/>
        </w:rPr>
        <w:t>do</w:t>
      </w:r>
      <w:r w:rsidR="00B92EC2" w:rsidRPr="00C83155">
        <w:rPr>
          <w:rFonts w:cs="Arial"/>
          <w:szCs w:val="24"/>
        </w:rPr>
        <w:t xml:space="preserve"> Data</w:t>
      </w:r>
      <w:proofErr w:type="gramEnd"/>
      <w:r w:rsidR="00B92EC2" w:rsidRPr="00C83155">
        <w:rPr>
          <w:rFonts w:cs="Arial"/>
          <w:szCs w:val="24"/>
        </w:rPr>
        <w:t xml:space="preserve"> Popular</w:t>
      </w:r>
      <w:r w:rsidR="00915DA7" w:rsidRPr="00C83155">
        <w:rPr>
          <w:rFonts w:cs="Arial"/>
          <w:szCs w:val="24"/>
        </w:rPr>
        <w:t xml:space="preserve"> (2012)</w:t>
      </w:r>
      <w:r w:rsidR="00B92EC2">
        <w:rPr>
          <w:rFonts w:cs="Arial"/>
          <w:szCs w:val="24"/>
        </w:rPr>
        <w:t xml:space="preserve"> aponta diferença considerável da percepção entre os mais jovens e mais velhos quanto à religião. O apego às crenças é proporcionalmente maior entre os mais velhos, </w:t>
      </w:r>
      <w:r w:rsidR="00213210">
        <w:rPr>
          <w:rFonts w:cs="Arial"/>
          <w:szCs w:val="24"/>
        </w:rPr>
        <w:t xml:space="preserve">sendo que </w:t>
      </w:r>
      <w:r w:rsidR="00B92EC2">
        <w:rPr>
          <w:rFonts w:cs="Arial"/>
          <w:szCs w:val="24"/>
        </w:rPr>
        <w:t xml:space="preserve">88,3% dos entrevistados com 50 anos ou mais concordam que é importante ter uma religião, ao passo que entre </w:t>
      </w:r>
      <w:r w:rsidR="00213210">
        <w:rPr>
          <w:rFonts w:cs="Arial"/>
          <w:szCs w:val="24"/>
        </w:rPr>
        <w:t xml:space="preserve">os </w:t>
      </w:r>
      <w:r w:rsidR="00B92EC2">
        <w:rPr>
          <w:rFonts w:cs="Arial"/>
          <w:szCs w:val="24"/>
        </w:rPr>
        <w:t>jovens de 12 a 16 anos, faixa etária desse estudo, esse percentual cai para 76%.</w:t>
      </w:r>
    </w:p>
    <w:p w:rsidR="00731783" w:rsidRDefault="005312DA" w:rsidP="00213210">
      <w:pPr>
        <w:pStyle w:val="Estilo1"/>
        <w:ind w:firstLine="567"/>
        <w:rPr>
          <w:rFonts w:cs="Arial"/>
          <w:szCs w:val="24"/>
        </w:rPr>
      </w:pPr>
      <w:r>
        <w:rPr>
          <w:rFonts w:cs="Arial"/>
          <w:szCs w:val="24"/>
        </w:rPr>
        <w:t xml:space="preserve">Outro dado importante se refere ao sucesso e </w:t>
      </w:r>
      <w:r w:rsidR="00B92EC2">
        <w:rPr>
          <w:rFonts w:cs="Arial"/>
          <w:szCs w:val="24"/>
        </w:rPr>
        <w:t>fracasso</w:t>
      </w:r>
      <w:r>
        <w:rPr>
          <w:rFonts w:cs="Arial"/>
          <w:szCs w:val="24"/>
        </w:rPr>
        <w:t xml:space="preserve"> do aluno na disciplina </w:t>
      </w:r>
      <w:r w:rsidR="007359A3">
        <w:rPr>
          <w:rFonts w:cs="Arial"/>
          <w:szCs w:val="24"/>
        </w:rPr>
        <w:t xml:space="preserve">de </w:t>
      </w:r>
      <w:r w:rsidR="00EE4817">
        <w:rPr>
          <w:rFonts w:cs="Arial"/>
          <w:szCs w:val="24"/>
        </w:rPr>
        <w:t>m</w:t>
      </w:r>
      <w:r>
        <w:rPr>
          <w:rFonts w:cs="Arial"/>
          <w:szCs w:val="24"/>
        </w:rPr>
        <w:t>atemática</w:t>
      </w:r>
      <w:r w:rsidR="00213210">
        <w:rPr>
          <w:rFonts w:cs="Arial"/>
          <w:szCs w:val="24"/>
        </w:rPr>
        <w:t xml:space="preserve">, </w:t>
      </w:r>
      <w:r w:rsidR="00DE799E">
        <w:rPr>
          <w:rFonts w:cs="Arial"/>
          <w:szCs w:val="24"/>
        </w:rPr>
        <w:t>apresentado n</w:t>
      </w:r>
      <w:r w:rsidR="00C83155">
        <w:rPr>
          <w:rFonts w:cs="Arial"/>
          <w:szCs w:val="24"/>
        </w:rPr>
        <w:t>o</w:t>
      </w:r>
      <w:r w:rsidR="00DE799E">
        <w:rPr>
          <w:rFonts w:cs="Arial"/>
          <w:szCs w:val="24"/>
        </w:rPr>
        <w:t xml:space="preserve"> </w:t>
      </w:r>
      <w:r w:rsidR="00C83155">
        <w:rPr>
          <w:rFonts w:cs="Arial"/>
          <w:szCs w:val="24"/>
        </w:rPr>
        <w:t xml:space="preserve">gráfico </w:t>
      </w:r>
      <w:proofErr w:type="gramStart"/>
      <w:r w:rsidR="00C83155">
        <w:rPr>
          <w:rFonts w:cs="Arial"/>
          <w:szCs w:val="24"/>
        </w:rPr>
        <w:t>5</w:t>
      </w:r>
      <w:proofErr w:type="gramEnd"/>
      <w:r w:rsidR="00FB76D6">
        <w:rPr>
          <w:rFonts w:cs="Arial"/>
          <w:szCs w:val="24"/>
        </w:rPr>
        <w:t xml:space="preserve">. Foi </w:t>
      </w:r>
      <w:proofErr w:type="gramStart"/>
      <w:r w:rsidR="00FB76D6">
        <w:rPr>
          <w:rFonts w:cs="Arial"/>
          <w:szCs w:val="24"/>
        </w:rPr>
        <w:t>adotada</w:t>
      </w:r>
      <w:r>
        <w:rPr>
          <w:rFonts w:cs="Arial"/>
          <w:szCs w:val="24"/>
        </w:rPr>
        <w:t xml:space="preserve"> a média limite de </w:t>
      </w:r>
      <w:r w:rsidR="007152C8">
        <w:rPr>
          <w:rFonts w:cs="Arial"/>
          <w:szCs w:val="24"/>
        </w:rPr>
        <w:t>5</w:t>
      </w:r>
      <w:r>
        <w:rPr>
          <w:rFonts w:cs="Arial"/>
          <w:szCs w:val="24"/>
        </w:rPr>
        <w:t>,0</w:t>
      </w:r>
      <w:r w:rsidR="00557D06">
        <w:rPr>
          <w:rFonts w:cs="Arial"/>
          <w:szCs w:val="24"/>
        </w:rPr>
        <w:t xml:space="preserve"> pontos</w:t>
      </w:r>
      <w:proofErr w:type="gramEnd"/>
      <w:r w:rsidR="00557D06">
        <w:rPr>
          <w:rFonts w:cs="Arial"/>
          <w:szCs w:val="24"/>
        </w:rPr>
        <w:t xml:space="preserve"> para </w:t>
      </w:r>
      <w:r w:rsidR="00EE4817">
        <w:rPr>
          <w:rFonts w:cs="Arial"/>
          <w:szCs w:val="24"/>
        </w:rPr>
        <w:t xml:space="preserve">considerar </w:t>
      </w:r>
      <w:r w:rsidR="00557D06">
        <w:rPr>
          <w:rFonts w:cs="Arial"/>
          <w:szCs w:val="24"/>
        </w:rPr>
        <w:t>sucesso</w:t>
      </w:r>
      <w:r w:rsidR="00EE4817">
        <w:rPr>
          <w:rFonts w:cs="Arial"/>
          <w:szCs w:val="24"/>
        </w:rPr>
        <w:t>,</w:t>
      </w:r>
      <w:r w:rsidR="00557D06">
        <w:rPr>
          <w:rFonts w:cs="Arial"/>
          <w:szCs w:val="24"/>
        </w:rPr>
        <w:t xml:space="preserve"> tanto para o</w:t>
      </w:r>
      <w:r w:rsidR="00880B84">
        <w:rPr>
          <w:rFonts w:cs="Arial"/>
          <w:szCs w:val="24"/>
        </w:rPr>
        <w:t xml:space="preserve"> estado da Bahia</w:t>
      </w:r>
      <w:r w:rsidR="00557D06">
        <w:rPr>
          <w:rFonts w:cs="Arial"/>
          <w:szCs w:val="24"/>
        </w:rPr>
        <w:t xml:space="preserve"> como </w:t>
      </w:r>
      <w:r w:rsidR="00213210">
        <w:rPr>
          <w:rFonts w:cs="Arial"/>
          <w:szCs w:val="24"/>
        </w:rPr>
        <w:t xml:space="preserve">para </w:t>
      </w:r>
      <w:r w:rsidR="00557D06">
        <w:rPr>
          <w:rFonts w:cs="Arial"/>
          <w:szCs w:val="24"/>
        </w:rPr>
        <w:t>Pernambuco</w:t>
      </w:r>
      <w:r w:rsidR="00FB76D6">
        <w:rPr>
          <w:rFonts w:cs="Arial"/>
          <w:szCs w:val="24"/>
        </w:rPr>
        <w:t xml:space="preserve">, </w:t>
      </w:r>
      <w:r w:rsidR="00EE4817">
        <w:rPr>
          <w:rFonts w:cs="Arial"/>
          <w:szCs w:val="24"/>
        </w:rPr>
        <w:t xml:space="preserve">como </w:t>
      </w:r>
      <w:r w:rsidR="00FB76D6">
        <w:rPr>
          <w:rFonts w:cs="Arial"/>
          <w:szCs w:val="24"/>
        </w:rPr>
        <w:t>uma forma de igualar as médias</w:t>
      </w:r>
      <w:r w:rsidR="00880B84">
        <w:rPr>
          <w:rFonts w:cs="Arial"/>
          <w:szCs w:val="24"/>
        </w:rPr>
        <w:t>.</w:t>
      </w:r>
    </w:p>
    <w:p w:rsidR="007359A3" w:rsidRDefault="00160123">
      <w:pPr>
        <w:pStyle w:val="Estilo1"/>
        <w:ind w:firstLine="1620"/>
        <w:rPr>
          <w:rFonts w:cs="Arial"/>
          <w:szCs w:val="24"/>
        </w:rPr>
      </w:pPr>
      <w:r>
        <w:rPr>
          <w:noProof/>
          <w:lang w:eastAsia="pt-BR"/>
        </w:rPr>
        <w:drawing>
          <wp:anchor distT="0" distB="0" distL="114300" distR="114300" simplePos="0" relativeHeight="251657216" behindDoc="0" locked="0" layoutInCell="1" allowOverlap="1">
            <wp:simplePos x="0" y="0"/>
            <wp:positionH relativeFrom="column">
              <wp:posOffset>1405255</wp:posOffset>
            </wp:positionH>
            <wp:positionV relativeFrom="paragraph">
              <wp:posOffset>228600</wp:posOffset>
            </wp:positionV>
            <wp:extent cx="2789555" cy="2549525"/>
            <wp:effectExtent l="0" t="0" r="0" b="3175"/>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l="35706" t="2660" r="37230" b="47687"/>
                    <a:stretch>
                      <a:fillRect/>
                    </a:stretch>
                  </pic:blipFill>
                  <pic:spPr bwMode="auto">
                    <a:xfrm>
                      <a:off x="0" y="0"/>
                      <a:ext cx="2789555" cy="2549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59A3" w:rsidRDefault="007359A3">
      <w:pPr>
        <w:pStyle w:val="Estilo1"/>
        <w:ind w:firstLine="1620"/>
        <w:rPr>
          <w:rFonts w:cs="Arial"/>
          <w:szCs w:val="24"/>
        </w:rPr>
      </w:pPr>
    </w:p>
    <w:p w:rsidR="007359A3" w:rsidRDefault="007359A3">
      <w:pPr>
        <w:pStyle w:val="Estilo1"/>
        <w:ind w:firstLine="1620"/>
        <w:rPr>
          <w:rFonts w:cs="Arial"/>
          <w:szCs w:val="24"/>
        </w:rPr>
      </w:pPr>
    </w:p>
    <w:p w:rsidR="007359A3" w:rsidRDefault="007359A3">
      <w:pPr>
        <w:pStyle w:val="Estilo1"/>
        <w:ind w:firstLine="1620"/>
        <w:rPr>
          <w:rFonts w:cs="Arial"/>
          <w:szCs w:val="24"/>
        </w:rPr>
      </w:pPr>
    </w:p>
    <w:p w:rsidR="007359A3" w:rsidRDefault="007359A3">
      <w:pPr>
        <w:pStyle w:val="Estilo1"/>
        <w:ind w:firstLine="1620"/>
        <w:rPr>
          <w:rFonts w:cs="Arial"/>
          <w:szCs w:val="24"/>
        </w:rPr>
      </w:pPr>
    </w:p>
    <w:p w:rsidR="007359A3" w:rsidRDefault="007359A3">
      <w:pPr>
        <w:pStyle w:val="Estilo1"/>
        <w:ind w:firstLine="1620"/>
        <w:rPr>
          <w:rFonts w:cs="Arial"/>
          <w:szCs w:val="24"/>
        </w:rPr>
      </w:pPr>
    </w:p>
    <w:p w:rsidR="007359A3" w:rsidRDefault="007359A3">
      <w:pPr>
        <w:pStyle w:val="Estilo1"/>
        <w:ind w:firstLine="1620"/>
        <w:rPr>
          <w:rFonts w:cs="Arial"/>
          <w:szCs w:val="24"/>
        </w:rPr>
      </w:pPr>
    </w:p>
    <w:p w:rsidR="007359A3" w:rsidRDefault="007359A3">
      <w:pPr>
        <w:pStyle w:val="Estilo1"/>
        <w:ind w:firstLine="1620"/>
        <w:rPr>
          <w:rFonts w:cs="Arial"/>
          <w:szCs w:val="24"/>
        </w:rPr>
      </w:pPr>
    </w:p>
    <w:p w:rsidR="007359A3" w:rsidRDefault="00160123">
      <w:pPr>
        <w:pStyle w:val="Estilo1"/>
        <w:ind w:firstLine="1620"/>
        <w:rPr>
          <w:rFonts w:cs="Arial"/>
          <w:szCs w:val="24"/>
        </w:rPr>
      </w:pPr>
      <w:r>
        <w:rPr>
          <w:noProof/>
          <w:lang w:eastAsia="pt-BR"/>
        </w:rPr>
        <mc:AlternateContent>
          <mc:Choice Requires="wps">
            <w:drawing>
              <wp:anchor distT="0" distB="0" distL="114300" distR="114300" simplePos="0" relativeHeight="251662336" behindDoc="0" locked="0" layoutInCell="1" allowOverlap="1">
                <wp:simplePos x="0" y="0"/>
                <wp:positionH relativeFrom="column">
                  <wp:posOffset>902335</wp:posOffset>
                </wp:positionH>
                <wp:positionV relativeFrom="paragraph">
                  <wp:posOffset>193040</wp:posOffset>
                </wp:positionV>
                <wp:extent cx="4052570" cy="219075"/>
                <wp:effectExtent l="0" t="2540" r="0" b="0"/>
                <wp:wrapSquare wrapText="bothSides"/>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257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826" w:rsidRPr="007E1C83" w:rsidRDefault="00F74826" w:rsidP="00213210">
                            <w:pPr>
                              <w:pStyle w:val="Legenda"/>
                              <w:jc w:val="center"/>
                              <w:rPr>
                                <w:rFonts w:ascii="Arial" w:hAnsi="Arial"/>
                                <w:noProof/>
                                <w:sz w:val="24"/>
                              </w:rPr>
                            </w:pPr>
                            <w:r>
                              <w:t xml:space="preserve">Gráfico </w:t>
                            </w:r>
                            <w:proofErr w:type="gramStart"/>
                            <w:r>
                              <w:t>5</w:t>
                            </w:r>
                            <w:proofErr w:type="gramEnd"/>
                            <w:r>
                              <w:t>: quantidade dos sucessos em matemática no 8º ano E.F.</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71.05pt;margin-top:15.2pt;width:319.1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" stroked="f">
                <v:textbox style="mso-fit-shape-to-text:t" inset="0,0,0,0">
                  <w:txbxContent>
                    <w:p w:rsidR="00F74826" w:rsidRPr="007E1C83" w:rsidRDefault="00F74826" w:rsidP="00213210">
                      <w:pPr>
                        <w:pStyle w:val="Legenda"/>
                        <w:jc w:val="center"/>
                        <w:rPr>
                          <w:rFonts w:ascii="Arial" w:hAnsi="Arial"/>
                          <w:noProof/>
                          <w:sz w:val="24"/>
                        </w:rPr>
                      </w:pPr>
                      <w:r>
                        <w:t xml:space="preserve">Gráfico </w:t>
                      </w:r>
                      <w:proofErr w:type="gramStart"/>
                      <w:r>
                        <w:t>5</w:t>
                      </w:r>
                      <w:proofErr w:type="gramEnd"/>
                      <w:r>
                        <w:t>: quantidade dos sucessos em matemática no 8º ano E.F.</w:t>
                      </w:r>
                    </w:p>
                  </w:txbxContent>
                </v:textbox>
                <w10:wrap type="square"/>
              </v:shape>
            </w:pict>
          </mc:Fallback>
        </mc:AlternateContent>
      </w:r>
    </w:p>
    <w:p w:rsidR="005312DA" w:rsidRPr="00C83155" w:rsidRDefault="00B9756B" w:rsidP="00B9756B">
      <w:pPr>
        <w:pStyle w:val="Estilo1"/>
        <w:rPr>
          <w:rFonts w:cs="Arial"/>
          <w:szCs w:val="24"/>
        </w:rPr>
      </w:pPr>
      <w:r>
        <w:rPr>
          <w:rFonts w:cs="Arial"/>
          <w:szCs w:val="24"/>
        </w:rPr>
        <w:lastRenderedPageBreak/>
        <w:tab/>
      </w:r>
      <w:r w:rsidR="00F8335A" w:rsidRPr="00C83155">
        <w:rPr>
          <w:rFonts w:cs="Arial"/>
          <w:szCs w:val="24"/>
        </w:rPr>
        <w:t xml:space="preserve">Podemos dizer que o ideal seria que a média anual dos alunos, antes da recuperação, fosse originada </w:t>
      </w:r>
      <w:r w:rsidR="00EC4EDB" w:rsidRPr="00C83155">
        <w:rPr>
          <w:rFonts w:cs="Arial"/>
          <w:szCs w:val="24"/>
        </w:rPr>
        <w:t>de um processo avaliativo governamental</w:t>
      </w:r>
      <w:r w:rsidR="00D41C80" w:rsidRPr="00C83155">
        <w:rPr>
          <w:rFonts w:cs="Arial"/>
          <w:szCs w:val="24"/>
        </w:rPr>
        <w:t>, neutralizando a participação da escola na definição da nota</w:t>
      </w:r>
      <w:r w:rsidR="00F8335A" w:rsidRPr="00C83155">
        <w:rPr>
          <w:rFonts w:cs="Arial"/>
          <w:szCs w:val="24"/>
        </w:rPr>
        <w:t>,</w:t>
      </w:r>
      <w:r w:rsidR="00EC4EDB" w:rsidRPr="00C83155">
        <w:rPr>
          <w:rFonts w:cs="Arial"/>
          <w:szCs w:val="24"/>
        </w:rPr>
        <w:t xml:space="preserve"> reflet</w:t>
      </w:r>
      <w:r w:rsidR="00F8335A" w:rsidRPr="00C83155">
        <w:rPr>
          <w:rFonts w:cs="Arial"/>
          <w:szCs w:val="24"/>
        </w:rPr>
        <w:t>indo</w:t>
      </w:r>
      <w:r w:rsidR="00D41C80" w:rsidRPr="00C83155">
        <w:rPr>
          <w:rFonts w:cs="Arial"/>
          <w:szCs w:val="24"/>
        </w:rPr>
        <w:t xml:space="preserve"> </w:t>
      </w:r>
      <w:r w:rsidR="00EC4EDB" w:rsidRPr="00C83155">
        <w:rPr>
          <w:rFonts w:cs="Arial"/>
          <w:szCs w:val="24"/>
        </w:rPr>
        <w:t xml:space="preserve">de maneira mais concreta a realidade do aluno. </w:t>
      </w:r>
      <w:r w:rsidR="00EE4817" w:rsidRPr="00C83155">
        <w:rPr>
          <w:rFonts w:cs="Arial"/>
          <w:szCs w:val="24"/>
        </w:rPr>
        <w:t>Isso porque são exames aplicado</w:t>
      </w:r>
      <w:r w:rsidR="00D323F7" w:rsidRPr="00C83155">
        <w:rPr>
          <w:rFonts w:cs="Arial"/>
          <w:szCs w:val="24"/>
        </w:rPr>
        <w:t xml:space="preserve">s de forma rigorosa, uma vez que não é permitido ao professor de matemática ter acesso </w:t>
      </w:r>
      <w:proofErr w:type="gramStart"/>
      <w:r w:rsidR="00D323F7" w:rsidRPr="00C83155">
        <w:rPr>
          <w:rFonts w:cs="Arial"/>
          <w:szCs w:val="24"/>
        </w:rPr>
        <w:t>a</w:t>
      </w:r>
      <w:proofErr w:type="gramEnd"/>
      <w:r w:rsidR="00D323F7" w:rsidRPr="00C83155">
        <w:rPr>
          <w:rFonts w:cs="Arial"/>
          <w:szCs w:val="24"/>
        </w:rPr>
        <w:t xml:space="preserve"> avaliação. </w:t>
      </w:r>
      <w:r w:rsidR="00EC4EDB" w:rsidRPr="00C83155">
        <w:rPr>
          <w:rFonts w:cs="Arial"/>
          <w:szCs w:val="24"/>
        </w:rPr>
        <w:t>Porém</w:t>
      </w:r>
      <w:r w:rsidR="00F8335A" w:rsidRPr="00C83155">
        <w:rPr>
          <w:rFonts w:cs="Arial"/>
          <w:szCs w:val="24"/>
        </w:rPr>
        <w:t>,</w:t>
      </w:r>
      <w:r w:rsidR="00EC4EDB" w:rsidRPr="00C83155">
        <w:rPr>
          <w:rFonts w:cs="Arial"/>
          <w:szCs w:val="24"/>
        </w:rPr>
        <w:t xml:space="preserve"> </w:t>
      </w:r>
      <w:r w:rsidR="00D323F7" w:rsidRPr="00C83155">
        <w:rPr>
          <w:rFonts w:cs="Arial"/>
          <w:szCs w:val="24"/>
        </w:rPr>
        <w:t>o que ocorre é que o aluno não é</w:t>
      </w:r>
      <w:r w:rsidR="00EC4EDB" w:rsidRPr="00C83155">
        <w:rPr>
          <w:rFonts w:cs="Arial"/>
          <w:szCs w:val="24"/>
        </w:rPr>
        <w:t xml:space="preserve"> preparado para </w:t>
      </w:r>
      <w:r w:rsidR="00D323F7" w:rsidRPr="00C83155">
        <w:rPr>
          <w:rFonts w:cs="Arial"/>
          <w:szCs w:val="24"/>
        </w:rPr>
        <w:t xml:space="preserve">responder as </w:t>
      </w:r>
      <w:r w:rsidR="00EC4EDB" w:rsidRPr="00C83155">
        <w:rPr>
          <w:rFonts w:cs="Arial"/>
          <w:szCs w:val="24"/>
        </w:rPr>
        <w:t xml:space="preserve">avaliações </w:t>
      </w:r>
      <w:r w:rsidR="00F8335A" w:rsidRPr="00C83155">
        <w:rPr>
          <w:rFonts w:cs="Arial"/>
          <w:szCs w:val="24"/>
        </w:rPr>
        <w:t>externas</w:t>
      </w:r>
      <w:r w:rsidR="00EC4EDB" w:rsidRPr="00C83155">
        <w:rPr>
          <w:rFonts w:cs="Arial"/>
          <w:szCs w:val="24"/>
        </w:rPr>
        <w:t>.</w:t>
      </w:r>
      <w:r w:rsidR="008B4CFB" w:rsidRPr="00C83155">
        <w:rPr>
          <w:rFonts w:cs="Arial"/>
          <w:szCs w:val="24"/>
        </w:rPr>
        <w:t xml:space="preserve"> I</w:t>
      </w:r>
      <w:r w:rsidR="004F7519" w:rsidRPr="00C83155">
        <w:rPr>
          <w:rFonts w:cs="Arial"/>
          <w:szCs w:val="24"/>
        </w:rPr>
        <w:t>sto é um fator decisivo para</w:t>
      </w:r>
      <w:r w:rsidR="001371EF" w:rsidRPr="00C83155">
        <w:rPr>
          <w:rFonts w:cs="Arial"/>
          <w:szCs w:val="24"/>
        </w:rPr>
        <w:t xml:space="preserve"> a possibilidade de padronização das notas e definição de</w:t>
      </w:r>
      <w:r w:rsidR="004F7519" w:rsidRPr="00C83155">
        <w:rPr>
          <w:rFonts w:cs="Arial"/>
          <w:szCs w:val="24"/>
        </w:rPr>
        <w:t xml:space="preserve"> um valor</w:t>
      </w:r>
      <w:r w:rsidR="001371EF" w:rsidRPr="00C83155">
        <w:rPr>
          <w:rFonts w:cs="Arial"/>
          <w:szCs w:val="24"/>
        </w:rPr>
        <w:t xml:space="preserve"> nacional ou regional</w:t>
      </w:r>
      <w:r w:rsidR="004F7519" w:rsidRPr="00C83155">
        <w:rPr>
          <w:rFonts w:cs="Arial"/>
          <w:szCs w:val="24"/>
        </w:rPr>
        <w:t xml:space="preserve"> adequado.</w:t>
      </w:r>
    </w:p>
    <w:p w:rsidR="002858DA" w:rsidRPr="00C83155" w:rsidRDefault="00D323F7" w:rsidP="00D323F7">
      <w:pPr>
        <w:pStyle w:val="Estilo1"/>
        <w:rPr>
          <w:rFonts w:cs="Arial"/>
          <w:szCs w:val="24"/>
        </w:rPr>
      </w:pPr>
      <w:r w:rsidRPr="00C83155">
        <w:rPr>
          <w:rFonts w:cs="Arial"/>
          <w:szCs w:val="24"/>
        </w:rPr>
        <w:tab/>
      </w:r>
      <w:r w:rsidR="004F7519" w:rsidRPr="00C83155">
        <w:rPr>
          <w:rFonts w:cs="Arial"/>
          <w:szCs w:val="24"/>
        </w:rPr>
        <w:t xml:space="preserve">Outra consideração </w:t>
      </w:r>
      <w:r w:rsidR="00DB6A14" w:rsidRPr="00C83155">
        <w:rPr>
          <w:rFonts w:cs="Arial"/>
          <w:szCs w:val="24"/>
        </w:rPr>
        <w:t xml:space="preserve">importante a fazer </w:t>
      </w:r>
      <w:r w:rsidR="004F7519" w:rsidRPr="00C83155">
        <w:rPr>
          <w:rFonts w:cs="Arial"/>
          <w:szCs w:val="24"/>
        </w:rPr>
        <w:t xml:space="preserve">é </w:t>
      </w:r>
      <w:r w:rsidR="00DB6A14" w:rsidRPr="00C83155">
        <w:rPr>
          <w:rFonts w:cs="Arial"/>
          <w:szCs w:val="24"/>
        </w:rPr>
        <w:t>o des</w:t>
      </w:r>
      <w:r w:rsidR="004F7519" w:rsidRPr="00C83155">
        <w:rPr>
          <w:rFonts w:cs="Arial"/>
          <w:szCs w:val="24"/>
        </w:rPr>
        <w:t>interesse do</w:t>
      </w:r>
      <w:r w:rsidR="00DB6A14" w:rsidRPr="00C83155">
        <w:rPr>
          <w:rFonts w:cs="Arial"/>
          <w:szCs w:val="24"/>
        </w:rPr>
        <w:t>s</w:t>
      </w:r>
      <w:r w:rsidR="004F7519" w:rsidRPr="00C83155">
        <w:rPr>
          <w:rFonts w:cs="Arial"/>
          <w:szCs w:val="24"/>
        </w:rPr>
        <w:t xml:space="preserve"> aluno</w:t>
      </w:r>
      <w:r w:rsidR="00DB6A14" w:rsidRPr="00C83155">
        <w:rPr>
          <w:rFonts w:cs="Arial"/>
          <w:szCs w:val="24"/>
        </w:rPr>
        <w:t>s em responder as avaliações externas</w:t>
      </w:r>
      <w:r w:rsidR="00CC3CA4" w:rsidRPr="00C83155">
        <w:rPr>
          <w:rFonts w:cs="Arial"/>
          <w:szCs w:val="24"/>
        </w:rPr>
        <w:t xml:space="preserve">. </w:t>
      </w:r>
      <w:r w:rsidR="00F6577E" w:rsidRPr="00C83155">
        <w:rPr>
          <w:rFonts w:cs="Arial"/>
          <w:szCs w:val="24"/>
        </w:rPr>
        <w:t>Isso é resultado do pensamento dos estudantes de que a resolução ou não</w:t>
      </w:r>
      <w:r w:rsidR="00CC3CA4" w:rsidRPr="00C83155">
        <w:rPr>
          <w:rFonts w:cs="Arial"/>
          <w:szCs w:val="24"/>
        </w:rPr>
        <w:t xml:space="preserve"> </w:t>
      </w:r>
      <w:r w:rsidR="00F6577E" w:rsidRPr="00C83155">
        <w:rPr>
          <w:rFonts w:cs="Arial"/>
          <w:szCs w:val="24"/>
        </w:rPr>
        <w:t xml:space="preserve">dessas provas </w:t>
      </w:r>
      <w:r w:rsidR="002858DA" w:rsidRPr="00C83155">
        <w:rPr>
          <w:rFonts w:cs="Arial"/>
          <w:szCs w:val="24"/>
        </w:rPr>
        <w:t xml:space="preserve">pouco influenciará </w:t>
      </w:r>
      <w:r w:rsidR="00CC3CA4" w:rsidRPr="00C83155">
        <w:rPr>
          <w:rFonts w:cs="Arial"/>
          <w:szCs w:val="24"/>
        </w:rPr>
        <w:t>na sua vida esco</w:t>
      </w:r>
      <w:r w:rsidR="00D21F09" w:rsidRPr="00C83155">
        <w:rPr>
          <w:rFonts w:cs="Arial"/>
          <w:szCs w:val="24"/>
        </w:rPr>
        <w:t>lar,</w:t>
      </w:r>
      <w:r w:rsidR="00F6577E" w:rsidRPr="00C83155">
        <w:rPr>
          <w:rFonts w:cs="Arial"/>
          <w:szCs w:val="24"/>
        </w:rPr>
        <w:t xml:space="preserve"> </w:t>
      </w:r>
      <w:r w:rsidR="00D21F09" w:rsidRPr="00C83155">
        <w:rPr>
          <w:rFonts w:cs="Arial"/>
          <w:szCs w:val="24"/>
        </w:rPr>
        <w:t>p</w:t>
      </w:r>
      <w:r w:rsidR="00F6577E" w:rsidRPr="00C83155">
        <w:rPr>
          <w:rFonts w:cs="Arial"/>
          <w:szCs w:val="24"/>
        </w:rPr>
        <w:t>ois são realizadas apenas para obter</w:t>
      </w:r>
      <w:r w:rsidR="00CC3CA4" w:rsidRPr="00C83155">
        <w:rPr>
          <w:rFonts w:cs="Arial"/>
          <w:szCs w:val="24"/>
        </w:rPr>
        <w:t xml:space="preserve"> dados para verificação do conceito da escola na aplicação dos índices de aprendizagem</w:t>
      </w:r>
      <w:r w:rsidR="00F6577E" w:rsidRPr="00C83155">
        <w:rPr>
          <w:rFonts w:cs="Arial"/>
          <w:szCs w:val="24"/>
        </w:rPr>
        <w:t>. Assim, observa-se que</w:t>
      </w:r>
      <w:r w:rsidR="006B3068" w:rsidRPr="00C83155">
        <w:rPr>
          <w:rFonts w:cs="Arial"/>
          <w:szCs w:val="24"/>
        </w:rPr>
        <w:t>,</w:t>
      </w:r>
      <w:r w:rsidR="00F6577E" w:rsidRPr="00C83155">
        <w:rPr>
          <w:rFonts w:cs="Arial"/>
          <w:szCs w:val="24"/>
        </w:rPr>
        <w:t xml:space="preserve"> </w:t>
      </w:r>
      <w:r w:rsidR="00CC3CA4" w:rsidRPr="00C83155">
        <w:rPr>
          <w:rFonts w:cs="Arial"/>
          <w:szCs w:val="24"/>
        </w:rPr>
        <w:t>na maioria das vezes</w:t>
      </w:r>
      <w:r w:rsidR="006B3068" w:rsidRPr="00C83155">
        <w:rPr>
          <w:rFonts w:cs="Arial"/>
          <w:szCs w:val="24"/>
        </w:rPr>
        <w:t>,</w:t>
      </w:r>
      <w:r w:rsidR="00CC3CA4" w:rsidRPr="00C83155">
        <w:rPr>
          <w:rFonts w:cs="Arial"/>
          <w:szCs w:val="24"/>
        </w:rPr>
        <w:t xml:space="preserve"> </w:t>
      </w:r>
      <w:r w:rsidR="00F6577E" w:rsidRPr="00C83155">
        <w:rPr>
          <w:rFonts w:cs="Arial"/>
          <w:szCs w:val="24"/>
        </w:rPr>
        <w:t>a falta de interesse</w:t>
      </w:r>
      <w:r w:rsidR="002858DA" w:rsidRPr="00C83155">
        <w:rPr>
          <w:rFonts w:cs="Arial"/>
          <w:szCs w:val="24"/>
        </w:rPr>
        <w:t xml:space="preserve"> </w:t>
      </w:r>
      <w:r w:rsidR="00F6577E" w:rsidRPr="00C83155">
        <w:rPr>
          <w:rFonts w:cs="Arial"/>
          <w:szCs w:val="24"/>
        </w:rPr>
        <w:t xml:space="preserve">dos alunos </w:t>
      </w:r>
      <w:r w:rsidR="002858DA" w:rsidRPr="00C83155">
        <w:rPr>
          <w:rFonts w:cs="Arial"/>
          <w:szCs w:val="24"/>
        </w:rPr>
        <w:t xml:space="preserve">na </w:t>
      </w:r>
      <w:r w:rsidR="00F6577E" w:rsidRPr="00C83155">
        <w:rPr>
          <w:rFonts w:cs="Arial"/>
          <w:szCs w:val="24"/>
        </w:rPr>
        <w:t>re</w:t>
      </w:r>
      <w:r w:rsidR="00D21F09" w:rsidRPr="00C83155">
        <w:rPr>
          <w:rFonts w:cs="Arial"/>
          <w:szCs w:val="24"/>
        </w:rPr>
        <w:t>solução das provas externas</w:t>
      </w:r>
      <w:r w:rsidR="00CC3CA4" w:rsidRPr="00C83155">
        <w:rPr>
          <w:rFonts w:cs="Arial"/>
          <w:szCs w:val="24"/>
        </w:rPr>
        <w:t xml:space="preserve">, </w:t>
      </w:r>
      <w:r w:rsidR="00F6577E" w:rsidRPr="00C83155">
        <w:rPr>
          <w:rFonts w:cs="Arial"/>
          <w:szCs w:val="24"/>
        </w:rPr>
        <w:t xml:space="preserve">leva-os a </w:t>
      </w:r>
      <w:r w:rsidR="00CC3CA4" w:rsidRPr="00C83155">
        <w:rPr>
          <w:rFonts w:cs="Arial"/>
          <w:szCs w:val="24"/>
        </w:rPr>
        <w:t xml:space="preserve">resolver as questões </w:t>
      </w:r>
      <w:r w:rsidR="002858DA" w:rsidRPr="00C83155">
        <w:rPr>
          <w:rFonts w:cs="Arial"/>
          <w:szCs w:val="24"/>
        </w:rPr>
        <w:t xml:space="preserve">sem uso de regras </w:t>
      </w:r>
      <w:r w:rsidR="00F6577E" w:rsidRPr="00C83155">
        <w:rPr>
          <w:rFonts w:cs="Arial"/>
          <w:szCs w:val="24"/>
        </w:rPr>
        <w:t>ou conceitos técnicos, fato esse replicado</w:t>
      </w:r>
      <w:r w:rsidR="002858DA" w:rsidRPr="00C83155">
        <w:rPr>
          <w:rFonts w:cs="Arial"/>
          <w:szCs w:val="24"/>
        </w:rPr>
        <w:t xml:space="preserve"> em sala de aula com o professor</w:t>
      </w:r>
      <w:r w:rsidR="00CC3CA4" w:rsidRPr="00C83155">
        <w:rPr>
          <w:rFonts w:cs="Arial"/>
          <w:szCs w:val="24"/>
        </w:rPr>
        <w:t xml:space="preserve">, entregando as questões sem </w:t>
      </w:r>
      <w:r w:rsidR="002858DA" w:rsidRPr="00C83155">
        <w:rPr>
          <w:rFonts w:cs="Arial"/>
          <w:szCs w:val="24"/>
        </w:rPr>
        <w:t xml:space="preserve">solucionar </w:t>
      </w:r>
      <w:r w:rsidR="00CC3CA4" w:rsidRPr="00C83155">
        <w:rPr>
          <w:rFonts w:cs="Arial"/>
          <w:szCs w:val="24"/>
        </w:rPr>
        <w:t>ou nem tentar</w:t>
      </w:r>
      <w:r w:rsidR="00D21F09" w:rsidRPr="00C83155">
        <w:rPr>
          <w:rFonts w:cs="Arial"/>
          <w:szCs w:val="24"/>
        </w:rPr>
        <w:t xml:space="preserve"> solucionar</w:t>
      </w:r>
      <w:r w:rsidR="00CC3CA4" w:rsidRPr="00C83155">
        <w:rPr>
          <w:rFonts w:cs="Arial"/>
          <w:szCs w:val="24"/>
        </w:rPr>
        <w:t xml:space="preserve">, </w:t>
      </w:r>
      <w:r w:rsidR="002858DA" w:rsidRPr="00C83155">
        <w:rPr>
          <w:rFonts w:cs="Arial"/>
          <w:szCs w:val="24"/>
        </w:rPr>
        <w:t>escolhendo aleatoriamente as alternativas</w:t>
      </w:r>
      <w:r w:rsidR="00CC3CA4" w:rsidRPr="00C83155">
        <w:rPr>
          <w:rFonts w:cs="Arial"/>
          <w:szCs w:val="24"/>
        </w:rPr>
        <w:t>.</w:t>
      </w:r>
    </w:p>
    <w:p w:rsidR="004F7519" w:rsidRPr="00C83155" w:rsidRDefault="00D21F09" w:rsidP="00D21F09">
      <w:pPr>
        <w:pStyle w:val="Estilo1"/>
        <w:rPr>
          <w:rFonts w:cs="Arial"/>
          <w:szCs w:val="24"/>
        </w:rPr>
      </w:pPr>
      <w:r w:rsidRPr="00C83155">
        <w:rPr>
          <w:rFonts w:cs="Arial"/>
          <w:szCs w:val="24"/>
        </w:rPr>
        <w:tab/>
        <w:t xml:space="preserve">Dessa forma, </w:t>
      </w:r>
      <w:r w:rsidR="006B3068" w:rsidRPr="00C83155">
        <w:rPr>
          <w:rFonts w:cs="Arial"/>
          <w:szCs w:val="24"/>
        </w:rPr>
        <w:t xml:space="preserve">com </w:t>
      </w:r>
      <w:r w:rsidRPr="00C83155">
        <w:rPr>
          <w:rFonts w:cs="Arial"/>
          <w:szCs w:val="24"/>
        </w:rPr>
        <w:t>os</w:t>
      </w:r>
      <w:r w:rsidR="00CC3CA4" w:rsidRPr="00C83155">
        <w:rPr>
          <w:rFonts w:cs="Arial"/>
          <w:szCs w:val="24"/>
        </w:rPr>
        <w:t xml:space="preserve"> motivos apresentados </w:t>
      </w:r>
      <w:r w:rsidRPr="00C83155">
        <w:rPr>
          <w:rFonts w:cs="Arial"/>
          <w:szCs w:val="24"/>
        </w:rPr>
        <w:t xml:space="preserve">anteriormente, somado </w:t>
      </w:r>
      <w:r w:rsidR="00CC3CA4" w:rsidRPr="00C83155">
        <w:rPr>
          <w:rFonts w:cs="Arial"/>
          <w:szCs w:val="24"/>
        </w:rPr>
        <w:t>a diversidade de professores e atividades escolares</w:t>
      </w:r>
      <w:r w:rsidR="006B3068" w:rsidRPr="00C83155">
        <w:rPr>
          <w:rFonts w:cs="Arial"/>
          <w:szCs w:val="24"/>
        </w:rPr>
        <w:t>,</w:t>
      </w:r>
      <w:r w:rsidR="00CC3CA4" w:rsidRPr="00C83155">
        <w:rPr>
          <w:rFonts w:cs="Arial"/>
          <w:szCs w:val="24"/>
        </w:rPr>
        <w:t xml:space="preserve"> fica difícil relacionar um conceito ideal para o </w:t>
      </w:r>
      <w:r w:rsidRPr="00C83155">
        <w:rPr>
          <w:rFonts w:cs="Arial"/>
          <w:szCs w:val="24"/>
        </w:rPr>
        <w:t>aluno, embora os melhores</w:t>
      </w:r>
      <w:r w:rsidR="00CC3CA4" w:rsidRPr="00C83155">
        <w:rPr>
          <w:rFonts w:cs="Arial"/>
          <w:szCs w:val="24"/>
        </w:rPr>
        <w:t xml:space="preserve"> fiquem um pouco acima da maioria esperada.</w:t>
      </w:r>
    </w:p>
    <w:p w:rsidR="00244777" w:rsidRDefault="00D21F09" w:rsidP="00D21F09">
      <w:pPr>
        <w:pStyle w:val="Estilo1"/>
        <w:rPr>
          <w:rFonts w:cs="Arial"/>
          <w:szCs w:val="24"/>
        </w:rPr>
      </w:pPr>
      <w:r w:rsidRPr="00C83155">
        <w:rPr>
          <w:rFonts w:cs="Arial"/>
          <w:szCs w:val="24"/>
        </w:rPr>
        <w:tab/>
        <w:t>Nesta</w:t>
      </w:r>
      <w:r w:rsidR="00CC3CA4" w:rsidRPr="00C83155">
        <w:rPr>
          <w:rFonts w:cs="Arial"/>
          <w:szCs w:val="24"/>
        </w:rPr>
        <w:t xml:space="preserve"> pesquisa</w:t>
      </w:r>
      <w:r w:rsidRPr="00C83155">
        <w:rPr>
          <w:rFonts w:cs="Arial"/>
          <w:szCs w:val="24"/>
        </w:rPr>
        <w:t xml:space="preserve">, </w:t>
      </w:r>
      <w:proofErr w:type="gramStart"/>
      <w:r w:rsidR="00CC3CA4" w:rsidRPr="00C83155">
        <w:rPr>
          <w:rFonts w:cs="Arial"/>
          <w:szCs w:val="24"/>
        </w:rPr>
        <w:t>obtiveram</w:t>
      </w:r>
      <w:proofErr w:type="gramEnd"/>
      <w:r w:rsidR="00CC3CA4" w:rsidRPr="00C83155">
        <w:rPr>
          <w:rFonts w:cs="Arial"/>
          <w:szCs w:val="24"/>
        </w:rPr>
        <w:t xml:space="preserve"> suce</w:t>
      </w:r>
      <w:r w:rsidRPr="00C83155">
        <w:rPr>
          <w:rFonts w:cs="Arial"/>
          <w:szCs w:val="24"/>
        </w:rPr>
        <w:t>sso com aprovação por média em matemática no 8º ano do ensino fundamental, exatamente 80%</w:t>
      </w:r>
      <w:r w:rsidR="00CC3CA4" w:rsidRPr="00C83155">
        <w:rPr>
          <w:rFonts w:cs="Arial"/>
          <w:szCs w:val="24"/>
        </w:rPr>
        <w:t xml:space="preserve"> e </w:t>
      </w:r>
      <w:r w:rsidR="00D86F48" w:rsidRPr="00C83155">
        <w:rPr>
          <w:rFonts w:cs="Arial"/>
          <w:szCs w:val="24"/>
        </w:rPr>
        <w:t>fracasso</w:t>
      </w:r>
      <w:r w:rsidR="00CC3CA4" w:rsidRPr="00C83155">
        <w:rPr>
          <w:rFonts w:cs="Arial"/>
          <w:szCs w:val="24"/>
        </w:rPr>
        <w:t xml:space="preserve"> </w:t>
      </w:r>
      <w:r w:rsidR="00D86F48" w:rsidRPr="00C83155">
        <w:rPr>
          <w:rFonts w:cs="Arial"/>
          <w:szCs w:val="24"/>
        </w:rPr>
        <w:t xml:space="preserve">de </w:t>
      </w:r>
      <w:r w:rsidR="00CC3CA4" w:rsidRPr="00C83155">
        <w:rPr>
          <w:rFonts w:cs="Arial"/>
          <w:szCs w:val="24"/>
        </w:rPr>
        <w:t>20%, qu</w:t>
      </w:r>
      <w:r w:rsidR="007C1F38" w:rsidRPr="00C83155">
        <w:rPr>
          <w:rFonts w:cs="Arial"/>
          <w:szCs w:val="24"/>
        </w:rPr>
        <w:t>antidade alterada quando coloca</w:t>
      </w:r>
      <w:r w:rsidR="00244777" w:rsidRPr="00C83155">
        <w:rPr>
          <w:rFonts w:cs="Arial"/>
          <w:szCs w:val="24"/>
        </w:rPr>
        <w:t>mos a aprovação anual para a série</w:t>
      </w:r>
      <w:r w:rsidR="006B3068" w:rsidRPr="00C83155">
        <w:rPr>
          <w:rFonts w:cs="Arial"/>
          <w:szCs w:val="24"/>
        </w:rPr>
        <w:t xml:space="preserve"> seguinte. Um valor considerado</w:t>
      </w:r>
      <w:r w:rsidR="00244777" w:rsidRPr="00C83155">
        <w:rPr>
          <w:rFonts w:cs="Arial"/>
          <w:szCs w:val="24"/>
        </w:rPr>
        <w:t xml:space="preserve"> alto quando comparamos </w:t>
      </w:r>
      <w:r w:rsidR="007C1F38" w:rsidRPr="00C83155">
        <w:rPr>
          <w:rFonts w:cs="Arial"/>
          <w:szCs w:val="24"/>
        </w:rPr>
        <w:t>com qualquer avaliação externa</w:t>
      </w:r>
      <w:r w:rsidR="0043330D" w:rsidRPr="00C83155">
        <w:rPr>
          <w:rFonts w:cs="Arial"/>
          <w:szCs w:val="24"/>
        </w:rPr>
        <w:t xml:space="preserve">, o que indica uma contradição aos padrões governamentais, </w:t>
      </w:r>
      <w:r w:rsidR="007C1F38" w:rsidRPr="00C83155">
        <w:rPr>
          <w:rFonts w:cs="Arial"/>
          <w:szCs w:val="24"/>
        </w:rPr>
        <w:t xml:space="preserve">com </w:t>
      </w:r>
      <w:r w:rsidR="0043330D" w:rsidRPr="00C83155">
        <w:rPr>
          <w:rFonts w:cs="Arial"/>
          <w:szCs w:val="24"/>
        </w:rPr>
        <w:t>clara e evidente aprovação em massa</w:t>
      </w:r>
      <w:r w:rsidR="00244777" w:rsidRPr="00C83155">
        <w:rPr>
          <w:rFonts w:cs="Arial"/>
          <w:szCs w:val="24"/>
        </w:rPr>
        <w:t>.</w:t>
      </w:r>
    </w:p>
    <w:p w:rsidR="000219FD" w:rsidRDefault="00E87F8B" w:rsidP="00E87F8B">
      <w:pPr>
        <w:pStyle w:val="Estilo1"/>
        <w:rPr>
          <w:rFonts w:cs="Arial"/>
          <w:szCs w:val="24"/>
        </w:rPr>
      </w:pPr>
      <w:r>
        <w:rPr>
          <w:rFonts w:cs="Arial"/>
          <w:szCs w:val="24"/>
        </w:rPr>
        <w:tab/>
      </w:r>
      <w:r w:rsidR="00A92515" w:rsidRPr="00C83155">
        <w:rPr>
          <w:rFonts w:cs="Arial"/>
          <w:szCs w:val="24"/>
        </w:rPr>
        <w:t xml:space="preserve">Em relação </w:t>
      </w:r>
      <w:r w:rsidR="008D6E1E" w:rsidRPr="00C83155">
        <w:rPr>
          <w:rFonts w:cs="Arial"/>
          <w:szCs w:val="24"/>
        </w:rPr>
        <w:t>às</w:t>
      </w:r>
      <w:r w:rsidR="00A92515" w:rsidRPr="00C83155">
        <w:rPr>
          <w:rFonts w:cs="Arial"/>
          <w:szCs w:val="24"/>
        </w:rPr>
        <w:t xml:space="preserve"> notas obtidas</w:t>
      </w:r>
      <w:r w:rsidR="008D6E1E" w:rsidRPr="00C83155">
        <w:rPr>
          <w:rFonts w:cs="Arial"/>
          <w:szCs w:val="24"/>
        </w:rPr>
        <w:t>,</w:t>
      </w:r>
      <w:r w:rsidR="00C24792" w:rsidRPr="00C83155">
        <w:rPr>
          <w:rFonts w:cs="Arial"/>
          <w:szCs w:val="24"/>
        </w:rPr>
        <w:t xml:space="preserve"> </w:t>
      </w:r>
      <w:r w:rsidR="00A92515" w:rsidRPr="00C83155">
        <w:rPr>
          <w:rFonts w:cs="Arial"/>
          <w:szCs w:val="24"/>
        </w:rPr>
        <w:t xml:space="preserve">com </w:t>
      </w:r>
      <w:r w:rsidR="00C24792" w:rsidRPr="00C83155">
        <w:rPr>
          <w:rFonts w:cs="Arial"/>
          <w:szCs w:val="24"/>
        </w:rPr>
        <w:t>base n</w:t>
      </w:r>
      <w:r w:rsidR="00A92515" w:rsidRPr="00C83155">
        <w:rPr>
          <w:rFonts w:cs="Arial"/>
          <w:szCs w:val="24"/>
        </w:rPr>
        <w:t>as</w:t>
      </w:r>
      <w:r w:rsidR="008D6E1E" w:rsidRPr="00C83155">
        <w:rPr>
          <w:rFonts w:cs="Arial"/>
          <w:szCs w:val="24"/>
        </w:rPr>
        <w:t xml:space="preserve"> escolas pesquisadas,</w:t>
      </w:r>
      <w:r w:rsidR="00A92515" w:rsidRPr="00C83155">
        <w:rPr>
          <w:rFonts w:cs="Arial"/>
          <w:szCs w:val="24"/>
        </w:rPr>
        <w:t xml:space="preserve"> </w:t>
      </w:r>
      <w:r w:rsidR="00244777" w:rsidRPr="00C83155">
        <w:rPr>
          <w:rFonts w:cs="Arial"/>
          <w:szCs w:val="24"/>
        </w:rPr>
        <w:t>Jacob Ferreira, João Batista, Luiz Viana e Moysés Barbosa</w:t>
      </w:r>
      <w:r w:rsidR="00A92515" w:rsidRPr="00C83155">
        <w:rPr>
          <w:rFonts w:cs="Arial"/>
          <w:szCs w:val="24"/>
        </w:rPr>
        <w:t>,</w:t>
      </w:r>
      <w:r w:rsidR="00244777" w:rsidRPr="00C83155">
        <w:rPr>
          <w:rFonts w:cs="Arial"/>
          <w:szCs w:val="24"/>
        </w:rPr>
        <w:t xml:space="preserve"> </w:t>
      </w:r>
      <w:r w:rsidR="008D6E1E" w:rsidRPr="00C83155">
        <w:rPr>
          <w:rFonts w:cs="Arial"/>
          <w:szCs w:val="24"/>
        </w:rPr>
        <w:t>apresentadas n</w:t>
      </w:r>
      <w:r w:rsidR="00C83155" w:rsidRPr="00C83155">
        <w:rPr>
          <w:rFonts w:cs="Arial"/>
          <w:szCs w:val="24"/>
        </w:rPr>
        <w:t>o</w:t>
      </w:r>
      <w:r w:rsidR="008D6E1E" w:rsidRPr="00C83155">
        <w:rPr>
          <w:rFonts w:cs="Arial"/>
          <w:szCs w:val="24"/>
        </w:rPr>
        <w:t xml:space="preserve"> </w:t>
      </w:r>
      <w:r w:rsidR="00C83155" w:rsidRPr="00C83155">
        <w:rPr>
          <w:rFonts w:cs="Arial"/>
          <w:szCs w:val="24"/>
        </w:rPr>
        <w:t>gráfico</w:t>
      </w:r>
      <w:r w:rsidR="008D6E1E" w:rsidRPr="00C83155">
        <w:rPr>
          <w:rFonts w:cs="Arial"/>
          <w:szCs w:val="24"/>
        </w:rPr>
        <w:t xml:space="preserve"> </w:t>
      </w:r>
      <w:proofErr w:type="gramStart"/>
      <w:r w:rsidR="008D6E1E" w:rsidRPr="00C83155">
        <w:rPr>
          <w:rFonts w:cs="Arial"/>
          <w:szCs w:val="24"/>
        </w:rPr>
        <w:t>6</w:t>
      </w:r>
      <w:proofErr w:type="gramEnd"/>
      <w:r w:rsidR="008D6E1E" w:rsidRPr="00C83155">
        <w:rPr>
          <w:rFonts w:cs="Arial"/>
          <w:szCs w:val="24"/>
        </w:rPr>
        <w:t xml:space="preserve">, </w:t>
      </w:r>
      <w:r w:rsidR="00244777" w:rsidRPr="00C83155">
        <w:rPr>
          <w:rFonts w:cs="Arial"/>
          <w:szCs w:val="24"/>
        </w:rPr>
        <w:t xml:space="preserve">a que </w:t>
      </w:r>
      <w:r w:rsidR="00A92515" w:rsidRPr="00C83155">
        <w:rPr>
          <w:rFonts w:cs="Arial"/>
          <w:szCs w:val="24"/>
        </w:rPr>
        <w:t xml:space="preserve">apresentou </w:t>
      </w:r>
      <w:r w:rsidR="00244777" w:rsidRPr="00C83155">
        <w:rPr>
          <w:rFonts w:cs="Arial"/>
          <w:szCs w:val="24"/>
        </w:rPr>
        <w:t>m</w:t>
      </w:r>
      <w:r w:rsidR="00747A89">
        <w:rPr>
          <w:rFonts w:cs="Arial"/>
          <w:szCs w:val="24"/>
        </w:rPr>
        <w:t>e</w:t>
      </w:r>
      <w:r w:rsidR="00C973B0">
        <w:rPr>
          <w:rFonts w:cs="Arial"/>
          <w:szCs w:val="24"/>
        </w:rPr>
        <w:t>l</w:t>
      </w:r>
      <w:r w:rsidR="00747A89">
        <w:rPr>
          <w:rFonts w:cs="Arial"/>
          <w:szCs w:val="24"/>
        </w:rPr>
        <w:t>h</w:t>
      </w:r>
      <w:r w:rsidR="00244777" w:rsidRPr="00C83155">
        <w:rPr>
          <w:rFonts w:cs="Arial"/>
          <w:szCs w:val="24"/>
        </w:rPr>
        <w:t xml:space="preserve">or desempenho foi </w:t>
      </w:r>
      <w:r w:rsidR="00814510">
        <w:rPr>
          <w:rFonts w:cs="Arial"/>
          <w:szCs w:val="24"/>
        </w:rPr>
        <w:t>o Colégio Estadual Conselheiro Luiz Viana com 71,4%, seguida da</w:t>
      </w:r>
      <w:r w:rsidR="00244777" w:rsidRPr="00C83155">
        <w:rPr>
          <w:rFonts w:cs="Arial"/>
          <w:szCs w:val="24"/>
        </w:rPr>
        <w:t xml:space="preserve"> Escola Municipal Jacob </w:t>
      </w:r>
      <w:r w:rsidR="004C273C" w:rsidRPr="00C83155">
        <w:rPr>
          <w:rFonts w:cs="Arial"/>
          <w:szCs w:val="24"/>
        </w:rPr>
        <w:t>F</w:t>
      </w:r>
      <w:r w:rsidR="008D6E1E" w:rsidRPr="00C83155">
        <w:rPr>
          <w:rFonts w:cs="Arial"/>
          <w:szCs w:val="24"/>
        </w:rPr>
        <w:t xml:space="preserve">erreira, </w:t>
      </w:r>
      <w:r w:rsidR="00244777" w:rsidRPr="00C83155">
        <w:rPr>
          <w:rFonts w:cs="Arial"/>
          <w:szCs w:val="24"/>
        </w:rPr>
        <w:t xml:space="preserve">com um percentual de aprovação de </w:t>
      </w:r>
      <w:r w:rsidR="004C273C" w:rsidRPr="00C83155">
        <w:rPr>
          <w:rFonts w:cs="Arial"/>
          <w:szCs w:val="24"/>
        </w:rPr>
        <w:t>69%</w:t>
      </w:r>
      <w:r w:rsidR="008D6E1E" w:rsidRPr="00C83155">
        <w:rPr>
          <w:rFonts w:cs="Arial"/>
          <w:szCs w:val="24"/>
        </w:rPr>
        <w:t>,</w:t>
      </w:r>
      <w:r w:rsidR="004C273C" w:rsidRPr="00C83155">
        <w:rPr>
          <w:rFonts w:cs="Arial"/>
          <w:szCs w:val="24"/>
        </w:rPr>
        <w:t xml:space="preserve"> e o Colégio </w:t>
      </w:r>
      <w:r w:rsidR="008D6E1E" w:rsidRPr="00C83155">
        <w:rPr>
          <w:rFonts w:cs="Arial"/>
          <w:szCs w:val="24"/>
        </w:rPr>
        <w:t xml:space="preserve">Estadual Moysés Barbosa ficou </w:t>
      </w:r>
      <w:r w:rsidR="004C273C" w:rsidRPr="00C83155">
        <w:rPr>
          <w:rFonts w:cs="Arial"/>
          <w:szCs w:val="24"/>
        </w:rPr>
        <w:t>apenas um décimo deste percentual</w:t>
      </w:r>
      <w:r w:rsidR="008D6E1E" w:rsidRPr="00C83155">
        <w:rPr>
          <w:rFonts w:cs="Arial"/>
          <w:szCs w:val="24"/>
        </w:rPr>
        <w:t>, com</w:t>
      </w:r>
      <w:r w:rsidR="004C273C" w:rsidRPr="00C83155">
        <w:rPr>
          <w:rFonts w:cs="Arial"/>
          <w:szCs w:val="24"/>
        </w:rPr>
        <w:t xml:space="preserve"> 68,9%. A Escola Estadual João Batista dos Santos </w:t>
      </w:r>
      <w:r w:rsidR="004C273C" w:rsidRPr="00C83155">
        <w:rPr>
          <w:rFonts w:cs="Arial"/>
          <w:szCs w:val="24"/>
        </w:rPr>
        <w:lastRenderedPageBreak/>
        <w:t>apresentou um índice de aprovação de 58,</w:t>
      </w:r>
      <w:r w:rsidR="00814510">
        <w:rPr>
          <w:rFonts w:cs="Arial"/>
          <w:szCs w:val="24"/>
        </w:rPr>
        <w:t>8</w:t>
      </w:r>
      <w:r w:rsidR="004C273C" w:rsidRPr="00C83155">
        <w:rPr>
          <w:rFonts w:cs="Arial"/>
          <w:szCs w:val="24"/>
        </w:rPr>
        <w:t>%</w:t>
      </w:r>
      <w:r w:rsidR="00C24792" w:rsidRPr="00C83155">
        <w:rPr>
          <w:rFonts w:cs="Arial"/>
          <w:szCs w:val="24"/>
        </w:rPr>
        <w:t>,</w:t>
      </w:r>
      <w:r w:rsidR="004C273C" w:rsidRPr="00C83155">
        <w:rPr>
          <w:rFonts w:cs="Arial"/>
          <w:szCs w:val="24"/>
        </w:rPr>
        <w:t xml:space="preserve"> embora tenha ficado na primeira colocação em relação </w:t>
      </w:r>
      <w:r w:rsidR="008D6E1E" w:rsidRPr="00C83155">
        <w:rPr>
          <w:rFonts w:cs="Arial"/>
          <w:szCs w:val="24"/>
        </w:rPr>
        <w:t>à</w:t>
      </w:r>
      <w:r w:rsidR="004C273C" w:rsidRPr="00C83155">
        <w:rPr>
          <w:rFonts w:cs="Arial"/>
          <w:szCs w:val="24"/>
        </w:rPr>
        <w:t xml:space="preserve"> média mínima de aprovação </w:t>
      </w:r>
      <w:r w:rsidR="00814510">
        <w:rPr>
          <w:rFonts w:cs="Arial"/>
          <w:szCs w:val="24"/>
        </w:rPr>
        <w:t xml:space="preserve">de </w:t>
      </w:r>
      <w:r w:rsidR="004C273C" w:rsidRPr="00C83155">
        <w:rPr>
          <w:rFonts w:cs="Arial"/>
          <w:szCs w:val="24"/>
        </w:rPr>
        <w:t>28,6%.</w:t>
      </w:r>
    </w:p>
    <w:p w:rsidR="00E90E43" w:rsidRDefault="00C24792" w:rsidP="00C24792">
      <w:pPr>
        <w:pStyle w:val="Estilo1"/>
        <w:rPr>
          <w:rFonts w:cs="Arial"/>
          <w:szCs w:val="24"/>
        </w:rPr>
      </w:pPr>
      <w:r>
        <w:rPr>
          <w:rFonts w:cs="Arial"/>
          <w:szCs w:val="24"/>
        </w:rPr>
        <w:tab/>
      </w:r>
      <w:r w:rsidR="0023774F" w:rsidRPr="007F41CD">
        <w:rPr>
          <w:rFonts w:cs="Arial"/>
          <w:szCs w:val="24"/>
        </w:rPr>
        <w:t xml:space="preserve">De </w:t>
      </w:r>
      <w:r w:rsidR="00E90E43" w:rsidRPr="007F41CD">
        <w:rPr>
          <w:rFonts w:cs="Arial"/>
          <w:szCs w:val="24"/>
        </w:rPr>
        <w:t>modo geral</w:t>
      </w:r>
      <w:r w:rsidRPr="007F41CD">
        <w:rPr>
          <w:rFonts w:cs="Arial"/>
          <w:szCs w:val="24"/>
        </w:rPr>
        <w:t>,</w:t>
      </w:r>
      <w:r w:rsidR="00E90E43" w:rsidRPr="007F41CD">
        <w:rPr>
          <w:rFonts w:cs="Arial"/>
          <w:szCs w:val="24"/>
        </w:rPr>
        <w:t xml:space="preserve"> a Escola Moysés Barbosa atingiu níveis de notas acima da média escolar</w:t>
      </w:r>
      <w:r w:rsidRPr="007F41CD">
        <w:rPr>
          <w:rFonts w:cs="Arial"/>
          <w:szCs w:val="24"/>
        </w:rPr>
        <w:t xml:space="preserve"> e muito próximas,</w:t>
      </w:r>
      <w:r w:rsidR="00E90E43" w:rsidRPr="007F41CD">
        <w:rPr>
          <w:rFonts w:cs="Arial"/>
          <w:szCs w:val="24"/>
        </w:rPr>
        <w:t xml:space="preserve"> pode</w:t>
      </w:r>
      <w:r w:rsidRPr="007F41CD">
        <w:rPr>
          <w:rFonts w:cs="Arial"/>
          <w:szCs w:val="24"/>
        </w:rPr>
        <w:t>ndo</w:t>
      </w:r>
      <w:r w:rsidR="00E90E43" w:rsidRPr="007F41CD">
        <w:rPr>
          <w:rFonts w:cs="Arial"/>
          <w:szCs w:val="24"/>
        </w:rPr>
        <w:t xml:space="preserve"> ser considerada a que teve um desempenho</w:t>
      </w:r>
      <w:r w:rsidRPr="007F41CD">
        <w:rPr>
          <w:rFonts w:cs="Arial"/>
          <w:szCs w:val="24"/>
        </w:rPr>
        <w:t xml:space="preserve"> </w:t>
      </w:r>
      <w:r w:rsidR="00E90E43" w:rsidRPr="007F41CD">
        <w:rPr>
          <w:rFonts w:cs="Arial"/>
          <w:szCs w:val="24"/>
        </w:rPr>
        <w:t>melhor do que as demais escolas em estudo</w:t>
      </w:r>
      <w:r w:rsidRPr="007F41CD">
        <w:rPr>
          <w:rFonts w:cs="Arial"/>
          <w:szCs w:val="24"/>
        </w:rPr>
        <w:t>,</w:t>
      </w:r>
      <w:r w:rsidR="00E90E43" w:rsidRPr="007F41CD">
        <w:rPr>
          <w:rFonts w:cs="Arial"/>
          <w:szCs w:val="24"/>
        </w:rPr>
        <w:t xml:space="preserve"> quando se</w:t>
      </w:r>
      <w:r w:rsidRPr="007F41CD">
        <w:rPr>
          <w:rFonts w:cs="Arial"/>
          <w:szCs w:val="24"/>
        </w:rPr>
        <w:t xml:space="preserve"> </w:t>
      </w:r>
      <w:r w:rsidR="00E90E43" w:rsidRPr="007F41CD">
        <w:rPr>
          <w:rFonts w:cs="Arial"/>
          <w:szCs w:val="24"/>
        </w:rPr>
        <w:t>tem como objetivo uma média</w:t>
      </w:r>
      <w:proofErr w:type="gramStart"/>
      <w:r w:rsidR="00E90E43" w:rsidRPr="007F41CD">
        <w:rPr>
          <w:rFonts w:cs="Arial"/>
          <w:szCs w:val="24"/>
        </w:rPr>
        <w:t xml:space="preserve">  </w:t>
      </w:r>
      <w:proofErr w:type="gramEnd"/>
      <w:r w:rsidR="00E90E43" w:rsidRPr="007F41CD">
        <w:rPr>
          <w:rFonts w:cs="Arial"/>
          <w:szCs w:val="24"/>
        </w:rPr>
        <w:t>do desempenho escolar.</w:t>
      </w:r>
    </w:p>
    <w:p w:rsidR="00BB72D1" w:rsidRDefault="00C24792" w:rsidP="00C24792">
      <w:pPr>
        <w:pStyle w:val="Estilo1"/>
        <w:rPr>
          <w:rFonts w:cs="Arial"/>
          <w:szCs w:val="24"/>
        </w:rPr>
      </w:pPr>
      <w:r>
        <w:rPr>
          <w:rFonts w:cs="Arial"/>
          <w:szCs w:val="24"/>
        </w:rPr>
        <w:tab/>
      </w:r>
      <w:r w:rsidR="00814510">
        <w:rPr>
          <w:rFonts w:cs="Arial"/>
          <w:szCs w:val="24"/>
        </w:rPr>
        <w:t>Deve-se levar em consideração que o</w:t>
      </w:r>
      <w:r w:rsidR="004C273C" w:rsidRPr="007F41CD">
        <w:rPr>
          <w:rFonts w:cs="Arial"/>
          <w:szCs w:val="24"/>
        </w:rPr>
        <w:t xml:space="preserve"> Colégio Estadual Conselheiro Luiz Viana alcançou um percentual de aprovação </w:t>
      </w:r>
      <w:r w:rsidR="00814510">
        <w:rPr>
          <w:rFonts w:cs="Arial"/>
          <w:szCs w:val="24"/>
        </w:rPr>
        <w:t>alto</w:t>
      </w:r>
      <w:r w:rsidR="004C273C" w:rsidRPr="007F41CD">
        <w:rPr>
          <w:rFonts w:cs="Arial"/>
          <w:szCs w:val="24"/>
        </w:rPr>
        <w:t xml:space="preserve"> </w:t>
      </w:r>
      <w:r w:rsidR="00814510">
        <w:rPr>
          <w:rFonts w:cs="Arial"/>
          <w:szCs w:val="24"/>
        </w:rPr>
        <w:t>devido</w:t>
      </w:r>
      <w:r w:rsidR="004C273C" w:rsidRPr="007F41CD">
        <w:rPr>
          <w:rFonts w:cs="Arial"/>
          <w:szCs w:val="24"/>
        </w:rPr>
        <w:t xml:space="preserve"> sua média de aprovação se</w:t>
      </w:r>
      <w:r w:rsidR="00814510">
        <w:rPr>
          <w:rFonts w:cs="Arial"/>
          <w:szCs w:val="24"/>
        </w:rPr>
        <w:t>r</w:t>
      </w:r>
      <w:r w:rsidR="004C273C" w:rsidRPr="007F41CD">
        <w:rPr>
          <w:rFonts w:cs="Arial"/>
          <w:szCs w:val="24"/>
        </w:rPr>
        <w:t xml:space="preserve"> no mínimo 5,0, valor adot</w:t>
      </w:r>
      <w:r w:rsidRPr="007F41CD">
        <w:rPr>
          <w:rFonts w:cs="Arial"/>
          <w:szCs w:val="24"/>
        </w:rPr>
        <w:t>ado pelo estado da Bahia</w:t>
      </w:r>
      <w:r w:rsidR="00814510">
        <w:rPr>
          <w:rFonts w:cs="Arial"/>
          <w:szCs w:val="24"/>
        </w:rPr>
        <w:t>.</w:t>
      </w:r>
      <w:r w:rsidRPr="007F41CD">
        <w:rPr>
          <w:rFonts w:cs="Arial"/>
          <w:szCs w:val="24"/>
        </w:rPr>
        <w:t xml:space="preserve"> </w:t>
      </w:r>
      <w:r w:rsidR="00814510">
        <w:rPr>
          <w:rFonts w:cs="Arial"/>
          <w:szCs w:val="24"/>
        </w:rPr>
        <w:t>Esta realidade é bem focada aqui no polo Petrolina/Juazeiro por causa da estreita distância entre as cidades, não reparada muito em outros municípios um pouco distantes e com pequenas populações dos dois estados.</w:t>
      </w:r>
      <w:r w:rsidR="004C273C" w:rsidRPr="007F41CD">
        <w:rPr>
          <w:rFonts w:cs="Arial"/>
          <w:szCs w:val="24"/>
        </w:rPr>
        <w:t xml:space="preserve"> A estranheza</w:t>
      </w:r>
      <w:r w:rsidR="004C273C">
        <w:rPr>
          <w:rFonts w:cs="Arial"/>
          <w:szCs w:val="24"/>
        </w:rPr>
        <w:t xml:space="preserve"> em todo o processo de avaliação ficou por conta de não se ter nenhuma média anual 10</w:t>
      </w:r>
      <w:r>
        <w:rPr>
          <w:rFonts w:cs="Arial"/>
          <w:szCs w:val="24"/>
        </w:rPr>
        <w:t>,</w:t>
      </w:r>
      <w:r w:rsidR="004C273C">
        <w:rPr>
          <w:rFonts w:cs="Arial"/>
          <w:szCs w:val="24"/>
        </w:rPr>
        <w:t xml:space="preserve"> em nenhuma </w:t>
      </w:r>
      <w:r>
        <w:rPr>
          <w:rFonts w:cs="Arial"/>
          <w:szCs w:val="24"/>
        </w:rPr>
        <w:t xml:space="preserve">escola verificada. Por mais que </w:t>
      </w:r>
      <w:r w:rsidR="00BB72D1">
        <w:rPr>
          <w:rFonts w:cs="Arial"/>
          <w:szCs w:val="24"/>
        </w:rPr>
        <w:t>se seja rigoroso</w:t>
      </w:r>
      <w:r>
        <w:rPr>
          <w:rFonts w:cs="Arial"/>
          <w:szCs w:val="24"/>
        </w:rPr>
        <w:t>,</w:t>
      </w:r>
      <w:r w:rsidR="00BB72D1">
        <w:rPr>
          <w:rFonts w:cs="Arial"/>
          <w:szCs w:val="24"/>
        </w:rPr>
        <w:t xml:space="preserve"> deve ter algum aluno com um potencial elevado para atingir a nota máxima conquistada na sala de aula. </w:t>
      </w:r>
    </w:p>
    <w:p w:rsidR="00814510" w:rsidRPr="00BB72D1" w:rsidRDefault="00814510" w:rsidP="00C24792">
      <w:pPr>
        <w:pStyle w:val="Estilo1"/>
        <w:rPr>
          <w:rFonts w:cs="Arial"/>
          <w:szCs w:val="24"/>
        </w:rPr>
      </w:pPr>
      <w:r>
        <w:rPr>
          <w:rFonts w:cs="Arial"/>
          <w:szCs w:val="24"/>
        </w:rPr>
        <w:t xml:space="preserve">          A variabilidade dos êxitos escolares nas escolas pesquisadas</w:t>
      </w:r>
      <w:r w:rsidR="00A254A1">
        <w:rPr>
          <w:rFonts w:cs="Arial"/>
          <w:szCs w:val="24"/>
        </w:rPr>
        <w:t xml:space="preserve"> deve-se ao fato de diferentes critérios estabelecidos nas escolas e forma de avaliação dos professores, embora tenha professores que atuam em ambos os estados.</w:t>
      </w:r>
      <w:r>
        <w:rPr>
          <w:rFonts w:cs="Arial"/>
          <w:szCs w:val="24"/>
        </w:rPr>
        <w:t xml:space="preserve">      </w:t>
      </w:r>
    </w:p>
    <w:p w:rsidR="00C24792" w:rsidRDefault="00160123">
      <w:pPr>
        <w:pStyle w:val="Estilo1"/>
        <w:ind w:firstLine="1620"/>
        <w:rPr>
          <w:rFonts w:cs="Arial"/>
          <w:szCs w:val="24"/>
        </w:rPr>
      </w:pPr>
      <w:r>
        <w:rPr>
          <w:noProof/>
          <w:lang w:eastAsia="pt-BR"/>
        </w:rPr>
        <mc:AlternateContent>
          <mc:Choice Requires="wps">
            <w:drawing>
              <wp:anchor distT="0" distB="0" distL="114300" distR="114300" simplePos="0" relativeHeight="251663360" behindDoc="0" locked="0" layoutInCell="1" allowOverlap="1">
                <wp:simplePos x="0" y="0"/>
                <wp:positionH relativeFrom="column">
                  <wp:posOffset>-13970</wp:posOffset>
                </wp:positionH>
                <wp:positionV relativeFrom="paragraph">
                  <wp:posOffset>3915410</wp:posOffset>
                </wp:positionV>
                <wp:extent cx="5697220" cy="219075"/>
                <wp:effectExtent l="0" t="635" r="3175" b="0"/>
                <wp:wrapSquare wrapText="bothSides"/>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22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826" w:rsidRPr="0080478F" w:rsidRDefault="00F74826" w:rsidP="00C24792">
                            <w:pPr>
                              <w:pStyle w:val="Legenda"/>
                              <w:jc w:val="center"/>
                              <w:rPr>
                                <w:rFonts w:ascii="Arial" w:hAnsi="Arial"/>
                                <w:noProof/>
                                <w:sz w:val="24"/>
                              </w:rPr>
                            </w:pPr>
                            <w:r>
                              <w:t xml:space="preserve">Gráfico </w:t>
                            </w:r>
                            <w:proofErr w:type="gramStart"/>
                            <w:r>
                              <w:t>6</w:t>
                            </w:r>
                            <w:proofErr w:type="gramEnd"/>
                            <w:r>
                              <w:t xml:space="preserve">: </w:t>
                            </w:r>
                            <w:r w:rsidRPr="00521244">
                              <w:t>desempenho das escolas verificando as notas obtidas.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left:0;text-align:left;margin-left:-1.1pt;margin-top:308.3pt;width:448.6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" stroked="f">
                <v:textbox style="mso-fit-shape-to-text:t" inset="0,0,0,0">
                  <w:txbxContent>
                    <w:p w:rsidR="00F74826" w:rsidRPr="0080478F" w:rsidRDefault="00F74826" w:rsidP="00C24792">
                      <w:pPr>
                        <w:pStyle w:val="Legenda"/>
                        <w:jc w:val="center"/>
                        <w:rPr>
                          <w:rFonts w:ascii="Arial" w:hAnsi="Arial"/>
                          <w:noProof/>
                          <w:sz w:val="24"/>
                        </w:rPr>
                      </w:pPr>
                      <w:r>
                        <w:t xml:space="preserve">Gráfico </w:t>
                      </w:r>
                      <w:proofErr w:type="gramStart"/>
                      <w:r>
                        <w:t>6</w:t>
                      </w:r>
                      <w:proofErr w:type="gramEnd"/>
                      <w:r>
                        <w:t xml:space="preserve">: </w:t>
                      </w:r>
                      <w:r w:rsidRPr="00521244">
                        <w:t>desempenho das escolas verificando as notas obtidas.</w:t>
                      </w:r>
                    </w:p>
                  </w:txbxContent>
                </v:textbox>
                <w10:wrap type="square"/>
              </v:shape>
            </w:pict>
          </mc:Fallback>
        </mc:AlternateContent>
      </w:r>
      <w:r>
        <w:rPr>
          <w:noProof/>
          <w:lang w:eastAsia="pt-BR"/>
        </w:rPr>
        <w:drawing>
          <wp:anchor distT="0" distB="0" distL="114300" distR="114300" simplePos="0" relativeHeight="251658240" behindDoc="0" locked="0" layoutInCell="1" allowOverlap="1">
            <wp:simplePos x="0" y="0"/>
            <wp:positionH relativeFrom="column">
              <wp:posOffset>-13970</wp:posOffset>
            </wp:positionH>
            <wp:positionV relativeFrom="paragraph">
              <wp:posOffset>341630</wp:posOffset>
            </wp:positionV>
            <wp:extent cx="5697220" cy="3516630"/>
            <wp:effectExtent l="0" t="0" r="0" b="7620"/>
            <wp:wrapSquare wrapText="bothSides"/>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t="1764" r="3513"/>
                    <a:stretch>
                      <a:fillRect/>
                    </a:stretch>
                  </pic:blipFill>
                  <pic:spPr bwMode="auto">
                    <a:xfrm>
                      <a:off x="0" y="0"/>
                      <a:ext cx="5697220" cy="3516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3F6A" w:rsidRDefault="00C24792" w:rsidP="00C24792">
      <w:pPr>
        <w:pStyle w:val="Estilo1"/>
        <w:rPr>
          <w:rFonts w:cs="Arial"/>
          <w:szCs w:val="24"/>
        </w:rPr>
      </w:pPr>
      <w:r>
        <w:rPr>
          <w:rFonts w:cs="Arial"/>
          <w:szCs w:val="24"/>
        </w:rPr>
        <w:lastRenderedPageBreak/>
        <w:tab/>
      </w:r>
      <w:r w:rsidR="007F41CD">
        <w:rPr>
          <w:rFonts w:cs="Arial"/>
          <w:szCs w:val="24"/>
        </w:rPr>
        <w:t>O</w:t>
      </w:r>
      <w:r w:rsidR="00233F6A" w:rsidRPr="007E1496">
        <w:rPr>
          <w:rFonts w:cs="Arial"/>
          <w:szCs w:val="24"/>
        </w:rPr>
        <w:t xml:space="preserve"> </w:t>
      </w:r>
      <w:r w:rsidR="007F41CD" w:rsidRPr="007F41CD">
        <w:rPr>
          <w:rFonts w:cs="Arial"/>
          <w:szCs w:val="24"/>
        </w:rPr>
        <w:t>gráfico</w:t>
      </w:r>
      <w:r w:rsidR="00233F6A" w:rsidRPr="007F41CD">
        <w:rPr>
          <w:rFonts w:cs="Arial"/>
          <w:szCs w:val="24"/>
        </w:rPr>
        <w:t xml:space="preserve"> </w:t>
      </w:r>
      <w:proofErr w:type="gramStart"/>
      <w:r w:rsidR="00233F6A" w:rsidRPr="007F41CD">
        <w:rPr>
          <w:rFonts w:cs="Arial"/>
          <w:szCs w:val="24"/>
        </w:rPr>
        <w:t>7</w:t>
      </w:r>
      <w:proofErr w:type="gramEnd"/>
      <w:r w:rsidR="00233F6A">
        <w:rPr>
          <w:rFonts w:cs="Arial"/>
          <w:szCs w:val="24"/>
        </w:rPr>
        <w:t xml:space="preserve"> apresenta a análise de agrupamento de variáveis </w:t>
      </w:r>
      <w:r w:rsidR="007F2629">
        <w:rPr>
          <w:rFonts w:cs="Arial"/>
          <w:szCs w:val="24"/>
        </w:rPr>
        <w:t xml:space="preserve">calculada por distância de </w:t>
      </w:r>
      <w:proofErr w:type="spellStart"/>
      <w:r w:rsidR="007F2629">
        <w:rPr>
          <w:rFonts w:cs="Arial"/>
          <w:szCs w:val="24"/>
        </w:rPr>
        <w:t>Jaccard</w:t>
      </w:r>
      <w:proofErr w:type="spellEnd"/>
      <w:r w:rsidR="007F2629">
        <w:rPr>
          <w:rFonts w:cs="Arial"/>
          <w:szCs w:val="24"/>
        </w:rPr>
        <w:t>, onde dois grupos distintos foram criados, Grupo Sucesso e Grupo Fracasso</w:t>
      </w:r>
      <w:r>
        <w:rPr>
          <w:rFonts w:cs="Arial"/>
          <w:szCs w:val="24"/>
        </w:rPr>
        <w:t>.</w:t>
      </w:r>
      <w:r w:rsidR="007F2629">
        <w:rPr>
          <w:rFonts w:cs="Arial"/>
          <w:szCs w:val="24"/>
        </w:rPr>
        <w:t xml:space="preserve"> </w:t>
      </w:r>
      <w:r>
        <w:rPr>
          <w:rFonts w:cs="Arial"/>
          <w:szCs w:val="24"/>
        </w:rPr>
        <w:t>E</w:t>
      </w:r>
      <w:r w:rsidR="007F2629">
        <w:rPr>
          <w:rFonts w:cs="Arial"/>
          <w:szCs w:val="24"/>
        </w:rPr>
        <w:t>stes geraram um ordenamento de variáveis, por ligação simples.</w:t>
      </w:r>
    </w:p>
    <w:p w:rsidR="00C24792" w:rsidRDefault="00C24792" w:rsidP="00C24792">
      <w:pPr>
        <w:pStyle w:val="Estilo1"/>
        <w:rPr>
          <w:rFonts w:cs="Arial"/>
          <w:szCs w:val="24"/>
        </w:rPr>
      </w:pPr>
    </w:p>
    <w:p w:rsidR="00C24792" w:rsidRDefault="00160123" w:rsidP="00C24792">
      <w:pPr>
        <w:pStyle w:val="Estilo1"/>
        <w:keepNext/>
        <w:tabs>
          <w:tab w:val="clear" w:pos="567"/>
          <w:tab w:val="left" w:pos="0"/>
        </w:tabs>
      </w:pPr>
      <w:r>
        <w:rPr>
          <w:rFonts w:cs="Arial"/>
          <w:noProof/>
          <w:szCs w:val="24"/>
          <w:lang w:eastAsia="pt-BR"/>
        </w:rPr>
        <w:drawing>
          <wp:inline distT="0" distB="0" distL="0" distR="0">
            <wp:extent cx="5477510" cy="2665730"/>
            <wp:effectExtent l="0" t="0" r="8890" b="127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l="55" t="4166" r="3117"/>
                    <a:stretch>
                      <a:fillRect/>
                    </a:stretch>
                  </pic:blipFill>
                  <pic:spPr bwMode="auto">
                    <a:xfrm>
                      <a:off x="0" y="0"/>
                      <a:ext cx="5477510" cy="2665730"/>
                    </a:xfrm>
                    <a:prstGeom prst="rect">
                      <a:avLst/>
                    </a:prstGeom>
                    <a:noFill/>
                    <a:ln>
                      <a:noFill/>
                    </a:ln>
                  </pic:spPr>
                </pic:pic>
              </a:graphicData>
            </a:graphic>
          </wp:inline>
        </w:drawing>
      </w:r>
    </w:p>
    <w:p w:rsidR="007F2629" w:rsidRDefault="007E1496" w:rsidP="00C24792">
      <w:pPr>
        <w:pStyle w:val="Legenda"/>
        <w:jc w:val="center"/>
        <w:rPr>
          <w:rFonts w:cs="Arial"/>
          <w:szCs w:val="24"/>
        </w:rPr>
      </w:pPr>
      <w:r>
        <w:t>Gráfico</w:t>
      </w:r>
      <w:r w:rsidR="00FA3619">
        <w:t>7</w:t>
      </w:r>
      <w:r w:rsidR="00C24792">
        <w:t>: agrupamento das variáveis correlacionadas por sucesso e fracasso.</w:t>
      </w:r>
    </w:p>
    <w:p w:rsidR="007F2629" w:rsidRDefault="007F2629">
      <w:pPr>
        <w:pStyle w:val="Estilo1"/>
        <w:ind w:firstLine="1620"/>
        <w:rPr>
          <w:rFonts w:cs="Arial"/>
          <w:szCs w:val="24"/>
        </w:rPr>
      </w:pPr>
    </w:p>
    <w:p w:rsidR="00BB3179" w:rsidRDefault="003A1EB9" w:rsidP="003A1EB9">
      <w:pPr>
        <w:pStyle w:val="Estilo1"/>
        <w:rPr>
          <w:rFonts w:cs="Arial"/>
          <w:szCs w:val="24"/>
        </w:rPr>
      </w:pPr>
      <w:r>
        <w:rPr>
          <w:rFonts w:cs="Arial"/>
          <w:szCs w:val="24"/>
        </w:rPr>
        <w:tab/>
      </w:r>
      <w:r w:rsidR="00E90E43">
        <w:rPr>
          <w:rFonts w:cs="Arial"/>
          <w:szCs w:val="24"/>
        </w:rPr>
        <w:t>Na</w:t>
      </w:r>
      <w:r w:rsidR="006B6A01">
        <w:rPr>
          <w:rFonts w:cs="Arial"/>
          <w:szCs w:val="24"/>
        </w:rPr>
        <w:t xml:space="preserve"> va</w:t>
      </w:r>
      <w:r w:rsidR="00FF696C">
        <w:rPr>
          <w:rFonts w:cs="Arial"/>
          <w:szCs w:val="24"/>
        </w:rPr>
        <w:t>riável fumo,</w:t>
      </w:r>
      <w:r w:rsidR="00352B3F">
        <w:rPr>
          <w:rFonts w:cs="Arial"/>
          <w:szCs w:val="24"/>
        </w:rPr>
        <w:t xml:space="preserve"> o hábito de não fumar,</w:t>
      </w:r>
      <w:proofErr w:type="gramStart"/>
      <w:r w:rsidR="00352B3F">
        <w:rPr>
          <w:rFonts w:cs="Arial"/>
          <w:szCs w:val="24"/>
        </w:rPr>
        <w:t xml:space="preserve"> </w:t>
      </w:r>
      <w:r w:rsidR="00FF696C">
        <w:rPr>
          <w:rFonts w:cs="Arial"/>
          <w:szCs w:val="24"/>
        </w:rPr>
        <w:t xml:space="preserve"> </w:t>
      </w:r>
      <w:proofErr w:type="gramEnd"/>
      <w:r w:rsidR="00FF696C">
        <w:rPr>
          <w:rFonts w:cs="Arial"/>
          <w:szCs w:val="24"/>
        </w:rPr>
        <w:t>foi constatado que este é</w:t>
      </w:r>
      <w:r w:rsidR="006B6A01">
        <w:rPr>
          <w:rFonts w:cs="Arial"/>
          <w:szCs w:val="24"/>
        </w:rPr>
        <w:t xml:space="preserve"> um fator </w:t>
      </w:r>
      <w:r w:rsidR="00FF696C">
        <w:rPr>
          <w:rFonts w:cs="Arial"/>
          <w:szCs w:val="24"/>
        </w:rPr>
        <w:t>que possui</w:t>
      </w:r>
      <w:r w:rsidR="000174D1">
        <w:rPr>
          <w:rFonts w:cs="Arial"/>
          <w:szCs w:val="24"/>
        </w:rPr>
        <w:t xml:space="preserve"> maior correlação no grupo sucesso</w:t>
      </w:r>
      <w:r w:rsidR="006C475E">
        <w:rPr>
          <w:rFonts w:cs="Arial"/>
          <w:szCs w:val="24"/>
        </w:rPr>
        <w:t>,</w:t>
      </w:r>
      <w:r w:rsidR="000174D1">
        <w:rPr>
          <w:rFonts w:cs="Arial"/>
          <w:szCs w:val="24"/>
        </w:rPr>
        <w:t xml:space="preserve"> </w:t>
      </w:r>
      <w:r w:rsidR="00FF696C">
        <w:rPr>
          <w:rFonts w:cs="Arial"/>
          <w:szCs w:val="24"/>
        </w:rPr>
        <w:t xml:space="preserve"> </w:t>
      </w:r>
      <w:r w:rsidR="000174D1">
        <w:rPr>
          <w:rFonts w:cs="Arial"/>
          <w:szCs w:val="24"/>
        </w:rPr>
        <w:t>do que no grupo fracasso</w:t>
      </w:r>
      <w:r w:rsidR="00FF696C">
        <w:rPr>
          <w:rFonts w:cs="Arial"/>
          <w:szCs w:val="24"/>
        </w:rPr>
        <w:t>. A</w:t>
      </w:r>
      <w:r w:rsidR="007A309B">
        <w:rPr>
          <w:rFonts w:cs="Arial"/>
          <w:szCs w:val="24"/>
        </w:rPr>
        <w:t>mbos os grupos apresentam que o ato de não fumar é comum.</w:t>
      </w:r>
      <w:r w:rsidR="000174D1">
        <w:rPr>
          <w:rFonts w:cs="Arial"/>
          <w:szCs w:val="24"/>
        </w:rPr>
        <w:t xml:space="preserve"> </w:t>
      </w:r>
      <w:r w:rsidR="007A309B">
        <w:rPr>
          <w:rFonts w:cs="Arial"/>
          <w:szCs w:val="24"/>
        </w:rPr>
        <w:t xml:space="preserve">Um </w:t>
      </w:r>
      <w:r w:rsidR="006B6A01">
        <w:rPr>
          <w:rFonts w:cs="Arial"/>
          <w:szCs w:val="24"/>
        </w:rPr>
        <w:t>estudo</w:t>
      </w:r>
      <w:r w:rsidR="00FF696C">
        <w:rPr>
          <w:rFonts w:cs="Arial"/>
          <w:szCs w:val="24"/>
        </w:rPr>
        <w:t xml:space="preserve"> publicado </w:t>
      </w:r>
      <w:r w:rsidR="00A254A1">
        <w:rPr>
          <w:rFonts w:cs="Arial"/>
          <w:szCs w:val="24"/>
        </w:rPr>
        <w:t>em Israel em</w:t>
      </w:r>
      <w:proofErr w:type="gramStart"/>
      <w:r w:rsidR="00FF696C">
        <w:rPr>
          <w:rFonts w:cs="Arial"/>
          <w:szCs w:val="24"/>
        </w:rPr>
        <w:t xml:space="preserve"> </w:t>
      </w:r>
      <w:r w:rsidR="000174D1" w:rsidRPr="007E1496">
        <w:rPr>
          <w:rFonts w:cs="Arial"/>
          <w:szCs w:val="24"/>
        </w:rPr>
        <w:t xml:space="preserve"> </w:t>
      </w:r>
      <w:proofErr w:type="gramEnd"/>
      <w:r w:rsidR="000174D1" w:rsidRPr="007E1496">
        <w:rPr>
          <w:rFonts w:cs="Arial"/>
          <w:szCs w:val="24"/>
        </w:rPr>
        <w:t>2012</w:t>
      </w:r>
      <w:r w:rsidR="006B6A01">
        <w:rPr>
          <w:rFonts w:cs="Arial"/>
          <w:szCs w:val="24"/>
        </w:rPr>
        <w:t xml:space="preserve"> apont</w:t>
      </w:r>
      <w:r w:rsidR="000174D1">
        <w:rPr>
          <w:rFonts w:cs="Arial"/>
          <w:szCs w:val="24"/>
        </w:rPr>
        <w:t>ou</w:t>
      </w:r>
      <w:r w:rsidR="006B6A01">
        <w:rPr>
          <w:rFonts w:cs="Arial"/>
          <w:szCs w:val="24"/>
        </w:rPr>
        <w:t xml:space="preserve"> que pessoas que fumam </w:t>
      </w:r>
      <w:r w:rsidR="00FF696C">
        <w:rPr>
          <w:rFonts w:cs="Arial"/>
          <w:szCs w:val="24"/>
        </w:rPr>
        <w:t>têm</w:t>
      </w:r>
      <w:r w:rsidR="006B6A01">
        <w:rPr>
          <w:rFonts w:cs="Arial"/>
          <w:szCs w:val="24"/>
        </w:rPr>
        <w:t xml:space="preserve"> um Q.I. </w:t>
      </w:r>
      <w:proofErr w:type="gramStart"/>
      <w:r w:rsidR="006B6A01">
        <w:rPr>
          <w:rFonts w:cs="Arial"/>
          <w:szCs w:val="24"/>
        </w:rPr>
        <w:t>mais</w:t>
      </w:r>
      <w:proofErr w:type="gramEnd"/>
      <w:r w:rsidR="006B6A01">
        <w:rPr>
          <w:rFonts w:cs="Arial"/>
          <w:szCs w:val="24"/>
        </w:rPr>
        <w:t xml:space="preserve"> baixo do que </w:t>
      </w:r>
      <w:r w:rsidR="00FF696C">
        <w:rPr>
          <w:rFonts w:cs="Arial"/>
          <w:szCs w:val="24"/>
        </w:rPr>
        <w:t xml:space="preserve">as </w:t>
      </w:r>
      <w:r w:rsidR="006B6A01">
        <w:rPr>
          <w:rFonts w:cs="Arial"/>
          <w:szCs w:val="24"/>
        </w:rPr>
        <w:t>não fumantes</w:t>
      </w:r>
      <w:r w:rsidR="00FF696C">
        <w:rPr>
          <w:rFonts w:cs="Arial"/>
          <w:szCs w:val="24"/>
        </w:rPr>
        <w:t>. A</w:t>
      </w:r>
      <w:r w:rsidR="000174D1">
        <w:rPr>
          <w:rFonts w:cs="Arial"/>
          <w:szCs w:val="24"/>
        </w:rPr>
        <w:t xml:space="preserve"> amostra </w:t>
      </w:r>
      <w:r w:rsidR="00FF696C">
        <w:rPr>
          <w:rFonts w:cs="Arial"/>
          <w:szCs w:val="24"/>
        </w:rPr>
        <w:t xml:space="preserve">da pesquisa publicada </w:t>
      </w:r>
      <w:r w:rsidR="000174D1">
        <w:rPr>
          <w:rFonts w:cs="Arial"/>
          <w:szCs w:val="24"/>
        </w:rPr>
        <w:t xml:space="preserve">foi composta por </w:t>
      </w:r>
      <w:r w:rsidR="006B6A01">
        <w:rPr>
          <w:rFonts w:cs="Arial"/>
          <w:szCs w:val="24"/>
        </w:rPr>
        <w:t>20</w:t>
      </w:r>
      <w:r w:rsidR="006C475E">
        <w:rPr>
          <w:rFonts w:cs="Arial"/>
          <w:szCs w:val="24"/>
        </w:rPr>
        <w:t>.</w:t>
      </w:r>
      <w:r w:rsidR="006B6A01">
        <w:rPr>
          <w:rFonts w:cs="Arial"/>
          <w:szCs w:val="24"/>
        </w:rPr>
        <w:t>000 pessoas,</w:t>
      </w:r>
      <w:r w:rsidR="00FF696C">
        <w:rPr>
          <w:rFonts w:cs="Arial"/>
          <w:szCs w:val="24"/>
        </w:rPr>
        <w:t xml:space="preserve"> entre adolescentes </w:t>
      </w:r>
      <w:r w:rsidR="006B6A01">
        <w:rPr>
          <w:rFonts w:cs="Arial"/>
          <w:szCs w:val="24"/>
        </w:rPr>
        <w:t>de 16 a 21 anos no exército de Israel</w:t>
      </w:r>
      <w:r w:rsidR="00BB3179">
        <w:rPr>
          <w:rFonts w:cs="Arial"/>
          <w:szCs w:val="24"/>
        </w:rPr>
        <w:t>.</w:t>
      </w:r>
      <w:r w:rsidR="00352B3F">
        <w:rPr>
          <w:rFonts w:cs="Arial"/>
          <w:szCs w:val="24"/>
        </w:rPr>
        <w:t xml:space="preserve"> Isto é conflitante, pois a maioria dos intelectuais é fumante e utilizam o mesmo para as suas produções </w:t>
      </w:r>
      <w:proofErr w:type="gramStart"/>
      <w:r w:rsidR="00352B3F">
        <w:rPr>
          <w:rFonts w:cs="Arial"/>
          <w:szCs w:val="24"/>
        </w:rPr>
        <w:t>artísticas</w:t>
      </w:r>
      <w:proofErr w:type="gramEnd"/>
      <w:r w:rsidR="00352B3F">
        <w:rPr>
          <w:rFonts w:cs="Arial"/>
          <w:szCs w:val="24"/>
        </w:rPr>
        <w:t xml:space="preserve"> </w:t>
      </w:r>
    </w:p>
    <w:p w:rsidR="00352B3F" w:rsidRDefault="00352B3F" w:rsidP="003A1EB9">
      <w:pPr>
        <w:pStyle w:val="Estilo1"/>
        <w:rPr>
          <w:rFonts w:cs="Arial"/>
          <w:szCs w:val="24"/>
        </w:rPr>
      </w:pPr>
      <w:r>
        <w:rPr>
          <w:rFonts w:cs="Arial"/>
          <w:szCs w:val="24"/>
        </w:rPr>
        <w:t xml:space="preserve">         Outro estudo sobre o uso do tabaco, Simão (2013) apontou que o maior índice de fumantes está entre adolescentes a partir de 17 anos das classes sociais D ou </w:t>
      </w:r>
      <w:proofErr w:type="gramStart"/>
      <w:r>
        <w:rPr>
          <w:rFonts w:cs="Arial"/>
          <w:szCs w:val="24"/>
        </w:rPr>
        <w:t xml:space="preserve">E </w:t>
      </w:r>
      <w:proofErr w:type="spellStart"/>
      <w:r>
        <w:rPr>
          <w:rFonts w:cs="Arial"/>
          <w:szCs w:val="24"/>
        </w:rPr>
        <w:t>e</w:t>
      </w:r>
      <w:proofErr w:type="spellEnd"/>
      <w:proofErr w:type="gramEnd"/>
      <w:r>
        <w:rPr>
          <w:rFonts w:cs="Arial"/>
          <w:szCs w:val="24"/>
        </w:rPr>
        <w:t xml:space="preserve"> que os fatores influentes são mães e amigos fumantes, separação dos pais, emoções físicas, abusos emocionais, físicos ou sexuais, uso de drogas ilícitas relacionadas e o álcool. Note-se que a maioria dos alunos pesquisados não faz parte desta classe acima dos dezessete anos.  </w:t>
      </w:r>
    </w:p>
    <w:p w:rsidR="004A20DC" w:rsidRDefault="00FF696C" w:rsidP="00FF696C">
      <w:pPr>
        <w:pStyle w:val="Estilo1"/>
        <w:rPr>
          <w:rFonts w:cs="Arial"/>
          <w:szCs w:val="24"/>
        </w:rPr>
      </w:pPr>
      <w:r>
        <w:rPr>
          <w:rFonts w:cs="Arial"/>
          <w:szCs w:val="24"/>
        </w:rPr>
        <w:tab/>
      </w:r>
      <w:r w:rsidR="00BB3179" w:rsidRPr="007E1496">
        <w:rPr>
          <w:rFonts w:cs="Arial"/>
          <w:szCs w:val="24"/>
        </w:rPr>
        <w:t>Em relação ao turno</w:t>
      </w:r>
      <w:r w:rsidRPr="007E1496">
        <w:rPr>
          <w:rFonts w:cs="Arial"/>
          <w:szCs w:val="24"/>
        </w:rPr>
        <w:t>,</w:t>
      </w:r>
      <w:r w:rsidR="007C30D1" w:rsidRPr="007E1496">
        <w:rPr>
          <w:rFonts w:cs="Arial"/>
          <w:szCs w:val="24"/>
        </w:rPr>
        <w:t xml:space="preserve"> ambos os</w:t>
      </w:r>
      <w:r w:rsidR="005004A1" w:rsidRPr="007E1496">
        <w:rPr>
          <w:rFonts w:cs="Arial"/>
          <w:szCs w:val="24"/>
        </w:rPr>
        <w:t xml:space="preserve"> grupos são semelhantes, pois </w:t>
      </w:r>
      <w:r w:rsidR="00B605D3">
        <w:rPr>
          <w:rFonts w:cs="Arial"/>
          <w:szCs w:val="24"/>
        </w:rPr>
        <w:t>n</w:t>
      </w:r>
      <w:r w:rsidR="005004A1" w:rsidRPr="007E1496">
        <w:rPr>
          <w:rFonts w:cs="Arial"/>
          <w:szCs w:val="24"/>
        </w:rPr>
        <w:t xml:space="preserve">os </w:t>
      </w:r>
      <w:r w:rsidR="00B605D3">
        <w:rPr>
          <w:rFonts w:cs="Arial"/>
          <w:szCs w:val="24"/>
        </w:rPr>
        <w:t>alun</w:t>
      </w:r>
      <w:r w:rsidR="005004A1" w:rsidRPr="007E1496">
        <w:rPr>
          <w:rFonts w:cs="Arial"/>
          <w:szCs w:val="24"/>
        </w:rPr>
        <w:t>o</w:t>
      </w:r>
      <w:r w:rsidR="007E1496">
        <w:rPr>
          <w:rFonts w:cs="Arial"/>
          <w:szCs w:val="24"/>
        </w:rPr>
        <w:t>s</w:t>
      </w:r>
      <w:r w:rsidR="005004A1" w:rsidRPr="007E1496">
        <w:rPr>
          <w:rFonts w:cs="Arial"/>
          <w:szCs w:val="24"/>
        </w:rPr>
        <w:t xml:space="preserve"> pesquisado</w:t>
      </w:r>
      <w:r w:rsidR="007E1496">
        <w:rPr>
          <w:rFonts w:cs="Arial"/>
          <w:szCs w:val="24"/>
        </w:rPr>
        <w:t>s</w:t>
      </w:r>
      <w:r w:rsidR="005004A1" w:rsidRPr="007E1496">
        <w:rPr>
          <w:rFonts w:cs="Arial"/>
          <w:szCs w:val="24"/>
        </w:rPr>
        <w:t xml:space="preserve"> </w:t>
      </w:r>
      <w:r w:rsidR="00B605D3">
        <w:rPr>
          <w:rFonts w:cs="Arial"/>
          <w:szCs w:val="24"/>
        </w:rPr>
        <w:t xml:space="preserve">a maioria estuda no turno diurno e influenciou significativamente no </w:t>
      </w:r>
      <w:r w:rsidR="00B605D3">
        <w:rPr>
          <w:rFonts w:cs="Arial"/>
          <w:szCs w:val="24"/>
        </w:rPr>
        <w:lastRenderedPageBreak/>
        <w:t>resultado</w:t>
      </w:r>
      <w:r w:rsidR="007C30D1" w:rsidRPr="007E1496">
        <w:rPr>
          <w:rFonts w:cs="Arial"/>
          <w:szCs w:val="24"/>
        </w:rPr>
        <w:t>.</w:t>
      </w:r>
      <w:r w:rsidR="007C30D1">
        <w:rPr>
          <w:rFonts w:cs="Arial"/>
          <w:szCs w:val="24"/>
        </w:rPr>
        <w:t xml:space="preserve"> É possível que um estudo mais profundo, </w:t>
      </w:r>
      <w:r w:rsidR="00B605D3">
        <w:rPr>
          <w:rFonts w:cs="Arial"/>
          <w:szCs w:val="24"/>
        </w:rPr>
        <w:t>com equilíbrio</w:t>
      </w:r>
      <w:r w:rsidR="007C30D1">
        <w:rPr>
          <w:rFonts w:cs="Arial"/>
          <w:szCs w:val="24"/>
        </w:rPr>
        <w:t xml:space="preserve"> </w:t>
      </w:r>
      <w:r w:rsidR="00B605D3">
        <w:rPr>
          <w:rFonts w:cs="Arial"/>
          <w:szCs w:val="24"/>
        </w:rPr>
        <w:t>n</w:t>
      </w:r>
      <w:r w:rsidR="007C30D1">
        <w:rPr>
          <w:rFonts w:cs="Arial"/>
          <w:szCs w:val="24"/>
        </w:rPr>
        <w:t>o</w:t>
      </w:r>
      <w:r w:rsidR="00B605D3">
        <w:rPr>
          <w:rFonts w:cs="Arial"/>
          <w:szCs w:val="24"/>
        </w:rPr>
        <w:t>s</w:t>
      </w:r>
      <w:r w:rsidR="007C30D1">
        <w:rPr>
          <w:rFonts w:cs="Arial"/>
          <w:szCs w:val="24"/>
        </w:rPr>
        <w:t xml:space="preserve"> horário</w:t>
      </w:r>
      <w:r w:rsidR="00B605D3">
        <w:rPr>
          <w:rFonts w:cs="Arial"/>
          <w:szCs w:val="24"/>
        </w:rPr>
        <w:t xml:space="preserve">s dos estudantes para </w:t>
      </w:r>
      <w:r w:rsidR="007C30D1">
        <w:rPr>
          <w:rFonts w:cs="Arial"/>
          <w:szCs w:val="24"/>
        </w:rPr>
        <w:t>apresent</w:t>
      </w:r>
      <w:r w:rsidR="00B605D3">
        <w:rPr>
          <w:rFonts w:cs="Arial"/>
          <w:szCs w:val="24"/>
        </w:rPr>
        <w:t>ar</w:t>
      </w:r>
      <w:r w:rsidR="007C30D1">
        <w:rPr>
          <w:rFonts w:cs="Arial"/>
          <w:szCs w:val="24"/>
        </w:rPr>
        <w:t xml:space="preserve"> outra conjectura de variáveis. Pois</w:t>
      </w:r>
      <w:r>
        <w:rPr>
          <w:rFonts w:cs="Arial"/>
          <w:szCs w:val="24"/>
        </w:rPr>
        <w:t>,</w:t>
      </w:r>
      <w:r w:rsidR="003F123E">
        <w:rPr>
          <w:rFonts w:cs="Arial"/>
          <w:szCs w:val="24"/>
        </w:rPr>
        <w:t xml:space="preserve"> o </w:t>
      </w:r>
      <w:r w:rsidR="00B73CF8">
        <w:rPr>
          <w:rFonts w:cs="Arial"/>
          <w:szCs w:val="24"/>
        </w:rPr>
        <w:t xml:space="preserve">aluno do curso noturno geralmente dispõe de </w:t>
      </w:r>
      <w:r w:rsidR="003F123E">
        <w:rPr>
          <w:rFonts w:cs="Arial"/>
          <w:szCs w:val="24"/>
        </w:rPr>
        <w:t>menor tempo de estudo quando co</w:t>
      </w:r>
      <w:r>
        <w:rPr>
          <w:rFonts w:cs="Arial"/>
          <w:szCs w:val="24"/>
        </w:rPr>
        <w:t xml:space="preserve">mparado com o aluno diurno, bem </w:t>
      </w:r>
      <w:r w:rsidR="003F123E">
        <w:rPr>
          <w:rFonts w:cs="Arial"/>
          <w:szCs w:val="24"/>
        </w:rPr>
        <w:t>como qualidade nos índices de aprendizagem, cansaço físico do aluno</w:t>
      </w:r>
      <w:r w:rsidR="007C30D1">
        <w:rPr>
          <w:rFonts w:cs="Arial"/>
          <w:szCs w:val="24"/>
        </w:rPr>
        <w:t xml:space="preserve"> e </w:t>
      </w:r>
      <w:r w:rsidR="003F123E">
        <w:rPr>
          <w:rFonts w:cs="Arial"/>
          <w:szCs w:val="24"/>
        </w:rPr>
        <w:t>professor, tempo reduzido das</w:t>
      </w:r>
      <w:r w:rsidR="00BB3179">
        <w:rPr>
          <w:rFonts w:cs="Arial"/>
          <w:szCs w:val="24"/>
        </w:rPr>
        <w:t xml:space="preserve"> aulas</w:t>
      </w:r>
      <w:r w:rsidR="003F123E">
        <w:rPr>
          <w:rFonts w:cs="Arial"/>
          <w:szCs w:val="24"/>
        </w:rPr>
        <w:t xml:space="preserve"> </w:t>
      </w:r>
      <w:r w:rsidR="00BB3179">
        <w:rPr>
          <w:rFonts w:cs="Arial"/>
          <w:szCs w:val="24"/>
        </w:rPr>
        <w:t xml:space="preserve">em relação ao </w:t>
      </w:r>
      <w:r w:rsidR="003F123E">
        <w:rPr>
          <w:rFonts w:cs="Arial"/>
          <w:szCs w:val="24"/>
        </w:rPr>
        <w:t>diurno</w:t>
      </w:r>
      <w:r w:rsidR="00BB3179">
        <w:rPr>
          <w:rFonts w:cs="Arial"/>
          <w:szCs w:val="24"/>
        </w:rPr>
        <w:t xml:space="preserve">, </w:t>
      </w:r>
      <w:r w:rsidR="003F123E" w:rsidRPr="007E1496">
        <w:rPr>
          <w:rFonts w:cs="Arial"/>
          <w:szCs w:val="24"/>
        </w:rPr>
        <w:t xml:space="preserve">naturalmente confeccionado </w:t>
      </w:r>
      <w:r w:rsidR="00BB3179" w:rsidRPr="007E1496">
        <w:rPr>
          <w:rFonts w:cs="Arial"/>
          <w:szCs w:val="24"/>
        </w:rPr>
        <w:t>pela própria disposição do horário.</w:t>
      </w:r>
    </w:p>
    <w:p w:rsidR="00D02471" w:rsidRDefault="00FF696C" w:rsidP="00FF696C">
      <w:pPr>
        <w:pStyle w:val="Estilo1"/>
        <w:rPr>
          <w:rFonts w:cs="Arial"/>
          <w:szCs w:val="24"/>
        </w:rPr>
      </w:pPr>
      <w:r>
        <w:rPr>
          <w:rFonts w:cs="Arial"/>
          <w:szCs w:val="24"/>
        </w:rPr>
        <w:tab/>
        <w:t>A maioria dos alunos pesquisados apresenta</w:t>
      </w:r>
      <w:r w:rsidR="00BB3179">
        <w:rPr>
          <w:rFonts w:cs="Arial"/>
          <w:szCs w:val="24"/>
        </w:rPr>
        <w:t xml:space="preserve"> intenção de continuar os estudos e cursar o Ensino Médio, </w:t>
      </w:r>
      <w:r w:rsidR="00B605D3">
        <w:rPr>
          <w:rFonts w:cs="Arial"/>
          <w:szCs w:val="24"/>
        </w:rPr>
        <w:t>mostrando</w:t>
      </w:r>
      <w:r w:rsidR="00BB3179">
        <w:rPr>
          <w:rFonts w:cs="Arial"/>
          <w:szCs w:val="24"/>
        </w:rPr>
        <w:t xml:space="preserve"> um fator positivo </w:t>
      </w:r>
      <w:r>
        <w:rPr>
          <w:rFonts w:cs="Arial"/>
          <w:szCs w:val="24"/>
        </w:rPr>
        <w:t>encontrado n</w:t>
      </w:r>
      <w:r w:rsidR="00BB3179">
        <w:rPr>
          <w:rFonts w:cs="Arial"/>
          <w:szCs w:val="24"/>
        </w:rPr>
        <w:t>o</w:t>
      </w:r>
      <w:r w:rsidR="007A7052">
        <w:rPr>
          <w:rFonts w:cs="Arial"/>
          <w:szCs w:val="24"/>
        </w:rPr>
        <w:t xml:space="preserve"> grupo sucesso</w:t>
      </w:r>
      <w:r>
        <w:rPr>
          <w:rFonts w:cs="Arial"/>
          <w:szCs w:val="24"/>
        </w:rPr>
        <w:t>. De fato, os</w:t>
      </w:r>
      <w:r w:rsidR="00BB3179">
        <w:rPr>
          <w:rFonts w:cs="Arial"/>
          <w:szCs w:val="24"/>
        </w:rPr>
        <w:t xml:space="preserve"> aluno</w:t>
      </w:r>
      <w:r w:rsidR="00D02471">
        <w:rPr>
          <w:rFonts w:cs="Arial"/>
          <w:szCs w:val="24"/>
        </w:rPr>
        <w:t>s</w:t>
      </w:r>
      <w:r>
        <w:rPr>
          <w:rFonts w:cs="Arial"/>
          <w:szCs w:val="24"/>
        </w:rPr>
        <w:t xml:space="preserve"> que fazem uma</w:t>
      </w:r>
      <w:r w:rsidR="00BB3179">
        <w:rPr>
          <w:rFonts w:cs="Arial"/>
          <w:szCs w:val="24"/>
        </w:rPr>
        <w:t xml:space="preserve"> projeção para o seu futuro e deseja</w:t>
      </w:r>
      <w:r w:rsidR="00D02471">
        <w:rPr>
          <w:rFonts w:cs="Arial"/>
          <w:szCs w:val="24"/>
        </w:rPr>
        <w:t>m</w:t>
      </w:r>
      <w:r w:rsidR="00BB3179">
        <w:rPr>
          <w:rFonts w:cs="Arial"/>
          <w:szCs w:val="24"/>
        </w:rPr>
        <w:t xml:space="preserve"> </w:t>
      </w:r>
      <w:r>
        <w:rPr>
          <w:rFonts w:cs="Arial"/>
          <w:szCs w:val="24"/>
        </w:rPr>
        <w:t xml:space="preserve">continuar seus </w:t>
      </w:r>
      <w:r w:rsidR="00BB3179">
        <w:rPr>
          <w:rFonts w:cs="Arial"/>
          <w:szCs w:val="24"/>
        </w:rPr>
        <w:t>estud</w:t>
      </w:r>
      <w:r w:rsidR="00B605D3">
        <w:rPr>
          <w:rFonts w:cs="Arial"/>
          <w:szCs w:val="24"/>
        </w:rPr>
        <w:t>os</w:t>
      </w:r>
      <w:r w:rsidR="00D02471">
        <w:rPr>
          <w:rFonts w:cs="Arial"/>
          <w:szCs w:val="24"/>
        </w:rPr>
        <w:t>,</w:t>
      </w:r>
      <w:r>
        <w:rPr>
          <w:rFonts w:cs="Arial"/>
          <w:szCs w:val="24"/>
        </w:rPr>
        <w:t xml:space="preserve"> as </w:t>
      </w:r>
      <w:r w:rsidR="00D02471">
        <w:rPr>
          <w:rFonts w:cs="Arial"/>
          <w:szCs w:val="24"/>
        </w:rPr>
        <w:t xml:space="preserve">suas notas </w:t>
      </w:r>
      <w:r>
        <w:rPr>
          <w:rFonts w:cs="Arial"/>
          <w:szCs w:val="24"/>
        </w:rPr>
        <w:t>tendem a melhorar se comparada à</w:t>
      </w:r>
      <w:r w:rsidR="00151CDE">
        <w:rPr>
          <w:rFonts w:cs="Arial"/>
          <w:szCs w:val="24"/>
        </w:rPr>
        <w:t>quel</w:t>
      </w:r>
      <w:r w:rsidR="00D02471">
        <w:rPr>
          <w:rFonts w:cs="Arial"/>
          <w:szCs w:val="24"/>
        </w:rPr>
        <w:t>es que desejam parar</w:t>
      </w:r>
      <w:r w:rsidR="00151CDE">
        <w:rPr>
          <w:rFonts w:cs="Arial"/>
          <w:szCs w:val="24"/>
        </w:rPr>
        <w:t xml:space="preserve"> temporariamente ou definitivamente sua vida escolar. Essa variável indica um desejo ou objetivo de desenvolvimento pessoal</w:t>
      </w:r>
      <w:r w:rsidR="00D02471">
        <w:rPr>
          <w:rFonts w:cs="Arial"/>
          <w:szCs w:val="24"/>
        </w:rPr>
        <w:t>,</w:t>
      </w:r>
      <w:r w:rsidR="00B605D3">
        <w:rPr>
          <w:rFonts w:cs="Arial"/>
          <w:szCs w:val="24"/>
        </w:rPr>
        <w:t xml:space="preserve"> um fator social,</w:t>
      </w:r>
      <w:proofErr w:type="gramStart"/>
      <w:r w:rsidR="00B605D3">
        <w:rPr>
          <w:rFonts w:cs="Arial"/>
          <w:szCs w:val="24"/>
        </w:rPr>
        <w:t xml:space="preserve"> </w:t>
      </w:r>
      <w:r w:rsidR="00D02471">
        <w:rPr>
          <w:rFonts w:cs="Arial"/>
          <w:szCs w:val="24"/>
        </w:rPr>
        <w:t xml:space="preserve"> </w:t>
      </w:r>
      <w:proofErr w:type="gramEnd"/>
      <w:r w:rsidR="00D02471">
        <w:rPr>
          <w:rFonts w:cs="Arial"/>
          <w:szCs w:val="24"/>
        </w:rPr>
        <w:t>faz</w:t>
      </w:r>
      <w:r w:rsidR="00151CDE">
        <w:rPr>
          <w:rFonts w:cs="Arial"/>
          <w:szCs w:val="24"/>
        </w:rPr>
        <w:t>endo</w:t>
      </w:r>
      <w:r w:rsidR="00D02471">
        <w:rPr>
          <w:rFonts w:cs="Arial"/>
          <w:szCs w:val="24"/>
        </w:rPr>
        <w:t xml:space="preserve"> com que se esforcem para novas conquistas.</w:t>
      </w:r>
    </w:p>
    <w:p w:rsidR="00D02471" w:rsidRDefault="00FF696C" w:rsidP="00FF696C">
      <w:pPr>
        <w:pStyle w:val="Estilo1"/>
        <w:rPr>
          <w:rFonts w:cs="Arial"/>
          <w:szCs w:val="24"/>
        </w:rPr>
      </w:pPr>
      <w:r>
        <w:rPr>
          <w:rFonts w:cs="Arial"/>
          <w:szCs w:val="24"/>
        </w:rPr>
        <w:tab/>
      </w:r>
      <w:r w:rsidRPr="007E1496">
        <w:rPr>
          <w:rFonts w:cs="Arial"/>
          <w:szCs w:val="24"/>
        </w:rPr>
        <w:t xml:space="preserve">Os alunos </w:t>
      </w:r>
      <w:r w:rsidR="00D02471" w:rsidRPr="007E1496">
        <w:rPr>
          <w:rFonts w:cs="Arial"/>
          <w:szCs w:val="24"/>
        </w:rPr>
        <w:t>que não possuem filhos</w:t>
      </w:r>
      <w:r w:rsidRPr="007E1496">
        <w:rPr>
          <w:rFonts w:cs="Arial"/>
          <w:szCs w:val="24"/>
        </w:rPr>
        <w:t xml:space="preserve"> apresentaram</w:t>
      </w:r>
      <w:r w:rsidR="007A7052" w:rsidRPr="007E1496">
        <w:rPr>
          <w:rFonts w:cs="Arial"/>
          <w:szCs w:val="24"/>
        </w:rPr>
        <w:t xml:space="preserve"> um viés, onde é um</w:t>
      </w:r>
      <w:r w:rsidR="00915DA7" w:rsidRPr="007E1496">
        <w:rPr>
          <w:rFonts w:cs="Arial"/>
          <w:szCs w:val="24"/>
        </w:rPr>
        <w:t>a</w:t>
      </w:r>
      <w:r w:rsidR="007A7052" w:rsidRPr="007E1496">
        <w:rPr>
          <w:rFonts w:cs="Arial"/>
          <w:szCs w:val="24"/>
        </w:rPr>
        <w:t xml:space="preserve"> indica</w:t>
      </w:r>
      <w:r w:rsidR="00B1387F">
        <w:rPr>
          <w:rFonts w:cs="Arial"/>
          <w:szCs w:val="24"/>
        </w:rPr>
        <w:t>ção</w:t>
      </w:r>
      <w:r w:rsidR="007A7052" w:rsidRPr="007E1496">
        <w:rPr>
          <w:rFonts w:cs="Arial"/>
          <w:szCs w:val="24"/>
        </w:rPr>
        <w:t xml:space="preserve"> que o aluno não tenha interpretado corretamente a pergunta, influenciando a formação do dend</w:t>
      </w:r>
      <w:r w:rsidR="00915DA7" w:rsidRPr="007E1496">
        <w:rPr>
          <w:rFonts w:cs="Arial"/>
          <w:szCs w:val="24"/>
        </w:rPr>
        <w:t>r</w:t>
      </w:r>
      <w:r w:rsidR="007A7052" w:rsidRPr="007E1496">
        <w:rPr>
          <w:rFonts w:cs="Arial"/>
          <w:szCs w:val="24"/>
        </w:rPr>
        <w:t>ograma</w:t>
      </w:r>
      <w:r w:rsidR="00F46D22" w:rsidRPr="007E1496">
        <w:rPr>
          <w:rFonts w:cs="Arial"/>
          <w:szCs w:val="24"/>
        </w:rPr>
        <w:t xml:space="preserve">, pois o estudante que tem filho apresenta melhor rendimento em relação ao estudante </w:t>
      </w:r>
      <w:r w:rsidR="00925FEF" w:rsidRPr="007E1496">
        <w:rPr>
          <w:rFonts w:cs="Arial"/>
          <w:szCs w:val="24"/>
        </w:rPr>
        <w:t>d</w:t>
      </w:r>
      <w:r w:rsidR="00EE7FCC" w:rsidRPr="007E1496">
        <w:rPr>
          <w:rFonts w:cs="Arial"/>
          <w:szCs w:val="24"/>
        </w:rPr>
        <w:t xml:space="preserve">e menor rendimento </w:t>
      </w:r>
      <w:r w:rsidR="00F46D22" w:rsidRPr="007E1496">
        <w:rPr>
          <w:rFonts w:cs="Arial"/>
          <w:szCs w:val="24"/>
        </w:rPr>
        <w:t>que não tem filho</w:t>
      </w:r>
      <w:r w:rsidR="007E651F">
        <w:rPr>
          <w:rFonts w:cs="Arial"/>
          <w:szCs w:val="24"/>
        </w:rPr>
        <w:t>.</w:t>
      </w:r>
      <w:r w:rsidR="00B1387F">
        <w:rPr>
          <w:rFonts w:cs="Arial"/>
          <w:szCs w:val="24"/>
        </w:rPr>
        <w:t xml:space="preserve"> </w:t>
      </w:r>
      <w:r w:rsidR="007E651F">
        <w:rPr>
          <w:rFonts w:cs="Arial"/>
          <w:szCs w:val="24"/>
        </w:rPr>
        <w:t>O</w:t>
      </w:r>
      <w:r w:rsidR="00B1387F">
        <w:rPr>
          <w:rFonts w:cs="Arial"/>
          <w:szCs w:val="24"/>
        </w:rPr>
        <w:t xml:space="preserve"> entrevistado não te</w:t>
      </w:r>
      <w:r w:rsidR="007E651F">
        <w:rPr>
          <w:rFonts w:cs="Arial"/>
          <w:szCs w:val="24"/>
        </w:rPr>
        <w:t>ve</w:t>
      </w:r>
      <w:r w:rsidR="00B1387F">
        <w:rPr>
          <w:rFonts w:cs="Arial"/>
          <w:szCs w:val="24"/>
        </w:rPr>
        <w:t xml:space="preserve"> culpa</w:t>
      </w:r>
      <w:r w:rsidR="007E651F">
        <w:rPr>
          <w:rFonts w:cs="Arial"/>
          <w:szCs w:val="24"/>
        </w:rPr>
        <w:t xml:space="preserve"> neste caso</w:t>
      </w:r>
      <w:r w:rsidR="00B1387F">
        <w:rPr>
          <w:rFonts w:cs="Arial"/>
          <w:szCs w:val="24"/>
        </w:rPr>
        <w:t xml:space="preserve"> e a falha </w:t>
      </w:r>
      <w:r w:rsidR="007E651F">
        <w:rPr>
          <w:rFonts w:cs="Arial"/>
          <w:szCs w:val="24"/>
        </w:rPr>
        <w:t>foi</w:t>
      </w:r>
      <w:r w:rsidR="00B1387F">
        <w:rPr>
          <w:rFonts w:cs="Arial"/>
          <w:szCs w:val="24"/>
        </w:rPr>
        <w:t xml:space="preserve"> instrumento da pesquisa.</w:t>
      </w:r>
    </w:p>
    <w:p w:rsidR="00FF696C" w:rsidRDefault="00FF696C" w:rsidP="00FF696C">
      <w:pPr>
        <w:pStyle w:val="Estilo1"/>
        <w:rPr>
          <w:rFonts w:cs="Arial"/>
          <w:szCs w:val="24"/>
        </w:rPr>
      </w:pPr>
      <w:r>
        <w:rPr>
          <w:rFonts w:cs="Arial"/>
          <w:szCs w:val="24"/>
        </w:rPr>
        <w:tab/>
      </w:r>
      <w:r w:rsidR="00D02471">
        <w:rPr>
          <w:rFonts w:cs="Arial"/>
          <w:szCs w:val="24"/>
        </w:rPr>
        <w:t>A renda familiar</w:t>
      </w:r>
      <w:r>
        <w:rPr>
          <w:rFonts w:cs="Arial"/>
          <w:szCs w:val="24"/>
        </w:rPr>
        <w:t>,</w:t>
      </w:r>
      <w:r w:rsidR="00D02471">
        <w:rPr>
          <w:rFonts w:cs="Arial"/>
          <w:szCs w:val="24"/>
        </w:rPr>
        <w:t xml:space="preserve"> de acordo com os dados apur</w:t>
      </w:r>
      <w:r w:rsidR="00323CF5">
        <w:rPr>
          <w:rFonts w:cs="Arial"/>
          <w:szCs w:val="24"/>
        </w:rPr>
        <w:t>ados</w:t>
      </w:r>
      <w:r>
        <w:rPr>
          <w:rFonts w:cs="Arial"/>
          <w:szCs w:val="24"/>
        </w:rPr>
        <w:t>,</w:t>
      </w:r>
      <w:r w:rsidR="00323CF5">
        <w:rPr>
          <w:rFonts w:cs="Arial"/>
          <w:szCs w:val="24"/>
        </w:rPr>
        <w:t xml:space="preserve"> não é fator primordial no sucesso ou fracasso</w:t>
      </w:r>
      <w:r>
        <w:rPr>
          <w:rFonts w:cs="Arial"/>
          <w:szCs w:val="24"/>
        </w:rPr>
        <w:t xml:space="preserve"> dos alunos</w:t>
      </w:r>
      <w:r w:rsidR="00323CF5">
        <w:rPr>
          <w:rFonts w:cs="Arial"/>
          <w:szCs w:val="24"/>
        </w:rPr>
        <w:t>,</w:t>
      </w:r>
      <w:r w:rsidR="007E651F">
        <w:rPr>
          <w:rFonts w:cs="Arial"/>
          <w:szCs w:val="24"/>
        </w:rPr>
        <w:t xml:space="preserve"> embora haja alguns valores significativos.</w:t>
      </w:r>
      <w:r w:rsidR="00323CF5">
        <w:rPr>
          <w:rFonts w:cs="Arial"/>
          <w:szCs w:val="24"/>
        </w:rPr>
        <w:t xml:space="preserve"> </w:t>
      </w:r>
      <w:r w:rsidR="007E651F">
        <w:rPr>
          <w:rFonts w:cs="Arial"/>
          <w:szCs w:val="24"/>
        </w:rPr>
        <w:t xml:space="preserve">A </w:t>
      </w:r>
      <w:r w:rsidR="00323CF5">
        <w:rPr>
          <w:rFonts w:cs="Arial"/>
          <w:szCs w:val="24"/>
        </w:rPr>
        <w:t>posição está muito semelhante em ambos os grupos</w:t>
      </w:r>
      <w:r w:rsidR="00D02471">
        <w:rPr>
          <w:rFonts w:cs="Arial"/>
          <w:szCs w:val="24"/>
        </w:rPr>
        <w:t xml:space="preserve">, </w:t>
      </w:r>
      <w:r w:rsidR="00323CF5">
        <w:rPr>
          <w:rFonts w:cs="Arial"/>
          <w:szCs w:val="24"/>
        </w:rPr>
        <w:t>situação explicada</w:t>
      </w:r>
      <w:r w:rsidR="0003475B">
        <w:rPr>
          <w:rFonts w:cs="Arial"/>
          <w:szCs w:val="24"/>
        </w:rPr>
        <w:t xml:space="preserve"> de acordo com o perfil</w:t>
      </w:r>
      <w:r w:rsidR="00D02471">
        <w:rPr>
          <w:rFonts w:cs="Arial"/>
          <w:szCs w:val="24"/>
        </w:rPr>
        <w:t xml:space="preserve"> d</w:t>
      </w:r>
      <w:r w:rsidR="0003475B">
        <w:rPr>
          <w:rFonts w:cs="Arial"/>
          <w:szCs w:val="24"/>
        </w:rPr>
        <w:t>a</w:t>
      </w:r>
      <w:r w:rsidR="00D02471">
        <w:rPr>
          <w:rFonts w:cs="Arial"/>
          <w:szCs w:val="24"/>
        </w:rPr>
        <w:t xml:space="preserve"> renda</w:t>
      </w:r>
      <w:r>
        <w:rPr>
          <w:rFonts w:cs="Arial"/>
          <w:szCs w:val="24"/>
        </w:rPr>
        <w:t xml:space="preserve"> uniformemente distribuída</w:t>
      </w:r>
      <w:r w:rsidR="007E651F">
        <w:rPr>
          <w:rFonts w:cs="Arial"/>
          <w:szCs w:val="24"/>
        </w:rPr>
        <w:t xml:space="preserve"> entre os alunos</w:t>
      </w:r>
      <w:r w:rsidR="0003475B">
        <w:rPr>
          <w:rFonts w:cs="Arial"/>
          <w:szCs w:val="24"/>
        </w:rPr>
        <w:t xml:space="preserve"> </w:t>
      </w:r>
      <w:r w:rsidR="007E651F">
        <w:rPr>
          <w:rFonts w:cs="Arial"/>
          <w:szCs w:val="24"/>
        </w:rPr>
        <w:t>d</w:t>
      </w:r>
      <w:r w:rsidR="0003475B">
        <w:rPr>
          <w:rFonts w:cs="Arial"/>
          <w:szCs w:val="24"/>
        </w:rPr>
        <w:t>as escolas públicas</w:t>
      </w:r>
      <w:r w:rsidR="00D02471">
        <w:rPr>
          <w:rFonts w:cs="Arial"/>
          <w:szCs w:val="24"/>
        </w:rPr>
        <w:t>.</w:t>
      </w:r>
    </w:p>
    <w:p w:rsidR="00E902C6" w:rsidRDefault="00FF696C" w:rsidP="00FF696C">
      <w:pPr>
        <w:pStyle w:val="Estilo1"/>
        <w:rPr>
          <w:rFonts w:cs="Arial"/>
          <w:szCs w:val="24"/>
        </w:rPr>
      </w:pPr>
      <w:r>
        <w:rPr>
          <w:rFonts w:cs="Arial"/>
          <w:szCs w:val="24"/>
        </w:rPr>
        <w:tab/>
      </w:r>
      <w:r w:rsidR="00D5138C" w:rsidRPr="007E1496">
        <w:rPr>
          <w:rFonts w:cs="Arial"/>
          <w:szCs w:val="24"/>
        </w:rPr>
        <w:t xml:space="preserve">Os dados da pesquisa mostram, ainda, que a </w:t>
      </w:r>
      <w:r w:rsidR="00D02471" w:rsidRPr="007E1496">
        <w:rPr>
          <w:rFonts w:cs="Arial"/>
          <w:szCs w:val="24"/>
        </w:rPr>
        <w:t>escolaridade dos pais é um</w:t>
      </w:r>
      <w:r w:rsidR="00D5138C" w:rsidRPr="007E1496">
        <w:rPr>
          <w:rFonts w:cs="Arial"/>
          <w:szCs w:val="24"/>
        </w:rPr>
        <w:t xml:space="preserve"> fator decisivo no desempenho</w:t>
      </w:r>
      <w:r w:rsidR="00D02471" w:rsidRPr="007E1496">
        <w:rPr>
          <w:rFonts w:cs="Arial"/>
          <w:szCs w:val="24"/>
        </w:rPr>
        <w:t xml:space="preserve"> dos alunos</w:t>
      </w:r>
      <w:r w:rsidR="00E902C6" w:rsidRPr="007E1496">
        <w:rPr>
          <w:rFonts w:cs="Arial"/>
          <w:szCs w:val="24"/>
        </w:rPr>
        <w:t>, co</w:t>
      </w:r>
      <w:r w:rsidR="00D5138C" w:rsidRPr="007E1496">
        <w:rPr>
          <w:rFonts w:cs="Arial"/>
          <w:szCs w:val="24"/>
        </w:rPr>
        <w:t>ntribuindo para o seu rendimento em</w:t>
      </w:r>
      <w:r w:rsidR="00E902C6" w:rsidRPr="007E1496">
        <w:rPr>
          <w:rFonts w:cs="Arial"/>
          <w:szCs w:val="24"/>
        </w:rPr>
        <w:t xml:space="preserve"> sala de aula. Aqueles </w:t>
      </w:r>
      <w:r w:rsidR="00D5138C" w:rsidRPr="007E1496">
        <w:rPr>
          <w:rFonts w:cs="Arial"/>
          <w:szCs w:val="24"/>
        </w:rPr>
        <w:t xml:space="preserve">em que os </w:t>
      </w:r>
      <w:r w:rsidR="00E902C6" w:rsidRPr="007E1496">
        <w:rPr>
          <w:rFonts w:cs="Arial"/>
          <w:szCs w:val="24"/>
        </w:rPr>
        <w:t>pais estudaram um pouco mais</w:t>
      </w:r>
      <w:r w:rsidR="00D5138C" w:rsidRPr="007E1496">
        <w:rPr>
          <w:rFonts w:cs="Arial"/>
          <w:szCs w:val="24"/>
        </w:rPr>
        <w:t xml:space="preserve"> são</w:t>
      </w:r>
      <w:r w:rsidR="00E902C6" w:rsidRPr="007E1496">
        <w:rPr>
          <w:rFonts w:cs="Arial"/>
          <w:szCs w:val="24"/>
        </w:rPr>
        <w:t xml:space="preserve"> </w:t>
      </w:r>
      <w:r w:rsidR="00AA2AE2" w:rsidRPr="007E1496">
        <w:rPr>
          <w:rFonts w:cs="Arial"/>
          <w:szCs w:val="24"/>
        </w:rPr>
        <w:t>influenciados para obter um</w:t>
      </w:r>
      <w:r w:rsidR="00D5138C" w:rsidRPr="007E1496">
        <w:rPr>
          <w:rFonts w:cs="Arial"/>
          <w:szCs w:val="24"/>
        </w:rPr>
        <w:t xml:space="preserve"> melhor resultado escolar,</w:t>
      </w:r>
      <w:r w:rsidR="007E651F">
        <w:rPr>
          <w:rFonts w:cs="Arial"/>
          <w:szCs w:val="24"/>
        </w:rPr>
        <w:t xml:space="preserve"> no entanto,</w:t>
      </w:r>
      <w:r w:rsidR="00D5138C" w:rsidRPr="007E1496">
        <w:rPr>
          <w:rFonts w:cs="Arial"/>
          <w:szCs w:val="24"/>
        </w:rPr>
        <w:t xml:space="preserve"> os alunos pertencentes ao grupo fracasso apresentaram pais com baixo nível de escolaridade.</w:t>
      </w:r>
      <w:r w:rsidR="00AA2AE2">
        <w:rPr>
          <w:rFonts w:cs="Arial"/>
          <w:szCs w:val="24"/>
        </w:rPr>
        <w:t xml:space="preserve"> </w:t>
      </w:r>
      <w:r w:rsidR="007E651F">
        <w:rPr>
          <w:rFonts w:cs="Arial"/>
          <w:szCs w:val="24"/>
        </w:rPr>
        <w:t>O IBGE (2010) confirma essas informações de escolaridade.</w:t>
      </w:r>
    </w:p>
    <w:p w:rsidR="00E902C6" w:rsidRDefault="00D5138C" w:rsidP="00D5138C">
      <w:pPr>
        <w:pStyle w:val="Estilo1"/>
        <w:rPr>
          <w:rFonts w:cs="Arial"/>
          <w:szCs w:val="24"/>
        </w:rPr>
      </w:pPr>
      <w:r>
        <w:rPr>
          <w:rFonts w:cs="Arial"/>
          <w:szCs w:val="24"/>
        </w:rPr>
        <w:tab/>
      </w:r>
      <w:r w:rsidR="0092513A">
        <w:rPr>
          <w:rFonts w:cs="Arial"/>
          <w:szCs w:val="24"/>
        </w:rPr>
        <w:t>A idade-sér</w:t>
      </w:r>
      <w:r w:rsidR="00DC6CC1">
        <w:rPr>
          <w:rFonts w:cs="Arial"/>
          <w:szCs w:val="24"/>
        </w:rPr>
        <w:t xml:space="preserve">ie </w:t>
      </w:r>
      <w:r w:rsidR="00E902C6">
        <w:rPr>
          <w:rFonts w:cs="Arial"/>
          <w:szCs w:val="24"/>
        </w:rPr>
        <w:t xml:space="preserve">do aluno não </w:t>
      </w:r>
      <w:r w:rsidR="0092513A">
        <w:rPr>
          <w:rFonts w:cs="Arial"/>
          <w:szCs w:val="24"/>
        </w:rPr>
        <w:t>garante a obtenção de</w:t>
      </w:r>
      <w:r w:rsidR="00E902C6">
        <w:rPr>
          <w:rFonts w:cs="Arial"/>
          <w:szCs w:val="24"/>
        </w:rPr>
        <w:t xml:space="preserve"> boas notas, pois </w:t>
      </w:r>
      <w:r w:rsidR="007E1496">
        <w:rPr>
          <w:rFonts w:cs="Arial"/>
          <w:szCs w:val="24"/>
        </w:rPr>
        <w:t>o</w:t>
      </w:r>
      <w:r w:rsidR="00E902C6">
        <w:rPr>
          <w:rFonts w:cs="Arial"/>
          <w:szCs w:val="24"/>
        </w:rPr>
        <w:t xml:space="preserve"> </w:t>
      </w:r>
      <w:r w:rsidR="0092513A">
        <w:rPr>
          <w:rFonts w:cs="Arial"/>
          <w:szCs w:val="24"/>
        </w:rPr>
        <w:t>gráfico</w:t>
      </w:r>
      <w:proofErr w:type="gramStart"/>
      <w:r w:rsidR="007E1496">
        <w:rPr>
          <w:rFonts w:cs="Arial"/>
          <w:szCs w:val="24"/>
        </w:rPr>
        <w:t xml:space="preserve"> </w:t>
      </w:r>
      <w:r w:rsidR="0092513A">
        <w:rPr>
          <w:rFonts w:cs="Arial"/>
          <w:szCs w:val="24"/>
        </w:rPr>
        <w:t xml:space="preserve"> </w:t>
      </w:r>
      <w:proofErr w:type="gramEnd"/>
      <w:r w:rsidR="0092513A">
        <w:rPr>
          <w:rFonts w:cs="Arial"/>
          <w:szCs w:val="24"/>
        </w:rPr>
        <w:t xml:space="preserve">mostrou ser uma variável menos importante em nível </w:t>
      </w:r>
      <w:r w:rsidR="00E902C6">
        <w:rPr>
          <w:rFonts w:cs="Arial"/>
          <w:szCs w:val="24"/>
        </w:rPr>
        <w:t>de correlação</w:t>
      </w:r>
      <w:r w:rsidR="0092513A">
        <w:rPr>
          <w:rFonts w:cs="Arial"/>
          <w:szCs w:val="24"/>
        </w:rPr>
        <w:t xml:space="preserve"> no grupo sucesso</w:t>
      </w:r>
      <w:r w:rsidR="00E902C6">
        <w:rPr>
          <w:rFonts w:cs="Arial"/>
          <w:szCs w:val="24"/>
        </w:rPr>
        <w:t>.</w:t>
      </w:r>
    </w:p>
    <w:p w:rsidR="00BB3179" w:rsidRDefault="004B286D" w:rsidP="004B286D">
      <w:pPr>
        <w:pStyle w:val="Estilo1"/>
        <w:rPr>
          <w:rFonts w:cs="Arial"/>
          <w:szCs w:val="24"/>
        </w:rPr>
      </w:pPr>
      <w:r>
        <w:rPr>
          <w:rFonts w:cs="Arial"/>
          <w:szCs w:val="24"/>
        </w:rPr>
        <w:lastRenderedPageBreak/>
        <w:tab/>
      </w:r>
      <w:r w:rsidR="00E902C6" w:rsidRPr="00AC2717">
        <w:rPr>
          <w:rFonts w:cs="Arial"/>
          <w:szCs w:val="24"/>
        </w:rPr>
        <w:t xml:space="preserve">O </w:t>
      </w:r>
      <w:r w:rsidR="00DC6CC1" w:rsidRPr="00AC2717">
        <w:rPr>
          <w:rFonts w:cs="Arial"/>
          <w:szCs w:val="24"/>
        </w:rPr>
        <w:t xml:space="preserve">acesso </w:t>
      </w:r>
      <w:proofErr w:type="gramStart"/>
      <w:r w:rsidR="00DC6CC1" w:rsidRPr="00AC2717">
        <w:rPr>
          <w:rFonts w:cs="Arial"/>
          <w:szCs w:val="24"/>
        </w:rPr>
        <w:t>a</w:t>
      </w:r>
      <w:proofErr w:type="gramEnd"/>
      <w:r w:rsidR="00E902C6" w:rsidRPr="00AC2717">
        <w:rPr>
          <w:rFonts w:cs="Arial"/>
          <w:szCs w:val="24"/>
        </w:rPr>
        <w:t xml:space="preserve"> </w:t>
      </w:r>
      <w:r w:rsidR="00DC6CC1" w:rsidRPr="00AC2717">
        <w:rPr>
          <w:rFonts w:cs="Arial"/>
          <w:szCs w:val="24"/>
        </w:rPr>
        <w:t xml:space="preserve">internet </w:t>
      </w:r>
      <w:r w:rsidR="007850FA" w:rsidRPr="00AC2717">
        <w:rPr>
          <w:rFonts w:cs="Arial"/>
          <w:szCs w:val="24"/>
        </w:rPr>
        <w:t xml:space="preserve">e </w:t>
      </w:r>
      <w:r w:rsidR="00A26DCE">
        <w:rPr>
          <w:rFonts w:cs="Arial"/>
          <w:szCs w:val="24"/>
        </w:rPr>
        <w:t>a</w:t>
      </w:r>
      <w:r w:rsidR="007850FA" w:rsidRPr="00AC2717">
        <w:rPr>
          <w:rFonts w:cs="Arial"/>
          <w:szCs w:val="24"/>
        </w:rPr>
        <w:t xml:space="preserve">o computador em casa são variáveis que influenciam positivamente </w:t>
      </w:r>
      <w:r w:rsidR="00A26DCE">
        <w:rPr>
          <w:rFonts w:cs="Arial"/>
          <w:szCs w:val="24"/>
        </w:rPr>
        <w:t>n</w:t>
      </w:r>
      <w:r w:rsidR="007850FA" w:rsidRPr="00AC2717">
        <w:rPr>
          <w:rFonts w:cs="Arial"/>
          <w:szCs w:val="24"/>
        </w:rPr>
        <w:t>o rendimento escolar</w:t>
      </w:r>
      <w:r w:rsidR="00AC2717" w:rsidRPr="00AC2717">
        <w:rPr>
          <w:rFonts w:cs="Arial"/>
          <w:szCs w:val="24"/>
        </w:rPr>
        <w:t>.</w:t>
      </w:r>
      <w:r w:rsidR="007850FA" w:rsidRPr="00AC2717">
        <w:rPr>
          <w:rFonts w:cs="Arial"/>
          <w:szCs w:val="24"/>
        </w:rPr>
        <w:t xml:space="preserve"> </w:t>
      </w:r>
      <w:r w:rsidR="00AC2717" w:rsidRPr="00AC2717">
        <w:rPr>
          <w:rFonts w:cs="Arial"/>
          <w:szCs w:val="24"/>
        </w:rPr>
        <w:t>O</w:t>
      </w:r>
      <w:r w:rsidR="007850FA" w:rsidRPr="00AC2717">
        <w:rPr>
          <w:rFonts w:cs="Arial"/>
          <w:szCs w:val="24"/>
        </w:rPr>
        <w:t xml:space="preserve">s alunos que apresentaram um menor contato com a internet e/ou não possuem computador nas suas residências apresentaram uma influência negativa no rendimento escolar de </w:t>
      </w:r>
      <w:r w:rsidR="00A26DCE" w:rsidRPr="00AC2717">
        <w:rPr>
          <w:rFonts w:cs="Arial"/>
          <w:szCs w:val="24"/>
        </w:rPr>
        <w:t>matemática.</w:t>
      </w:r>
      <w:r w:rsidR="00AC2717" w:rsidRPr="00AC2717">
        <w:rPr>
          <w:rFonts w:cs="Arial"/>
          <w:szCs w:val="24"/>
        </w:rPr>
        <w:t xml:space="preserve"> </w:t>
      </w:r>
      <w:r w:rsidR="00A26DCE">
        <w:rPr>
          <w:rFonts w:cs="Arial"/>
          <w:szCs w:val="24"/>
        </w:rPr>
        <w:t xml:space="preserve"> Barreto </w:t>
      </w:r>
      <w:r w:rsidR="00AC2717">
        <w:rPr>
          <w:rFonts w:cs="Arial"/>
          <w:szCs w:val="24"/>
        </w:rPr>
        <w:t xml:space="preserve">(2014) descreve </w:t>
      </w:r>
      <w:r w:rsidR="005F53F0">
        <w:rPr>
          <w:rFonts w:cs="Arial"/>
          <w:szCs w:val="24"/>
        </w:rPr>
        <w:t xml:space="preserve">que </w:t>
      </w:r>
      <w:r w:rsidR="00AC2717">
        <w:rPr>
          <w:rFonts w:cs="Arial"/>
          <w:szCs w:val="24"/>
        </w:rPr>
        <w:t xml:space="preserve">as </w:t>
      </w:r>
      <w:r w:rsidR="005F53F0">
        <w:rPr>
          <w:rFonts w:cs="Arial"/>
          <w:szCs w:val="24"/>
        </w:rPr>
        <w:t>novas tecnologias interativas e o</w:t>
      </w:r>
      <w:r w:rsidR="00AC2717">
        <w:rPr>
          <w:rFonts w:cs="Arial"/>
          <w:szCs w:val="24"/>
        </w:rPr>
        <w:t xml:space="preserve"> uso da internet </w:t>
      </w:r>
      <w:r w:rsidR="005F53F0">
        <w:rPr>
          <w:rFonts w:cs="Arial"/>
          <w:szCs w:val="24"/>
        </w:rPr>
        <w:t>influenciam</w:t>
      </w:r>
      <w:r w:rsidR="00AC2717">
        <w:rPr>
          <w:rFonts w:cs="Arial"/>
          <w:szCs w:val="24"/>
        </w:rPr>
        <w:t xml:space="preserve"> positiva</w:t>
      </w:r>
      <w:r w:rsidR="005F53F0">
        <w:rPr>
          <w:rFonts w:cs="Arial"/>
          <w:szCs w:val="24"/>
        </w:rPr>
        <w:t>mente</w:t>
      </w:r>
      <w:r w:rsidR="00AC2717">
        <w:rPr>
          <w:rFonts w:cs="Arial"/>
          <w:szCs w:val="24"/>
        </w:rPr>
        <w:t xml:space="preserve"> no processo </w:t>
      </w:r>
      <w:r w:rsidR="005F53F0">
        <w:rPr>
          <w:rFonts w:cs="Arial"/>
          <w:szCs w:val="24"/>
        </w:rPr>
        <w:t xml:space="preserve">de </w:t>
      </w:r>
      <w:r w:rsidR="008B5F89">
        <w:rPr>
          <w:rFonts w:cs="Arial"/>
          <w:szCs w:val="24"/>
        </w:rPr>
        <w:t>ensino-aprendizagem da m</w:t>
      </w:r>
      <w:r w:rsidR="00AC2717">
        <w:rPr>
          <w:rFonts w:cs="Arial"/>
          <w:szCs w:val="24"/>
        </w:rPr>
        <w:t>atemática</w:t>
      </w:r>
      <w:r w:rsidR="007E651F">
        <w:rPr>
          <w:rFonts w:cs="Arial"/>
          <w:szCs w:val="24"/>
        </w:rPr>
        <w:t>, para todas as idades e séries.</w:t>
      </w:r>
    </w:p>
    <w:p w:rsidR="00183558" w:rsidRPr="007E1496" w:rsidRDefault="008B5F89" w:rsidP="008B5F89">
      <w:pPr>
        <w:pStyle w:val="Estilo1"/>
        <w:rPr>
          <w:rFonts w:cs="Arial"/>
          <w:szCs w:val="24"/>
        </w:rPr>
      </w:pPr>
      <w:r>
        <w:rPr>
          <w:rFonts w:cs="Arial"/>
          <w:szCs w:val="24"/>
        </w:rPr>
        <w:tab/>
      </w:r>
      <w:r w:rsidRPr="007E1496">
        <w:rPr>
          <w:rFonts w:cs="Arial"/>
          <w:szCs w:val="24"/>
        </w:rPr>
        <w:t>O uso de</w:t>
      </w:r>
      <w:r w:rsidR="00183558" w:rsidRPr="007E1496">
        <w:rPr>
          <w:rFonts w:cs="Arial"/>
          <w:szCs w:val="24"/>
        </w:rPr>
        <w:t xml:space="preserve"> celular</w:t>
      </w:r>
      <w:r w:rsidR="00AC2717" w:rsidRPr="007E1496">
        <w:rPr>
          <w:rFonts w:cs="Arial"/>
          <w:szCs w:val="24"/>
        </w:rPr>
        <w:t>es</w:t>
      </w:r>
      <w:r w:rsidRPr="007E1496">
        <w:rPr>
          <w:rFonts w:cs="Arial"/>
          <w:szCs w:val="24"/>
        </w:rPr>
        <w:t>, segundo a amostra</w:t>
      </w:r>
      <w:r>
        <w:rPr>
          <w:rFonts w:cs="Arial"/>
          <w:szCs w:val="24"/>
        </w:rPr>
        <w:t>,</w:t>
      </w:r>
      <w:r w:rsidR="00183558">
        <w:rPr>
          <w:rFonts w:cs="Arial"/>
          <w:szCs w:val="24"/>
        </w:rPr>
        <w:t xml:space="preserve"> influência negativamente o rendimento</w:t>
      </w:r>
      <w:r>
        <w:rPr>
          <w:rFonts w:cs="Arial"/>
          <w:szCs w:val="24"/>
        </w:rPr>
        <w:t xml:space="preserve"> escolar </w:t>
      </w:r>
      <w:r w:rsidR="00183558">
        <w:rPr>
          <w:rFonts w:cs="Arial"/>
          <w:szCs w:val="24"/>
        </w:rPr>
        <w:t xml:space="preserve">em matemática, pois o grupo fracasso apresenta o celular como uma variável mais forte </w:t>
      </w:r>
      <w:r>
        <w:rPr>
          <w:rFonts w:cs="Arial"/>
          <w:szCs w:val="24"/>
        </w:rPr>
        <w:t xml:space="preserve">do </w:t>
      </w:r>
      <w:r w:rsidR="00390FF1">
        <w:rPr>
          <w:rFonts w:cs="Arial"/>
          <w:szCs w:val="24"/>
        </w:rPr>
        <w:t xml:space="preserve">que </w:t>
      </w:r>
      <w:r w:rsidR="00183558">
        <w:rPr>
          <w:rFonts w:cs="Arial"/>
          <w:szCs w:val="24"/>
        </w:rPr>
        <w:t xml:space="preserve">o grupo sucesso, o que é comprovado nos estudos de </w:t>
      </w:r>
      <w:r w:rsidR="009F5775" w:rsidRPr="007E1496">
        <w:rPr>
          <w:rFonts w:cs="Arial"/>
          <w:szCs w:val="24"/>
        </w:rPr>
        <w:t>Teixeira (2012)</w:t>
      </w:r>
      <w:r w:rsidRPr="007E1496">
        <w:rPr>
          <w:rFonts w:cs="Arial"/>
          <w:szCs w:val="24"/>
        </w:rPr>
        <w:t>,</w:t>
      </w:r>
      <w:r w:rsidR="009F5775" w:rsidRPr="007E1496">
        <w:rPr>
          <w:rFonts w:cs="Arial"/>
          <w:szCs w:val="24"/>
        </w:rPr>
        <w:t xml:space="preserve"> </w:t>
      </w:r>
      <w:r w:rsidR="00390FF1" w:rsidRPr="007E1496">
        <w:rPr>
          <w:rFonts w:cs="Arial"/>
          <w:szCs w:val="24"/>
        </w:rPr>
        <w:t xml:space="preserve">que demonstra </w:t>
      </w:r>
      <w:r w:rsidR="009F5775" w:rsidRPr="007E1496">
        <w:rPr>
          <w:rFonts w:cs="Arial"/>
          <w:szCs w:val="24"/>
        </w:rPr>
        <w:t>que muitas vezes o aluno usa o celular pa</w:t>
      </w:r>
      <w:r w:rsidR="00390FF1" w:rsidRPr="007E1496">
        <w:rPr>
          <w:rFonts w:cs="Arial"/>
          <w:szCs w:val="24"/>
        </w:rPr>
        <w:t>ra filmar os exercícios ao invés de</w:t>
      </w:r>
      <w:r w:rsidRPr="007E1496">
        <w:rPr>
          <w:rFonts w:cs="Arial"/>
          <w:szCs w:val="24"/>
        </w:rPr>
        <w:t xml:space="preserve"> copiar a matéria e para </w:t>
      </w:r>
      <w:r w:rsidR="009F5775" w:rsidRPr="007E1496">
        <w:rPr>
          <w:rFonts w:cs="Arial"/>
          <w:szCs w:val="24"/>
        </w:rPr>
        <w:t>colar</w:t>
      </w:r>
      <w:r w:rsidR="00390FF1" w:rsidRPr="007E1496">
        <w:rPr>
          <w:rFonts w:cs="Arial"/>
          <w:szCs w:val="24"/>
        </w:rPr>
        <w:t xml:space="preserve"> nas provas</w:t>
      </w:r>
      <w:r w:rsidRPr="007E1496">
        <w:rPr>
          <w:rFonts w:cs="Arial"/>
          <w:szCs w:val="24"/>
        </w:rPr>
        <w:t>.</w:t>
      </w:r>
      <w:r w:rsidR="009F5775" w:rsidRPr="007E1496">
        <w:rPr>
          <w:rFonts w:cs="Arial"/>
          <w:szCs w:val="24"/>
        </w:rPr>
        <w:t xml:space="preserve"> </w:t>
      </w:r>
      <w:r w:rsidRPr="007E1496">
        <w:rPr>
          <w:rFonts w:cs="Arial"/>
          <w:szCs w:val="24"/>
        </w:rPr>
        <w:t>E</w:t>
      </w:r>
      <w:r w:rsidR="009F5775" w:rsidRPr="007E1496">
        <w:rPr>
          <w:rFonts w:cs="Arial"/>
          <w:szCs w:val="24"/>
        </w:rPr>
        <w:t>ntretanto</w:t>
      </w:r>
      <w:r w:rsidRPr="007E1496">
        <w:rPr>
          <w:rFonts w:cs="Arial"/>
          <w:szCs w:val="24"/>
        </w:rPr>
        <w:t>,</w:t>
      </w:r>
      <w:r w:rsidR="009F5775" w:rsidRPr="007E1496">
        <w:rPr>
          <w:rFonts w:cs="Arial"/>
          <w:szCs w:val="24"/>
        </w:rPr>
        <w:t xml:space="preserve"> </w:t>
      </w:r>
      <w:r w:rsidR="00390FF1" w:rsidRPr="007E1496">
        <w:rPr>
          <w:rFonts w:cs="Arial"/>
          <w:szCs w:val="24"/>
        </w:rPr>
        <w:t xml:space="preserve">o celular pode ser utilizado para fins positivos como </w:t>
      </w:r>
      <w:r w:rsidR="009F5775" w:rsidRPr="007E1496">
        <w:rPr>
          <w:rFonts w:cs="Arial"/>
          <w:szCs w:val="24"/>
        </w:rPr>
        <w:t>gravar as aulas,</w:t>
      </w:r>
      <w:r w:rsidR="00390FF1" w:rsidRPr="007E1496">
        <w:rPr>
          <w:rFonts w:cs="Arial"/>
          <w:szCs w:val="24"/>
        </w:rPr>
        <w:t xml:space="preserve"> enviar mensagens</w:t>
      </w:r>
      <w:r w:rsidR="009F5775" w:rsidRPr="007E1496">
        <w:rPr>
          <w:rFonts w:cs="Arial"/>
          <w:szCs w:val="24"/>
        </w:rPr>
        <w:t xml:space="preserve"> sobre determinados assuntos</w:t>
      </w:r>
      <w:r w:rsidR="00390FF1" w:rsidRPr="007E1496">
        <w:rPr>
          <w:rFonts w:cs="Arial"/>
          <w:szCs w:val="24"/>
        </w:rPr>
        <w:t xml:space="preserve"> vistos na sala de aula, e interagir com outros alunos.</w:t>
      </w:r>
    </w:p>
    <w:p w:rsidR="00FC6EC9" w:rsidRDefault="00415489" w:rsidP="00415489">
      <w:pPr>
        <w:pStyle w:val="Estilo1"/>
        <w:rPr>
          <w:rFonts w:cs="Arial"/>
          <w:szCs w:val="24"/>
        </w:rPr>
      </w:pPr>
      <w:r w:rsidRPr="007E1496">
        <w:rPr>
          <w:rFonts w:cs="Arial"/>
          <w:szCs w:val="24"/>
        </w:rPr>
        <w:tab/>
      </w:r>
      <w:r w:rsidR="0048366A" w:rsidRPr="007E1496">
        <w:rPr>
          <w:rFonts w:cs="Arial"/>
          <w:szCs w:val="24"/>
        </w:rPr>
        <w:t xml:space="preserve">Receber </w:t>
      </w:r>
      <w:r w:rsidR="00FC6EC9" w:rsidRPr="007E1496">
        <w:rPr>
          <w:rFonts w:cs="Arial"/>
          <w:szCs w:val="24"/>
        </w:rPr>
        <w:t>benefício social</w:t>
      </w:r>
      <w:r w:rsidR="0031032F" w:rsidRPr="007E1496">
        <w:rPr>
          <w:rFonts w:cs="Arial"/>
          <w:szCs w:val="24"/>
        </w:rPr>
        <w:t xml:space="preserve">, </w:t>
      </w:r>
      <w:r w:rsidR="00B32ADB" w:rsidRPr="007E1496">
        <w:rPr>
          <w:rFonts w:cs="Arial"/>
          <w:szCs w:val="24"/>
        </w:rPr>
        <w:t xml:space="preserve">ou </w:t>
      </w:r>
      <w:r w:rsidR="0031032F" w:rsidRPr="007E1496">
        <w:rPr>
          <w:rFonts w:cs="Arial"/>
          <w:szCs w:val="24"/>
        </w:rPr>
        <w:t>seja</w:t>
      </w:r>
      <w:r w:rsidR="00B32ADB" w:rsidRPr="007E1496">
        <w:rPr>
          <w:rFonts w:cs="Arial"/>
          <w:szCs w:val="24"/>
        </w:rPr>
        <w:t>,</w:t>
      </w:r>
      <w:r w:rsidR="0031032F" w:rsidRPr="007E1496">
        <w:rPr>
          <w:rFonts w:cs="Arial"/>
          <w:szCs w:val="24"/>
        </w:rPr>
        <w:t xml:space="preserve"> bolsa família ou similar,</w:t>
      </w:r>
      <w:r w:rsidR="0048366A" w:rsidRPr="007E1496">
        <w:rPr>
          <w:rFonts w:cs="Arial"/>
          <w:szCs w:val="24"/>
        </w:rPr>
        <w:t xml:space="preserve"> não influenciou igualmente para ambos os grupos, sucesso e fracasso, destacando que essa variável não </w:t>
      </w:r>
      <w:r w:rsidR="0077774A">
        <w:rPr>
          <w:rFonts w:cs="Arial"/>
          <w:szCs w:val="24"/>
        </w:rPr>
        <w:t>foi importante</w:t>
      </w:r>
      <w:r w:rsidR="00C81796" w:rsidRPr="007E1496">
        <w:rPr>
          <w:rFonts w:cs="Arial"/>
          <w:szCs w:val="24"/>
        </w:rPr>
        <w:t xml:space="preserve"> nos grupos estudados</w:t>
      </w:r>
      <w:r w:rsidR="00FC6EC9" w:rsidRPr="007E1496">
        <w:rPr>
          <w:rFonts w:cs="Arial"/>
          <w:szCs w:val="24"/>
        </w:rPr>
        <w:t>.</w:t>
      </w:r>
      <w:r w:rsidR="0031032F" w:rsidRPr="007E1496">
        <w:rPr>
          <w:rFonts w:cs="Arial"/>
          <w:szCs w:val="24"/>
        </w:rPr>
        <w:t xml:space="preserve"> Fato contraditório, pois é possível que o aluno não tenha consciência que seus pais ou responsáveis recebam em seu nome, bem como as pesquisas de </w:t>
      </w:r>
      <w:r w:rsidR="009F5775" w:rsidRPr="007E1496">
        <w:rPr>
          <w:rFonts w:cs="Arial"/>
          <w:szCs w:val="24"/>
        </w:rPr>
        <w:t>M</w:t>
      </w:r>
      <w:r w:rsidR="007E1496">
        <w:rPr>
          <w:rFonts w:cs="Arial"/>
          <w:szCs w:val="24"/>
        </w:rPr>
        <w:t>inistério da Saúde</w:t>
      </w:r>
      <w:r w:rsidR="009F5775" w:rsidRPr="007E1496">
        <w:rPr>
          <w:rFonts w:cs="Arial"/>
          <w:szCs w:val="24"/>
        </w:rPr>
        <w:t xml:space="preserve"> (</w:t>
      </w:r>
      <w:r w:rsidR="007E1496">
        <w:rPr>
          <w:rFonts w:cs="Arial"/>
          <w:szCs w:val="24"/>
        </w:rPr>
        <w:t>MDS,</w:t>
      </w:r>
      <w:proofErr w:type="gramStart"/>
      <w:r w:rsidR="007E1496">
        <w:rPr>
          <w:rFonts w:cs="Arial"/>
          <w:szCs w:val="24"/>
        </w:rPr>
        <w:t xml:space="preserve">  </w:t>
      </w:r>
      <w:proofErr w:type="gramEnd"/>
      <w:r w:rsidR="009F5775" w:rsidRPr="007E1496">
        <w:rPr>
          <w:rFonts w:cs="Arial"/>
          <w:szCs w:val="24"/>
        </w:rPr>
        <w:t>2008) que</w:t>
      </w:r>
      <w:r w:rsidR="0031032F" w:rsidRPr="007E1496">
        <w:rPr>
          <w:rFonts w:cs="Arial"/>
          <w:szCs w:val="24"/>
        </w:rPr>
        <w:t xml:space="preserve"> afirma</w:t>
      </w:r>
      <w:r w:rsidR="0077774A">
        <w:rPr>
          <w:rFonts w:cs="Arial"/>
          <w:szCs w:val="24"/>
        </w:rPr>
        <w:t>m</w:t>
      </w:r>
      <w:r w:rsidR="0031032F" w:rsidRPr="007E1496">
        <w:rPr>
          <w:rFonts w:cs="Arial"/>
          <w:szCs w:val="24"/>
        </w:rPr>
        <w:t xml:space="preserve"> que o benefício social </w:t>
      </w:r>
      <w:r w:rsidR="009F5775" w:rsidRPr="007E1496">
        <w:rPr>
          <w:rFonts w:cs="Arial"/>
          <w:szCs w:val="24"/>
        </w:rPr>
        <w:t xml:space="preserve">aumentou a frequência e </w:t>
      </w:r>
      <w:r w:rsidR="0031032F" w:rsidRPr="007E1496">
        <w:rPr>
          <w:rFonts w:cs="Arial"/>
          <w:szCs w:val="24"/>
        </w:rPr>
        <w:t>melhor</w:t>
      </w:r>
      <w:r w:rsidR="009F5775" w:rsidRPr="007E1496">
        <w:rPr>
          <w:rFonts w:cs="Arial"/>
          <w:szCs w:val="24"/>
        </w:rPr>
        <w:t>ou</w:t>
      </w:r>
      <w:r w:rsidR="0031032F" w:rsidRPr="007E1496">
        <w:rPr>
          <w:rFonts w:cs="Arial"/>
          <w:szCs w:val="24"/>
        </w:rPr>
        <w:t xml:space="preserve"> o desempenho escolar dos alunos.</w:t>
      </w:r>
    </w:p>
    <w:p w:rsidR="00FC6EC9" w:rsidRDefault="00E94818" w:rsidP="00E94818">
      <w:pPr>
        <w:pStyle w:val="Estilo1"/>
        <w:rPr>
          <w:rFonts w:cs="Arial"/>
          <w:szCs w:val="24"/>
        </w:rPr>
      </w:pPr>
      <w:r>
        <w:rPr>
          <w:rFonts w:cs="Arial"/>
          <w:szCs w:val="24"/>
        </w:rPr>
        <w:tab/>
      </w:r>
      <w:r w:rsidR="00E04F37">
        <w:rPr>
          <w:rFonts w:cs="Arial"/>
          <w:szCs w:val="24"/>
        </w:rPr>
        <w:t>A quantidade de irmãos</w:t>
      </w:r>
      <w:r w:rsidR="00396C8F">
        <w:rPr>
          <w:rFonts w:cs="Arial"/>
          <w:szCs w:val="24"/>
        </w:rPr>
        <w:t xml:space="preserve"> é um dado de forte impacto</w:t>
      </w:r>
      <w:r w:rsidR="00FC6EC9">
        <w:rPr>
          <w:rFonts w:cs="Arial"/>
          <w:szCs w:val="24"/>
        </w:rPr>
        <w:t xml:space="preserve"> n</w:t>
      </w:r>
      <w:r w:rsidR="00E04F37">
        <w:rPr>
          <w:rFonts w:cs="Arial"/>
          <w:szCs w:val="24"/>
        </w:rPr>
        <w:t>o</w:t>
      </w:r>
      <w:r w:rsidR="00396C8F">
        <w:rPr>
          <w:rFonts w:cs="Arial"/>
          <w:szCs w:val="24"/>
        </w:rPr>
        <w:t xml:space="preserve"> rendimento</w:t>
      </w:r>
      <w:r w:rsidR="00E04F37">
        <w:rPr>
          <w:rFonts w:cs="Arial"/>
          <w:szCs w:val="24"/>
        </w:rPr>
        <w:t xml:space="preserve"> escolar dos alunos estudados</w:t>
      </w:r>
      <w:r w:rsidR="00396C8F">
        <w:rPr>
          <w:rFonts w:cs="Arial"/>
          <w:szCs w:val="24"/>
        </w:rPr>
        <w:t>,</w:t>
      </w:r>
      <w:r w:rsidR="00FC6EC9">
        <w:rPr>
          <w:rFonts w:cs="Arial"/>
          <w:szCs w:val="24"/>
        </w:rPr>
        <w:t xml:space="preserve"> pois</w:t>
      </w:r>
      <w:r w:rsidR="00E33B65">
        <w:rPr>
          <w:rFonts w:cs="Arial"/>
          <w:szCs w:val="24"/>
        </w:rPr>
        <w:t>,</w:t>
      </w:r>
      <w:r w:rsidR="00FC6EC9">
        <w:rPr>
          <w:rFonts w:cs="Arial"/>
          <w:szCs w:val="24"/>
        </w:rPr>
        <w:t xml:space="preserve"> tendo uma quantidade pequena </w:t>
      </w:r>
      <w:r w:rsidR="00396C8F">
        <w:rPr>
          <w:rFonts w:cs="Arial"/>
          <w:szCs w:val="24"/>
        </w:rPr>
        <w:t>de irmãos</w:t>
      </w:r>
      <w:r w:rsidR="00E33B65">
        <w:rPr>
          <w:rFonts w:cs="Arial"/>
          <w:szCs w:val="24"/>
        </w:rPr>
        <w:t>,</w:t>
      </w:r>
      <w:r w:rsidR="00396C8F">
        <w:rPr>
          <w:rFonts w:cs="Arial"/>
          <w:szCs w:val="24"/>
        </w:rPr>
        <w:t xml:space="preserve"> </w:t>
      </w:r>
      <w:r w:rsidR="00FC6EC9">
        <w:rPr>
          <w:rFonts w:cs="Arial"/>
          <w:szCs w:val="24"/>
        </w:rPr>
        <w:t>este aluno</w:t>
      </w:r>
      <w:proofErr w:type="gramStart"/>
      <w:r w:rsidR="00E33B65">
        <w:rPr>
          <w:rFonts w:cs="Arial"/>
          <w:szCs w:val="24"/>
        </w:rPr>
        <w:t xml:space="preserve">  </w:t>
      </w:r>
      <w:proofErr w:type="gramEnd"/>
      <w:r w:rsidR="00FC6EC9">
        <w:rPr>
          <w:rFonts w:cs="Arial"/>
          <w:szCs w:val="24"/>
        </w:rPr>
        <w:t>terá uma</w:t>
      </w:r>
      <w:r w:rsidR="00396C8F">
        <w:rPr>
          <w:rFonts w:cs="Arial"/>
          <w:szCs w:val="24"/>
        </w:rPr>
        <w:t xml:space="preserve"> maior</w:t>
      </w:r>
      <w:r w:rsidR="00FC6EC9">
        <w:rPr>
          <w:rFonts w:cs="Arial"/>
          <w:szCs w:val="24"/>
        </w:rPr>
        <w:t xml:space="preserve"> atenção </w:t>
      </w:r>
      <w:r w:rsidR="00396C8F">
        <w:rPr>
          <w:rFonts w:cs="Arial"/>
          <w:szCs w:val="24"/>
        </w:rPr>
        <w:t>do seu responsável</w:t>
      </w:r>
      <w:r w:rsidR="006068F8">
        <w:rPr>
          <w:rFonts w:cs="Arial"/>
          <w:szCs w:val="24"/>
        </w:rPr>
        <w:t>.</w:t>
      </w:r>
      <w:r w:rsidR="00396C8F">
        <w:rPr>
          <w:rFonts w:cs="Arial"/>
          <w:szCs w:val="24"/>
        </w:rPr>
        <w:t xml:space="preserve"> </w:t>
      </w:r>
      <w:r w:rsidR="006068F8">
        <w:rPr>
          <w:rFonts w:cs="Arial"/>
          <w:szCs w:val="24"/>
        </w:rPr>
        <w:t>J</w:t>
      </w:r>
      <w:r w:rsidR="00396C8F">
        <w:rPr>
          <w:rFonts w:cs="Arial"/>
          <w:szCs w:val="24"/>
        </w:rPr>
        <w:t xml:space="preserve">á </w:t>
      </w:r>
      <w:r w:rsidR="006068F8">
        <w:rPr>
          <w:rFonts w:cs="Arial"/>
          <w:szCs w:val="24"/>
        </w:rPr>
        <w:t xml:space="preserve">os </w:t>
      </w:r>
      <w:r w:rsidR="00396C8F">
        <w:rPr>
          <w:rFonts w:cs="Arial"/>
          <w:szCs w:val="24"/>
        </w:rPr>
        <w:t xml:space="preserve">alunos que apresentam mais de </w:t>
      </w:r>
      <w:r w:rsidR="009F5775">
        <w:rPr>
          <w:rFonts w:cs="Arial"/>
          <w:szCs w:val="24"/>
        </w:rPr>
        <w:t>dois</w:t>
      </w:r>
      <w:r w:rsidR="00396C8F">
        <w:rPr>
          <w:rFonts w:cs="Arial"/>
          <w:szCs w:val="24"/>
        </w:rPr>
        <w:t xml:space="preserve"> irmãos foram inseridos no grupo fracasso</w:t>
      </w:r>
      <w:r w:rsidR="00FC6EC9">
        <w:rPr>
          <w:rFonts w:cs="Arial"/>
          <w:szCs w:val="24"/>
        </w:rPr>
        <w:t>.</w:t>
      </w:r>
    </w:p>
    <w:p w:rsidR="00FC6EC9" w:rsidRDefault="00355C6D" w:rsidP="00355C6D">
      <w:pPr>
        <w:pStyle w:val="Estilo1"/>
        <w:rPr>
          <w:rFonts w:cs="Arial"/>
          <w:szCs w:val="24"/>
        </w:rPr>
      </w:pPr>
      <w:r>
        <w:rPr>
          <w:rFonts w:cs="Arial"/>
          <w:szCs w:val="24"/>
        </w:rPr>
        <w:tab/>
      </w:r>
      <w:r w:rsidR="00405C9D" w:rsidRPr="007E1496">
        <w:rPr>
          <w:rFonts w:cs="Arial"/>
          <w:szCs w:val="24"/>
        </w:rPr>
        <w:t>A variável prática</w:t>
      </w:r>
      <w:r w:rsidR="00FC6EC9" w:rsidRPr="007E1496">
        <w:rPr>
          <w:rFonts w:cs="Arial"/>
          <w:szCs w:val="24"/>
        </w:rPr>
        <w:t xml:space="preserve"> esport</w:t>
      </w:r>
      <w:r w:rsidRPr="007E1496">
        <w:rPr>
          <w:rFonts w:cs="Arial"/>
          <w:szCs w:val="24"/>
        </w:rPr>
        <w:t>iva esteve presente</w:t>
      </w:r>
      <w:r w:rsidR="00405C9D" w:rsidRPr="007E1496">
        <w:rPr>
          <w:rFonts w:cs="Arial"/>
          <w:szCs w:val="24"/>
        </w:rPr>
        <w:t xml:space="preserve"> no grupo fracasso</w:t>
      </w:r>
      <w:r w:rsidR="00FC6EC9" w:rsidRPr="007E1496">
        <w:rPr>
          <w:rFonts w:cs="Arial"/>
          <w:szCs w:val="24"/>
        </w:rPr>
        <w:t>,</w:t>
      </w:r>
      <w:r w:rsidR="00405C9D" w:rsidRPr="007E1496">
        <w:rPr>
          <w:rFonts w:cs="Arial"/>
          <w:szCs w:val="24"/>
        </w:rPr>
        <w:t xml:space="preserve"> </w:t>
      </w:r>
      <w:r w:rsidRPr="007E1496">
        <w:rPr>
          <w:rFonts w:cs="Arial"/>
          <w:szCs w:val="24"/>
        </w:rPr>
        <w:t>indicando uma</w:t>
      </w:r>
      <w:r w:rsidR="008707D3" w:rsidRPr="007E1496">
        <w:rPr>
          <w:rFonts w:cs="Arial"/>
          <w:szCs w:val="24"/>
        </w:rPr>
        <w:t xml:space="preserve"> </w:t>
      </w:r>
      <w:r w:rsidR="00D61EDC" w:rsidRPr="007E1496">
        <w:rPr>
          <w:rFonts w:cs="Arial"/>
          <w:szCs w:val="24"/>
        </w:rPr>
        <w:t>influe</w:t>
      </w:r>
      <w:r w:rsidRPr="007E1496">
        <w:rPr>
          <w:rFonts w:cs="Arial"/>
          <w:szCs w:val="24"/>
        </w:rPr>
        <w:t>ncia negativa</w:t>
      </w:r>
      <w:r w:rsidR="008707D3" w:rsidRPr="007E1496">
        <w:rPr>
          <w:rFonts w:cs="Arial"/>
          <w:szCs w:val="24"/>
        </w:rPr>
        <w:t xml:space="preserve"> </w:t>
      </w:r>
      <w:r w:rsidRPr="007E1496">
        <w:rPr>
          <w:rFonts w:cs="Arial"/>
          <w:szCs w:val="24"/>
        </w:rPr>
        <w:t>n</w:t>
      </w:r>
      <w:r w:rsidR="008707D3" w:rsidRPr="007E1496">
        <w:rPr>
          <w:rFonts w:cs="Arial"/>
          <w:szCs w:val="24"/>
        </w:rPr>
        <w:t>o rendimento de matemática</w:t>
      </w:r>
      <w:r w:rsidRPr="007E1496">
        <w:rPr>
          <w:rFonts w:cs="Arial"/>
          <w:szCs w:val="24"/>
        </w:rPr>
        <w:t xml:space="preserve"> dos alunos pesquisados. Isso</w:t>
      </w:r>
      <w:r w:rsidR="008707D3" w:rsidRPr="007E1496">
        <w:rPr>
          <w:rFonts w:cs="Arial"/>
          <w:szCs w:val="24"/>
        </w:rPr>
        <w:t xml:space="preserve"> </w:t>
      </w:r>
      <w:r w:rsidR="00D61EDC" w:rsidRPr="007E1496">
        <w:rPr>
          <w:rFonts w:cs="Arial"/>
          <w:szCs w:val="24"/>
        </w:rPr>
        <w:t>revela</w:t>
      </w:r>
      <w:r w:rsidR="008707D3" w:rsidRPr="007E1496">
        <w:rPr>
          <w:rFonts w:cs="Arial"/>
          <w:szCs w:val="24"/>
        </w:rPr>
        <w:t xml:space="preserve"> </w:t>
      </w:r>
      <w:r w:rsidRPr="007E1496">
        <w:rPr>
          <w:rFonts w:cs="Arial"/>
          <w:szCs w:val="24"/>
        </w:rPr>
        <w:t xml:space="preserve">uma </w:t>
      </w:r>
      <w:r w:rsidR="008707D3" w:rsidRPr="007E1496">
        <w:rPr>
          <w:rFonts w:cs="Arial"/>
          <w:szCs w:val="24"/>
        </w:rPr>
        <w:t xml:space="preserve">contradição no primeiro </w:t>
      </w:r>
      <w:r w:rsidR="00D61EDC" w:rsidRPr="007E1496">
        <w:rPr>
          <w:rFonts w:cs="Arial"/>
          <w:szCs w:val="24"/>
        </w:rPr>
        <w:t>momento, mas é totalmente aceitável</w:t>
      </w:r>
      <w:r w:rsidR="00B738DA" w:rsidRPr="007E1496">
        <w:rPr>
          <w:rFonts w:cs="Arial"/>
          <w:szCs w:val="24"/>
        </w:rPr>
        <w:t>, pois o aluno</w:t>
      </w:r>
      <w:proofErr w:type="gramStart"/>
      <w:r w:rsidR="00B738DA" w:rsidRPr="007E1496">
        <w:rPr>
          <w:rFonts w:cs="Arial"/>
          <w:szCs w:val="24"/>
        </w:rPr>
        <w:t xml:space="preserve">  </w:t>
      </w:r>
      <w:proofErr w:type="gramEnd"/>
      <w:r w:rsidR="00B738DA" w:rsidRPr="007E1496">
        <w:rPr>
          <w:rFonts w:cs="Arial"/>
          <w:szCs w:val="24"/>
        </w:rPr>
        <w:t xml:space="preserve">está faltando </w:t>
      </w:r>
      <w:r w:rsidRPr="007E1496">
        <w:rPr>
          <w:rFonts w:cs="Arial"/>
          <w:szCs w:val="24"/>
        </w:rPr>
        <w:t>as aulas para praticar esporte</w:t>
      </w:r>
      <w:r w:rsidR="0077774A">
        <w:rPr>
          <w:rFonts w:cs="Arial"/>
          <w:szCs w:val="24"/>
        </w:rPr>
        <w:t>s</w:t>
      </w:r>
      <w:r w:rsidRPr="007E1496">
        <w:rPr>
          <w:rFonts w:cs="Arial"/>
          <w:szCs w:val="24"/>
        </w:rPr>
        <w:t>, como jogar bola</w:t>
      </w:r>
      <w:r w:rsidR="0077774A">
        <w:rPr>
          <w:rFonts w:cs="Arial"/>
          <w:szCs w:val="24"/>
        </w:rPr>
        <w:t xml:space="preserve"> na rua</w:t>
      </w:r>
      <w:r w:rsidRPr="007E1496">
        <w:rPr>
          <w:rFonts w:cs="Arial"/>
          <w:szCs w:val="24"/>
        </w:rPr>
        <w:t xml:space="preserve">, por exemplo, </w:t>
      </w:r>
      <w:r w:rsidR="00B738DA" w:rsidRPr="007E1496">
        <w:rPr>
          <w:rFonts w:cs="Arial"/>
          <w:szCs w:val="24"/>
        </w:rPr>
        <w:t xml:space="preserve">e por </w:t>
      </w:r>
      <w:r w:rsidR="0077774A">
        <w:rPr>
          <w:rFonts w:cs="Arial"/>
          <w:szCs w:val="24"/>
        </w:rPr>
        <w:t>esta razão</w:t>
      </w:r>
      <w:r w:rsidR="00B738DA" w:rsidRPr="007E1496">
        <w:rPr>
          <w:rFonts w:cs="Arial"/>
          <w:szCs w:val="24"/>
        </w:rPr>
        <w:t xml:space="preserve"> respondeu que faz atividades esportivas.</w:t>
      </w:r>
    </w:p>
    <w:p w:rsidR="00FA5ED3" w:rsidRDefault="00602BC0" w:rsidP="00602BC0">
      <w:pPr>
        <w:pStyle w:val="Estilo1"/>
        <w:rPr>
          <w:rFonts w:cs="Arial"/>
          <w:szCs w:val="24"/>
        </w:rPr>
      </w:pPr>
      <w:r>
        <w:rPr>
          <w:rFonts w:cs="Arial"/>
          <w:szCs w:val="24"/>
        </w:rPr>
        <w:tab/>
      </w:r>
      <w:r w:rsidR="009C55A1" w:rsidRPr="007E1496">
        <w:rPr>
          <w:rFonts w:cs="Arial"/>
          <w:szCs w:val="24"/>
        </w:rPr>
        <w:t>Em relação a</w:t>
      </w:r>
      <w:r w:rsidR="00CC76EA" w:rsidRPr="007E1496">
        <w:rPr>
          <w:rFonts w:cs="Arial"/>
          <w:szCs w:val="24"/>
        </w:rPr>
        <w:t xml:space="preserve"> </w:t>
      </w:r>
      <w:r w:rsidR="009C55A1" w:rsidRPr="007E1496">
        <w:rPr>
          <w:rFonts w:cs="Arial"/>
          <w:szCs w:val="24"/>
        </w:rPr>
        <w:t xml:space="preserve">variável </w:t>
      </w:r>
      <w:r w:rsidR="00CC76EA" w:rsidRPr="007E1496">
        <w:rPr>
          <w:rFonts w:cs="Arial"/>
          <w:szCs w:val="24"/>
        </w:rPr>
        <w:t>cor</w:t>
      </w:r>
      <w:r w:rsidR="00EF4A9E" w:rsidRPr="007E1496">
        <w:rPr>
          <w:rFonts w:cs="Arial"/>
          <w:szCs w:val="24"/>
        </w:rPr>
        <w:t>/raça</w:t>
      </w:r>
      <w:r w:rsidR="00CC76EA" w:rsidRPr="007E1496">
        <w:rPr>
          <w:rFonts w:cs="Arial"/>
          <w:szCs w:val="24"/>
        </w:rPr>
        <w:t xml:space="preserve">, </w:t>
      </w:r>
      <w:r w:rsidR="009C55A1" w:rsidRPr="007E1496">
        <w:rPr>
          <w:rFonts w:cs="Arial"/>
          <w:szCs w:val="24"/>
        </w:rPr>
        <w:t>os</w:t>
      </w:r>
      <w:r w:rsidR="00CC76EA" w:rsidRPr="007E1496">
        <w:rPr>
          <w:rFonts w:cs="Arial"/>
          <w:szCs w:val="24"/>
        </w:rPr>
        <w:t xml:space="preserve"> resultados </w:t>
      </w:r>
      <w:r w:rsidR="00742D8C" w:rsidRPr="007E1496">
        <w:rPr>
          <w:rFonts w:cs="Arial"/>
          <w:szCs w:val="24"/>
        </w:rPr>
        <w:t>apont</w:t>
      </w:r>
      <w:r w:rsidR="009C55A1" w:rsidRPr="007E1496">
        <w:rPr>
          <w:rFonts w:cs="Arial"/>
          <w:szCs w:val="24"/>
        </w:rPr>
        <w:t>aram</w:t>
      </w:r>
      <w:r w:rsidR="00742D8C" w:rsidRPr="007E1496">
        <w:rPr>
          <w:rFonts w:cs="Arial"/>
          <w:szCs w:val="24"/>
        </w:rPr>
        <w:t xml:space="preserve"> que o</w:t>
      </w:r>
      <w:r w:rsidR="009C55A1" w:rsidRPr="007E1496">
        <w:rPr>
          <w:rFonts w:cs="Arial"/>
          <w:szCs w:val="24"/>
        </w:rPr>
        <w:t>s que se consideraram</w:t>
      </w:r>
      <w:r w:rsidR="00742D8C" w:rsidRPr="007E1496">
        <w:rPr>
          <w:rFonts w:cs="Arial"/>
          <w:szCs w:val="24"/>
        </w:rPr>
        <w:t xml:space="preserve"> </w:t>
      </w:r>
      <w:r w:rsidR="009C55A1" w:rsidRPr="007E1496">
        <w:rPr>
          <w:rFonts w:cs="Arial"/>
          <w:szCs w:val="24"/>
        </w:rPr>
        <w:t>d</w:t>
      </w:r>
      <w:r w:rsidR="00CC76EA" w:rsidRPr="007E1496">
        <w:rPr>
          <w:rFonts w:cs="Arial"/>
          <w:szCs w:val="24"/>
        </w:rPr>
        <w:t>a</w:t>
      </w:r>
      <w:r w:rsidR="00742D8C" w:rsidRPr="007E1496">
        <w:rPr>
          <w:rFonts w:cs="Arial"/>
          <w:szCs w:val="24"/>
        </w:rPr>
        <w:t xml:space="preserve"> cor branca, parda e amarela </w:t>
      </w:r>
      <w:r w:rsidR="009C55A1" w:rsidRPr="007E1496">
        <w:rPr>
          <w:rFonts w:cs="Arial"/>
          <w:szCs w:val="24"/>
        </w:rPr>
        <w:t xml:space="preserve">possuem </w:t>
      </w:r>
      <w:r w:rsidR="00CC76EA" w:rsidRPr="007E1496">
        <w:rPr>
          <w:rFonts w:cs="Arial"/>
          <w:szCs w:val="24"/>
        </w:rPr>
        <w:t xml:space="preserve">uma correlação </w:t>
      </w:r>
      <w:r w:rsidR="00DF0E08" w:rsidRPr="007E1496">
        <w:rPr>
          <w:rFonts w:cs="Arial"/>
          <w:szCs w:val="24"/>
        </w:rPr>
        <w:t xml:space="preserve">mais forte </w:t>
      </w:r>
      <w:r w:rsidR="00DF0E08" w:rsidRPr="007E1496">
        <w:rPr>
          <w:rFonts w:cs="Arial"/>
          <w:szCs w:val="24"/>
        </w:rPr>
        <w:lastRenderedPageBreak/>
        <w:t>no</w:t>
      </w:r>
      <w:r w:rsidR="009C55A1" w:rsidRPr="007E1496">
        <w:rPr>
          <w:rFonts w:cs="Arial"/>
          <w:szCs w:val="24"/>
        </w:rPr>
        <w:t xml:space="preserve"> grupo </w:t>
      </w:r>
      <w:r w:rsidR="00DF0E08" w:rsidRPr="007E1496">
        <w:rPr>
          <w:rFonts w:cs="Arial"/>
          <w:szCs w:val="24"/>
        </w:rPr>
        <w:t xml:space="preserve">sucesso do </w:t>
      </w:r>
      <w:r w:rsidR="009C55A1" w:rsidRPr="007E1496">
        <w:rPr>
          <w:rFonts w:cs="Arial"/>
          <w:szCs w:val="24"/>
        </w:rPr>
        <w:t xml:space="preserve">que no grupo fracasso. </w:t>
      </w:r>
      <w:r w:rsidR="005564D8" w:rsidRPr="007E1496">
        <w:rPr>
          <w:rFonts w:cs="Arial"/>
          <w:szCs w:val="24"/>
        </w:rPr>
        <w:t>D</w:t>
      </w:r>
      <w:r w:rsidR="00DF0E08" w:rsidRPr="007E1496">
        <w:rPr>
          <w:rFonts w:cs="Arial"/>
          <w:szCs w:val="24"/>
        </w:rPr>
        <w:t>esse</w:t>
      </w:r>
      <w:r w:rsidR="005564D8" w:rsidRPr="007E1496">
        <w:rPr>
          <w:rFonts w:cs="Arial"/>
          <w:szCs w:val="24"/>
        </w:rPr>
        <w:t>s, os</w:t>
      </w:r>
      <w:r w:rsidR="00DF0E08" w:rsidRPr="007E1496">
        <w:rPr>
          <w:rFonts w:cs="Arial"/>
          <w:szCs w:val="24"/>
        </w:rPr>
        <w:t xml:space="preserve"> indivíduos </w:t>
      </w:r>
      <w:r w:rsidR="005564D8" w:rsidRPr="007E1496">
        <w:rPr>
          <w:rFonts w:cs="Arial"/>
          <w:szCs w:val="24"/>
        </w:rPr>
        <w:t xml:space="preserve">que possuem a </w:t>
      </w:r>
      <w:r w:rsidR="00F04D2E">
        <w:rPr>
          <w:rFonts w:cs="Arial"/>
          <w:szCs w:val="24"/>
        </w:rPr>
        <w:t>cor</w:t>
      </w:r>
      <w:r w:rsidR="00DF0E08" w:rsidRPr="007E1496">
        <w:rPr>
          <w:rFonts w:cs="Arial"/>
          <w:szCs w:val="24"/>
        </w:rPr>
        <w:t xml:space="preserve"> </w:t>
      </w:r>
      <w:r w:rsidR="00F04D2E">
        <w:rPr>
          <w:rFonts w:cs="Arial"/>
          <w:szCs w:val="24"/>
        </w:rPr>
        <w:t>branca</w:t>
      </w:r>
      <w:r w:rsidR="00DF0E08" w:rsidRPr="007E1496">
        <w:rPr>
          <w:rFonts w:cs="Arial"/>
          <w:szCs w:val="24"/>
        </w:rPr>
        <w:t xml:space="preserve"> apresentam melhor desempenho</w:t>
      </w:r>
      <w:r w:rsidR="005564D8" w:rsidRPr="007E1496">
        <w:rPr>
          <w:rFonts w:cs="Arial"/>
          <w:szCs w:val="24"/>
        </w:rPr>
        <w:t xml:space="preserve"> em matemática do</w:t>
      </w:r>
      <w:r w:rsidR="00DF0E08" w:rsidRPr="007E1496">
        <w:rPr>
          <w:rFonts w:cs="Arial"/>
          <w:szCs w:val="24"/>
        </w:rPr>
        <w:t xml:space="preserve"> que </w:t>
      </w:r>
      <w:r w:rsidR="005564D8" w:rsidRPr="007E1496">
        <w:rPr>
          <w:rFonts w:cs="Arial"/>
          <w:szCs w:val="24"/>
        </w:rPr>
        <w:t xml:space="preserve">os de </w:t>
      </w:r>
      <w:r w:rsidR="00F04D2E">
        <w:rPr>
          <w:rFonts w:cs="Arial"/>
          <w:szCs w:val="24"/>
        </w:rPr>
        <w:t>cor</w:t>
      </w:r>
      <w:r w:rsidR="005564D8" w:rsidRPr="007E1496">
        <w:rPr>
          <w:rFonts w:cs="Arial"/>
          <w:szCs w:val="24"/>
        </w:rPr>
        <w:t xml:space="preserve"> </w:t>
      </w:r>
      <w:r w:rsidR="00F04D2E">
        <w:rPr>
          <w:rFonts w:cs="Arial"/>
          <w:szCs w:val="24"/>
        </w:rPr>
        <w:t>p</w:t>
      </w:r>
      <w:r w:rsidR="005564D8" w:rsidRPr="007E1496">
        <w:rPr>
          <w:rFonts w:cs="Arial"/>
          <w:szCs w:val="24"/>
        </w:rPr>
        <w:t>r</w:t>
      </w:r>
      <w:r w:rsidR="00F04D2E">
        <w:rPr>
          <w:rFonts w:cs="Arial"/>
          <w:szCs w:val="24"/>
        </w:rPr>
        <w:t>et</w:t>
      </w:r>
      <w:r w:rsidR="005564D8" w:rsidRPr="007E1496">
        <w:rPr>
          <w:rFonts w:cs="Arial"/>
          <w:szCs w:val="24"/>
        </w:rPr>
        <w:t>a</w:t>
      </w:r>
      <w:r w:rsidR="00DF0E08" w:rsidRPr="007E1496">
        <w:rPr>
          <w:rFonts w:cs="Arial"/>
          <w:szCs w:val="24"/>
        </w:rPr>
        <w:t xml:space="preserve">, </w:t>
      </w:r>
      <w:r w:rsidR="005564D8" w:rsidRPr="007E1496">
        <w:rPr>
          <w:rFonts w:cs="Arial"/>
          <w:szCs w:val="24"/>
        </w:rPr>
        <w:t>o</w:t>
      </w:r>
      <w:r w:rsidR="00DF0E08" w:rsidRPr="007E1496">
        <w:rPr>
          <w:rFonts w:cs="Arial"/>
          <w:szCs w:val="24"/>
        </w:rPr>
        <w:t xml:space="preserve"> que reforça ainda mais as políti</w:t>
      </w:r>
      <w:r w:rsidR="005564D8" w:rsidRPr="007E1496">
        <w:rPr>
          <w:rFonts w:cs="Arial"/>
          <w:szCs w:val="24"/>
        </w:rPr>
        <w:t>cas de igualdade entre as raças.</w:t>
      </w:r>
      <w:r w:rsidR="00742D8C" w:rsidRPr="007E1496">
        <w:rPr>
          <w:rFonts w:cs="Arial"/>
          <w:szCs w:val="24"/>
        </w:rPr>
        <w:t xml:space="preserve"> </w:t>
      </w:r>
      <w:r w:rsidR="005564D8" w:rsidRPr="007E1496">
        <w:rPr>
          <w:rFonts w:cs="Arial"/>
          <w:szCs w:val="24"/>
        </w:rPr>
        <w:t>Por ess</w:t>
      </w:r>
      <w:r w:rsidR="00742D8C" w:rsidRPr="007E1496">
        <w:rPr>
          <w:rFonts w:cs="Arial"/>
          <w:szCs w:val="24"/>
        </w:rPr>
        <w:t>a razão</w:t>
      </w:r>
      <w:r w:rsidR="005564D8" w:rsidRPr="007E1496">
        <w:rPr>
          <w:rFonts w:cs="Arial"/>
          <w:szCs w:val="24"/>
        </w:rPr>
        <w:t>, as últimas</w:t>
      </w:r>
      <w:r w:rsidR="00742D8C" w:rsidRPr="007E1496">
        <w:rPr>
          <w:rFonts w:cs="Arial"/>
          <w:szCs w:val="24"/>
        </w:rPr>
        <w:t xml:space="preserve"> </w:t>
      </w:r>
      <w:r w:rsidR="005564D8" w:rsidRPr="007E1496">
        <w:rPr>
          <w:rFonts w:cs="Arial"/>
          <w:szCs w:val="24"/>
        </w:rPr>
        <w:t>políticas governamentais</w:t>
      </w:r>
      <w:r w:rsidR="00742D8C" w:rsidRPr="007E1496">
        <w:rPr>
          <w:rFonts w:cs="Arial"/>
          <w:szCs w:val="24"/>
        </w:rPr>
        <w:t xml:space="preserve"> </w:t>
      </w:r>
      <w:r w:rsidR="00F04D2E">
        <w:rPr>
          <w:rFonts w:cs="Arial"/>
          <w:szCs w:val="24"/>
        </w:rPr>
        <w:t>enfatiz</w:t>
      </w:r>
      <w:r w:rsidR="00DF0E08" w:rsidRPr="007E1496">
        <w:rPr>
          <w:rFonts w:cs="Arial"/>
          <w:szCs w:val="24"/>
        </w:rPr>
        <w:t xml:space="preserve">am certa preocupação na inserção de </w:t>
      </w:r>
      <w:r w:rsidR="00742D8C" w:rsidRPr="007E1496">
        <w:rPr>
          <w:rFonts w:cs="Arial"/>
          <w:szCs w:val="24"/>
        </w:rPr>
        <w:t>cotas</w:t>
      </w:r>
      <w:proofErr w:type="gramStart"/>
      <w:r w:rsidR="00742D8C" w:rsidRPr="007E1496">
        <w:rPr>
          <w:rFonts w:cs="Arial"/>
          <w:szCs w:val="24"/>
        </w:rPr>
        <w:t xml:space="preserve">  </w:t>
      </w:r>
      <w:proofErr w:type="gramEnd"/>
      <w:r w:rsidR="00742D8C" w:rsidRPr="007E1496">
        <w:rPr>
          <w:rFonts w:cs="Arial"/>
          <w:szCs w:val="24"/>
        </w:rPr>
        <w:t>nas universidades</w:t>
      </w:r>
      <w:r w:rsidR="00FA5ED3" w:rsidRPr="007E1496">
        <w:rPr>
          <w:rFonts w:cs="Arial"/>
          <w:szCs w:val="24"/>
        </w:rPr>
        <w:t xml:space="preserve">. </w:t>
      </w:r>
      <w:r w:rsidR="00B371CB" w:rsidRPr="007E1496">
        <w:rPr>
          <w:rFonts w:cs="Arial"/>
          <w:szCs w:val="24"/>
        </w:rPr>
        <w:t xml:space="preserve"> S</w:t>
      </w:r>
      <w:r w:rsidR="00DE12EF" w:rsidRPr="007E1496">
        <w:rPr>
          <w:rFonts w:cs="Arial"/>
          <w:szCs w:val="24"/>
        </w:rPr>
        <w:t>egundo Lesme (2012),</w:t>
      </w:r>
      <w:r w:rsidR="00F04D2E">
        <w:rPr>
          <w:rFonts w:cs="Arial"/>
          <w:szCs w:val="24"/>
        </w:rPr>
        <w:t xml:space="preserve"> que utiliza a lei,</w:t>
      </w:r>
      <w:r w:rsidR="00DE12EF" w:rsidRPr="007E1496">
        <w:rPr>
          <w:rFonts w:cs="Arial"/>
          <w:szCs w:val="24"/>
        </w:rPr>
        <w:t xml:space="preserve"> as cotas não valem somente para negros, como também para indígenas e seus descendentes para compensar as desigualdades sociais, econômicas e educacionais.</w:t>
      </w:r>
    </w:p>
    <w:p w:rsidR="00046543" w:rsidRDefault="00B371CB" w:rsidP="00B371CB">
      <w:pPr>
        <w:pStyle w:val="Estilo1"/>
        <w:rPr>
          <w:rFonts w:cs="Arial"/>
          <w:szCs w:val="24"/>
        </w:rPr>
      </w:pPr>
      <w:r>
        <w:rPr>
          <w:rFonts w:cs="Arial"/>
          <w:szCs w:val="24"/>
        </w:rPr>
        <w:tab/>
      </w:r>
      <w:r w:rsidR="00046543" w:rsidRPr="007E1496">
        <w:rPr>
          <w:rFonts w:cs="Arial"/>
          <w:szCs w:val="24"/>
        </w:rPr>
        <w:t xml:space="preserve">A repetência escolar </w:t>
      </w:r>
      <w:r w:rsidR="004E345E" w:rsidRPr="007E1496">
        <w:rPr>
          <w:rFonts w:cs="Arial"/>
          <w:szCs w:val="24"/>
        </w:rPr>
        <w:t>apresentou um comportamento inversamente proporcional, medida que está no grupo</w:t>
      </w:r>
      <w:r w:rsidR="00046543" w:rsidRPr="007E1496">
        <w:rPr>
          <w:rFonts w:cs="Arial"/>
          <w:szCs w:val="24"/>
        </w:rPr>
        <w:t xml:space="preserve"> sucesso </w:t>
      </w:r>
      <w:r w:rsidR="004E345E" w:rsidRPr="007E1496">
        <w:rPr>
          <w:rFonts w:cs="Arial"/>
          <w:szCs w:val="24"/>
        </w:rPr>
        <w:t>apresenta menor influência, no entanto no grupo fracasso apresentou-se como uma variável mais importante que no grupo anterior</w:t>
      </w:r>
      <w:r w:rsidR="00046543" w:rsidRPr="007E1496">
        <w:rPr>
          <w:rFonts w:cs="Arial"/>
          <w:szCs w:val="24"/>
        </w:rPr>
        <w:t xml:space="preserve">. </w:t>
      </w:r>
      <w:r w:rsidR="00DE0F47" w:rsidRPr="007E1496">
        <w:rPr>
          <w:rFonts w:cs="Arial"/>
          <w:szCs w:val="24"/>
        </w:rPr>
        <w:t>De acordo com Aquino (2007), q</w:t>
      </w:r>
      <w:r w:rsidR="00046543" w:rsidRPr="007E1496">
        <w:rPr>
          <w:rFonts w:cs="Arial"/>
          <w:szCs w:val="24"/>
        </w:rPr>
        <w:t>uanto mais o aluno repete, menor é o seu sucesso</w:t>
      </w:r>
      <w:r w:rsidR="00DE0F47" w:rsidRPr="007E1496">
        <w:rPr>
          <w:rFonts w:cs="Arial"/>
          <w:szCs w:val="24"/>
        </w:rPr>
        <w:t>, gerando uma baixa</w:t>
      </w:r>
      <w:r w:rsidR="0052440F" w:rsidRPr="007E1496">
        <w:rPr>
          <w:rFonts w:cs="Arial"/>
          <w:szCs w:val="24"/>
        </w:rPr>
        <w:t xml:space="preserve"> auto</w:t>
      </w:r>
      <w:r w:rsidR="00046543" w:rsidRPr="007E1496">
        <w:rPr>
          <w:rFonts w:cs="Arial"/>
          <w:szCs w:val="24"/>
        </w:rPr>
        <w:t>estima</w:t>
      </w:r>
      <w:r w:rsidR="00DE0F47" w:rsidRPr="007E1496">
        <w:rPr>
          <w:rFonts w:cs="Arial"/>
          <w:szCs w:val="24"/>
        </w:rPr>
        <w:t xml:space="preserve"> nesse estudante.</w:t>
      </w:r>
      <w:r w:rsidR="00B20F9C" w:rsidRPr="007E1496">
        <w:rPr>
          <w:rFonts w:cs="Arial"/>
          <w:szCs w:val="24"/>
        </w:rPr>
        <w:t xml:space="preserve"> </w:t>
      </w:r>
      <w:r w:rsidR="00DE0F47" w:rsidRPr="007E1496">
        <w:rPr>
          <w:rFonts w:cs="Arial"/>
          <w:szCs w:val="24"/>
        </w:rPr>
        <w:t xml:space="preserve">O autor declara ainda </w:t>
      </w:r>
      <w:r w:rsidR="00B20F9C" w:rsidRPr="007E1496">
        <w:rPr>
          <w:rFonts w:cs="Arial"/>
          <w:szCs w:val="24"/>
        </w:rPr>
        <w:t xml:space="preserve">que </w:t>
      </w:r>
      <w:r w:rsidR="0025307E" w:rsidRPr="007E1496">
        <w:rPr>
          <w:rFonts w:cs="Arial"/>
          <w:szCs w:val="24"/>
        </w:rPr>
        <w:t>o</w:t>
      </w:r>
      <w:r w:rsidR="00B20F9C" w:rsidRPr="007E1496">
        <w:rPr>
          <w:rFonts w:cs="Arial"/>
          <w:szCs w:val="24"/>
        </w:rPr>
        <w:t xml:space="preserve"> incentiv</w:t>
      </w:r>
      <w:r w:rsidR="0025307E" w:rsidRPr="007E1496">
        <w:rPr>
          <w:rFonts w:cs="Arial"/>
          <w:szCs w:val="24"/>
        </w:rPr>
        <w:t>o</w:t>
      </w:r>
      <w:r w:rsidR="00B20F9C" w:rsidRPr="007E1496">
        <w:rPr>
          <w:rFonts w:cs="Arial"/>
          <w:szCs w:val="24"/>
        </w:rPr>
        <w:t xml:space="preserve"> </w:t>
      </w:r>
      <w:r w:rsidR="0025307E" w:rsidRPr="007E1496">
        <w:rPr>
          <w:rFonts w:cs="Arial"/>
          <w:szCs w:val="24"/>
        </w:rPr>
        <w:t>a</w:t>
      </w:r>
      <w:r w:rsidR="00B20F9C" w:rsidRPr="007E1496">
        <w:rPr>
          <w:rFonts w:cs="Arial"/>
          <w:szCs w:val="24"/>
        </w:rPr>
        <w:t>o aluno de todas as formas</w:t>
      </w:r>
      <w:r w:rsidR="0025307E" w:rsidRPr="007E1496">
        <w:rPr>
          <w:rFonts w:cs="Arial"/>
          <w:szCs w:val="24"/>
        </w:rPr>
        <w:t xml:space="preserve"> p</w:t>
      </w:r>
      <w:r w:rsidR="007E1496" w:rsidRPr="007E1496">
        <w:rPr>
          <w:rFonts w:cs="Arial"/>
          <w:szCs w:val="24"/>
        </w:rPr>
        <w:t>ode</w:t>
      </w:r>
      <w:r w:rsidR="0025307E" w:rsidRPr="007E1496">
        <w:rPr>
          <w:rFonts w:cs="Arial"/>
          <w:szCs w:val="24"/>
        </w:rPr>
        <w:t xml:space="preserve"> despertar sua criatividade, intu</w:t>
      </w:r>
      <w:r w:rsidR="00DE0F47" w:rsidRPr="007E1496">
        <w:rPr>
          <w:rFonts w:cs="Arial"/>
          <w:szCs w:val="24"/>
        </w:rPr>
        <w:t xml:space="preserve">ição, sensibilidade e gosto pela </w:t>
      </w:r>
      <w:r w:rsidR="0052440F" w:rsidRPr="007E1496">
        <w:rPr>
          <w:rFonts w:cs="Arial"/>
          <w:szCs w:val="24"/>
        </w:rPr>
        <w:t>matemática.</w:t>
      </w:r>
    </w:p>
    <w:p w:rsidR="00742D8C" w:rsidRDefault="00413904" w:rsidP="00413904">
      <w:pPr>
        <w:pStyle w:val="Estilo1"/>
        <w:rPr>
          <w:rFonts w:cs="Arial"/>
          <w:szCs w:val="24"/>
        </w:rPr>
      </w:pPr>
      <w:r>
        <w:rPr>
          <w:rFonts w:cs="Arial"/>
          <w:szCs w:val="24"/>
        </w:rPr>
        <w:tab/>
      </w:r>
      <w:r w:rsidR="00BF042F" w:rsidRPr="007E1496">
        <w:rPr>
          <w:rFonts w:cs="Arial"/>
          <w:szCs w:val="24"/>
        </w:rPr>
        <w:t xml:space="preserve">Observou-se ainda que o fato dos pais </w:t>
      </w:r>
      <w:proofErr w:type="gramStart"/>
      <w:r w:rsidR="00BF042F" w:rsidRPr="007E1496">
        <w:rPr>
          <w:rFonts w:cs="Arial"/>
          <w:szCs w:val="24"/>
        </w:rPr>
        <w:t>serem</w:t>
      </w:r>
      <w:proofErr w:type="gramEnd"/>
      <w:r w:rsidR="00BF042F" w:rsidRPr="007E1496">
        <w:rPr>
          <w:rFonts w:cs="Arial"/>
          <w:szCs w:val="24"/>
        </w:rPr>
        <w:t xml:space="preserve"> casados gera</w:t>
      </w:r>
      <w:r w:rsidR="00B83F70" w:rsidRPr="007E1496">
        <w:rPr>
          <w:rFonts w:cs="Arial"/>
          <w:szCs w:val="24"/>
        </w:rPr>
        <w:t xml:space="preserve"> maior segurança n</w:t>
      </w:r>
      <w:r w:rsidR="00046543" w:rsidRPr="007E1496">
        <w:rPr>
          <w:rFonts w:cs="Arial"/>
          <w:szCs w:val="24"/>
        </w:rPr>
        <w:t>os estudantes e por esta razão suas notas são melhores</w:t>
      </w:r>
      <w:r w:rsidR="008F6BCD" w:rsidRPr="007E1496">
        <w:rPr>
          <w:rFonts w:cs="Arial"/>
          <w:szCs w:val="24"/>
        </w:rPr>
        <w:t>,</w:t>
      </w:r>
      <w:r w:rsidR="00046543" w:rsidRPr="007E1496">
        <w:rPr>
          <w:rFonts w:cs="Arial"/>
          <w:szCs w:val="24"/>
        </w:rPr>
        <w:t xml:space="preserve"> com</w:t>
      </w:r>
      <w:r w:rsidR="001259C4" w:rsidRPr="007E1496">
        <w:rPr>
          <w:rFonts w:cs="Arial"/>
          <w:szCs w:val="24"/>
        </w:rPr>
        <w:t>o</w:t>
      </w:r>
      <w:r w:rsidR="00046543" w:rsidRPr="007E1496">
        <w:rPr>
          <w:rFonts w:cs="Arial"/>
          <w:szCs w:val="24"/>
        </w:rPr>
        <w:t xml:space="preserve"> </w:t>
      </w:r>
      <w:r w:rsidR="00B83F70" w:rsidRPr="007E1496">
        <w:rPr>
          <w:rFonts w:cs="Arial"/>
          <w:szCs w:val="24"/>
        </w:rPr>
        <w:t>mostra</w:t>
      </w:r>
      <w:r w:rsidR="00F2586A" w:rsidRPr="007E1496">
        <w:rPr>
          <w:rFonts w:cs="Arial"/>
          <w:szCs w:val="24"/>
        </w:rPr>
        <w:t>m</w:t>
      </w:r>
      <w:r w:rsidR="00B83F70" w:rsidRPr="007E1496">
        <w:rPr>
          <w:rFonts w:cs="Arial"/>
          <w:szCs w:val="24"/>
        </w:rPr>
        <w:t xml:space="preserve"> </w:t>
      </w:r>
      <w:r w:rsidR="00046543" w:rsidRPr="007E1496">
        <w:rPr>
          <w:rFonts w:cs="Arial"/>
          <w:szCs w:val="24"/>
        </w:rPr>
        <w:t xml:space="preserve">os </w:t>
      </w:r>
      <w:r w:rsidR="00BF042F" w:rsidRPr="007E1496">
        <w:rPr>
          <w:rFonts w:cs="Arial"/>
          <w:szCs w:val="24"/>
        </w:rPr>
        <w:t xml:space="preserve">dados </w:t>
      </w:r>
      <w:r w:rsidR="00B83F70" w:rsidRPr="007E1496">
        <w:rPr>
          <w:rFonts w:cs="Arial"/>
          <w:szCs w:val="24"/>
        </w:rPr>
        <w:t>apresentados</w:t>
      </w:r>
      <w:r w:rsidR="00BF042F" w:rsidRPr="007E1496">
        <w:rPr>
          <w:rFonts w:cs="Arial"/>
          <w:szCs w:val="24"/>
        </w:rPr>
        <w:t xml:space="preserve"> no </w:t>
      </w:r>
      <w:r w:rsidR="00046543" w:rsidRPr="007E1496">
        <w:rPr>
          <w:rFonts w:cs="Arial"/>
          <w:szCs w:val="24"/>
        </w:rPr>
        <w:t>gráfico</w:t>
      </w:r>
      <w:r w:rsidR="007E1496" w:rsidRPr="007E1496">
        <w:rPr>
          <w:rFonts w:cs="Arial"/>
          <w:szCs w:val="24"/>
        </w:rPr>
        <w:t xml:space="preserve"> </w:t>
      </w:r>
      <w:r w:rsidR="00046543" w:rsidRPr="007E1496">
        <w:rPr>
          <w:rFonts w:cs="Arial"/>
          <w:szCs w:val="24"/>
        </w:rPr>
        <w:t>.</w:t>
      </w:r>
      <w:r w:rsidR="00FA5ED3" w:rsidRPr="007E1496">
        <w:rPr>
          <w:rFonts w:cs="Arial"/>
          <w:szCs w:val="24"/>
        </w:rPr>
        <w:t xml:space="preserve"> </w:t>
      </w:r>
      <w:r w:rsidR="00046543" w:rsidRPr="007E1496">
        <w:rPr>
          <w:rFonts w:cs="Arial"/>
          <w:szCs w:val="24"/>
        </w:rPr>
        <w:t>A estrutura f</w:t>
      </w:r>
      <w:r w:rsidR="00B83F70" w:rsidRPr="007E1496">
        <w:rPr>
          <w:rFonts w:cs="Arial"/>
          <w:szCs w:val="24"/>
        </w:rPr>
        <w:t>amiliar contribui com o desempenho</w:t>
      </w:r>
      <w:r w:rsidR="00046543" w:rsidRPr="007E1496">
        <w:rPr>
          <w:rFonts w:cs="Arial"/>
          <w:szCs w:val="24"/>
        </w:rPr>
        <w:t xml:space="preserve"> do aluno</w:t>
      </w:r>
      <w:r w:rsidR="005B0396" w:rsidRPr="007E1496">
        <w:rPr>
          <w:rFonts w:cs="Arial"/>
          <w:szCs w:val="24"/>
        </w:rPr>
        <w:t xml:space="preserve">, </w:t>
      </w:r>
      <w:r w:rsidR="00337D36" w:rsidRPr="007E1496">
        <w:rPr>
          <w:rFonts w:cs="Arial"/>
          <w:szCs w:val="24"/>
        </w:rPr>
        <w:t xml:space="preserve">podendo ser explicado pela </w:t>
      </w:r>
      <w:r w:rsidR="005B0396" w:rsidRPr="007E1496">
        <w:rPr>
          <w:rFonts w:cs="Arial"/>
          <w:szCs w:val="24"/>
        </w:rPr>
        <w:t xml:space="preserve">fiscalização e controle </w:t>
      </w:r>
      <w:r w:rsidR="00B83F70" w:rsidRPr="007E1496">
        <w:rPr>
          <w:rFonts w:cs="Arial"/>
          <w:szCs w:val="24"/>
        </w:rPr>
        <w:t xml:space="preserve">da frequência </w:t>
      </w:r>
      <w:r w:rsidR="005B0396" w:rsidRPr="007E1496">
        <w:rPr>
          <w:rFonts w:cs="Arial"/>
          <w:szCs w:val="24"/>
        </w:rPr>
        <w:t>do estudante</w:t>
      </w:r>
      <w:r w:rsidR="00337D36" w:rsidRPr="007E1496">
        <w:rPr>
          <w:rFonts w:cs="Arial"/>
          <w:szCs w:val="24"/>
        </w:rPr>
        <w:t xml:space="preserve"> pelos pais</w:t>
      </w:r>
      <w:r w:rsidR="00B83F70" w:rsidRPr="007E1496">
        <w:rPr>
          <w:rFonts w:cs="Arial"/>
          <w:szCs w:val="24"/>
        </w:rPr>
        <w:t>. Em contrapartida</w:t>
      </w:r>
      <w:r w:rsidR="001259C4" w:rsidRPr="007E1496">
        <w:rPr>
          <w:rFonts w:cs="Arial"/>
          <w:szCs w:val="24"/>
        </w:rPr>
        <w:t>,</w:t>
      </w:r>
      <w:r w:rsidR="00897F84" w:rsidRPr="007E1496">
        <w:rPr>
          <w:rFonts w:cs="Arial"/>
          <w:szCs w:val="24"/>
        </w:rPr>
        <w:t xml:space="preserve"> </w:t>
      </w:r>
      <w:r w:rsidR="005B0396" w:rsidRPr="007E1496">
        <w:rPr>
          <w:rFonts w:cs="Arial"/>
          <w:szCs w:val="24"/>
        </w:rPr>
        <w:t xml:space="preserve">a menor </w:t>
      </w:r>
      <w:r w:rsidR="00B83F70" w:rsidRPr="007E1496">
        <w:rPr>
          <w:rFonts w:cs="Arial"/>
          <w:szCs w:val="24"/>
        </w:rPr>
        <w:t>incidência</w:t>
      </w:r>
      <w:r w:rsidR="005B0396" w:rsidRPr="007E1496">
        <w:rPr>
          <w:rFonts w:cs="Arial"/>
          <w:szCs w:val="24"/>
        </w:rPr>
        <w:t xml:space="preserve"> de pais casados apresenta relação com o </w:t>
      </w:r>
      <w:r w:rsidR="00337D36" w:rsidRPr="007E1496">
        <w:rPr>
          <w:rFonts w:cs="Arial"/>
          <w:szCs w:val="24"/>
        </w:rPr>
        <w:t xml:space="preserve">baixo </w:t>
      </w:r>
      <w:r w:rsidR="005B0396" w:rsidRPr="007E1496">
        <w:rPr>
          <w:rFonts w:cs="Arial"/>
          <w:szCs w:val="24"/>
        </w:rPr>
        <w:t xml:space="preserve">rendimento em matemática, </w:t>
      </w:r>
      <w:r w:rsidR="00337D36" w:rsidRPr="007E1496">
        <w:rPr>
          <w:rFonts w:cs="Arial"/>
          <w:szCs w:val="24"/>
        </w:rPr>
        <w:t xml:space="preserve">podendo, </w:t>
      </w:r>
      <w:r w:rsidR="005B0396" w:rsidRPr="007E1496">
        <w:rPr>
          <w:rFonts w:cs="Arial"/>
          <w:szCs w:val="24"/>
        </w:rPr>
        <w:t xml:space="preserve">provavelmente </w:t>
      </w:r>
      <w:r w:rsidR="009C5B89" w:rsidRPr="007E1496">
        <w:rPr>
          <w:rFonts w:cs="Arial"/>
          <w:szCs w:val="24"/>
        </w:rPr>
        <w:t>esten</w:t>
      </w:r>
      <w:r w:rsidR="00337D36" w:rsidRPr="007E1496">
        <w:rPr>
          <w:rFonts w:cs="Arial"/>
          <w:szCs w:val="24"/>
        </w:rPr>
        <w:t>der</w:t>
      </w:r>
      <w:r w:rsidR="005B0396" w:rsidRPr="007E1496">
        <w:rPr>
          <w:rFonts w:cs="Arial"/>
          <w:szCs w:val="24"/>
        </w:rPr>
        <w:t xml:space="preserve"> para outras disciplinas, como português, história e de</w:t>
      </w:r>
      <w:r w:rsidR="009C5B89" w:rsidRPr="007E1496">
        <w:rPr>
          <w:rFonts w:cs="Arial"/>
          <w:szCs w:val="24"/>
        </w:rPr>
        <w:t>mais</w:t>
      </w:r>
      <w:r w:rsidR="008F6BCD" w:rsidRPr="007E1496">
        <w:rPr>
          <w:rFonts w:cs="Arial"/>
          <w:szCs w:val="24"/>
        </w:rPr>
        <w:t>.</w:t>
      </w:r>
      <w:r w:rsidR="0025307E" w:rsidRPr="007E1496">
        <w:rPr>
          <w:rFonts w:cs="Arial"/>
          <w:szCs w:val="24"/>
        </w:rPr>
        <w:t xml:space="preserve"> Souza (2009) destaca as inúmeras incumbências da família na educação do aluno e a ausência dos pais, casados ou não</w:t>
      </w:r>
      <w:r w:rsidR="00553035" w:rsidRPr="007E1496">
        <w:rPr>
          <w:rFonts w:cs="Arial"/>
          <w:szCs w:val="24"/>
        </w:rPr>
        <w:t>, que não</w:t>
      </w:r>
      <w:r w:rsidR="001259C4" w:rsidRPr="007E1496">
        <w:rPr>
          <w:rFonts w:cs="Arial"/>
          <w:szCs w:val="24"/>
        </w:rPr>
        <w:t xml:space="preserve"> comparecem à</w:t>
      </w:r>
      <w:r w:rsidR="00553035" w:rsidRPr="007E1496">
        <w:rPr>
          <w:rFonts w:cs="Arial"/>
          <w:szCs w:val="24"/>
        </w:rPr>
        <w:t>s escolas</w:t>
      </w:r>
      <w:r w:rsidR="0025307E" w:rsidRPr="007E1496">
        <w:rPr>
          <w:rFonts w:cs="Arial"/>
          <w:szCs w:val="24"/>
        </w:rPr>
        <w:t>, tran</w:t>
      </w:r>
      <w:r w:rsidR="0092175E" w:rsidRPr="007E1496">
        <w:rPr>
          <w:rFonts w:cs="Arial"/>
          <w:szCs w:val="24"/>
        </w:rPr>
        <w:t>s</w:t>
      </w:r>
      <w:r w:rsidR="0025307E" w:rsidRPr="007E1496">
        <w:rPr>
          <w:rFonts w:cs="Arial"/>
          <w:szCs w:val="24"/>
        </w:rPr>
        <w:t>ferindo</w:t>
      </w:r>
      <w:r w:rsidR="0092175E" w:rsidRPr="007E1496">
        <w:rPr>
          <w:rFonts w:cs="Arial"/>
          <w:szCs w:val="24"/>
        </w:rPr>
        <w:t xml:space="preserve"> toda e qualquer responsabilidade das</w:t>
      </w:r>
      <w:r w:rsidR="00553035" w:rsidRPr="007E1496">
        <w:rPr>
          <w:rFonts w:cs="Arial"/>
          <w:szCs w:val="24"/>
        </w:rPr>
        <w:t xml:space="preserve"> tarefas escolares para a instituição</w:t>
      </w:r>
      <w:r w:rsidR="0092175E" w:rsidRPr="007E1496">
        <w:rPr>
          <w:rFonts w:cs="Arial"/>
          <w:szCs w:val="24"/>
        </w:rPr>
        <w:t>.</w:t>
      </w:r>
    </w:p>
    <w:p w:rsidR="003E227A" w:rsidRDefault="00F2586A" w:rsidP="00F2586A">
      <w:pPr>
        <w:pStyle w:val="Estilo1"/>
        <w:rPr>
          <w:rFonts w:cs="Arial"/>
          <w:szCs w:val="24"/>
        </w:rPr>
      </w:pPr>
      <w:r>
        <w:rPr>
          <w:rFonts w:cs="Arial"/>
          <w:szCs w:val="24"/>
        </w:rPr>
        <w:tab/>
      </w:r>
      <w:r w:rsidR="003E227A">
        <w:rPr>
          <w:rFonts w:cs="Arial"/>
          <w:szCs w:val="24"/>
        </w:rPr>
        <w:t>A pouc</w:t>
      </w:r>
      <w:r w:rsidR="005F7403">
        <w:rPr>
          <w:rFonts w:cs="Arial"/>
          <w:szCs w:val="24"/>
        </w:rPr>
        <w:t>a</w:t>
      </w:r>
      <w:r w:rsidR="003E227A">
        <w:rPr>
          <w:rFonts w:cs="Arial"/>
          <w:szCs w:val="24"/>
        </w:rPr>
        <w:t xml:space="preserve"> presença de </w:t>
      </w:r>
      <w:proofErr w:type="spellStart"/>
      <w:r w:rsidR="003E227A">
        <w:rPr>
          <w:rFonts w:cs="Arial"/>
          <w:szCs w:val="24"/>
        </w:rPr>
        <w:t>tablets</w:t>
      </w:r>
      <w:proofErr w:type="spellEnd"/>
      <w:r w:rsidR="003E227A">
        <w:rPr>
          <w:rFonts w:cs="Arial"/>
          <w:szCs w:val="24"/>
        </w:rPr>
        <w:t xml:space="preserve"> nesse estudo</w:t>
      </w:r>
      <w:r w:rsidR="005F7403">
        <w:rPr>
          <w:rFonts w:cs="Arial"/>
          <w:szCs w:val="24"/>
        </w:rPr>
        <w:t xml:space="preserve"> e a baixa contribuição em ambos os grupos pouco ou quase nada </w:t>
      </w:r>
      <w:r w:rsidR="003E227A">
        <w:rPr>
          <w:rFonts w:cs="Arial"/>
          <w:szCs w:val="24"/>
        </w:rPr>
        <w:t>poderia concluir</w:t>
      </w:r>
      <w:r w:rsidR="005F7403">
        <w:rPr>
          <w:rFonts w:cs="Arial"/>
          <w:szCs w:val="24"/>
        </w:rPr>
        <w:t xml:space="preserve"> nesse gráfico</w:t>
      </w:r>
      <w:r w:rsidR="007E1496">
        <w:rPr>
          <w:rFonts w:cs="Arial"/>
          <w:szCs w:val="24"/>
        </w:rPr>
        <w:t xml:space="preserve"> </w:t>
      </w:r>
      <w:proofErr w:type="gramStart"/>
      <w:r w:rsidR="007E1496">
        <w:rPr>
          <w:rFonts w:cs="Arial"/>
          <w:szCs w:val="24"/>
        </w:rPr>
        <w:t>7</w:t>
      </w:r>
      <w:proofErr w:type="gramEnd"/>
      <w:r w:rsidR="003E227A">
        <w:rPr>
          <w:rFonts w:cs="Arial"/>
          <w:szCs w:val="24"/>
        </w:rPr>
        <w:t xml:space="preserve">, pois os </w:t>
      </w:r>
      <w:proofErr w:type="spellStart"/>
      <w:r w:rsidR="003E227A">
        <w:rPr>
          <w:rFonts w:cs="Arial"/>
          <w:szCs w:val="24"/>
        </w:rPr>
        <w:t>tablets</w:t>
      </w:r>
      <w:proofErr w:type="spellEnd"/>
      <w:r w:rsidR="003E227A">
        <w:rPr>
          <w:rFonts w:cs="Arial"/>
          <w:szCs w:val="24"/>
        </w:rPr>
        <w:t xml:space="preserve"> ainda apresenta</w:t>
      </w:r>
      <w:r w:rsidR="00F76805">
        <w:rPr>
          <w:rFonts w:cs="Arial"/>
          <w:szCs w:val="24"/>
        </w:rPr>
        <w:t>m um custo elevado diante da</w:t>
      </w:r>
      <w:r w:rsidR="003E227A">
        <w:rPr>
          <w:rFonts w:cs="Arial"/>
          <w:szCs w:val="24"/>
        </w:rPr>
        <w:t xml:space="preserve"> renda </w:t>
      </w:r>
      <w:r w:rsidR="00F76805">
        <w:rPr>
          <w:rFonts w:cs="Arial"/>
          <w:szCs w:val="24"/>
        </w:rPr>
        <w:t>familiar do grupo estudado</w:t>
      </w:r>
      <w:r w:rsidR="003E227A">
        <w:rPr>
          <w:rFonts w:cs="Arial"/>
          <w:szCs w:val="24"/>
        </w:rPr>
        <w:t>.</w:t>
      </w:r>
    </w:p>
    <w:p w:rsidR="00365F57" w:rsidRDefault="00F2586A" w:rsidP="00F2586A">
      <w:pPr>
        <w:pStyle w:val="Estilo1"/>
        <w:rPr>
          <w:rFonts w:cs="Arial"/>
          <w:szCs w:val="24"/>
        </w:rPr>
      </w:pPr>
      <w:r>
        <w:rPr>
          <w:rFonts w:cs="Arial"/>
          <w:szCs w:val="24"/>
        </w:rPr>
        <w:tab/>
      </w:r>
      <w:r w:rsidR="00365F57">
        <w:rPr>
          <w:rFonts w:cs="Arial"/>
          <w:szCs w:val="24"/>
        </w:rPr>
        <w:t xml:space="preserve">Esse </w:t>
      </w:r>
      <w:r w:rsidR="00F76805">
        <w:rPr>
          <w:rFonts w:cs="Arial"/>
          <w:szCs w:val="24"/>
        </w:rPr>
        <w:t xml:space="preserve">estudo apresentou </w:t>
      </w:r>
      <w:r w:rsidR="0077774A">
        <w:rPr>
          <w:rFonts w:cs="Arial"/>
          <w:szCs w:val="24"/>
        </w:rPr>
        <w:t xml:space="preserve">tanto </w:t>
      </w:r>
      <w:r w:rsidR="00F76805">
        <w:rPr>
          <w:rFonts w:cs="Arial"/>
          <w:szCs w:val="24"/>
        </w:rPr>
        <w:t>para o grupo s</w:t>
      </w:r>
      <w:r w:rsidR="00365F57">
        <w:rPr>
          <w:rFonts w:cs="Arial"/>
          <w:szCs w:val="24"/>
        </w:rPr>
        <w:t>ucesso</w:t>
      </w:r>
      <w:r w:rsidR="0077774A">
        <w:rPr>
          <w:rFonts w:cs="Arial"/>
          <w:szCs w:val="24"/>
        </w:rPr>
        <w:t>, quanto para o grupo fracasso,</w:t>
      </w:r>
      <w:r w:rsidR="00365F57">
        <w:rPr>
          <w:rFonts w:cs="Arial"/>
          <w:szCs w:val="24"/>
        </w:rPr>
        <w:t xml:space="preserve"> uma correlaç</w:t>
      </w:r>
      <w:r w:rsidR="00F76805">
        <w:rPr>
          <w:rFonts w:cs="Arial"/>
          <w:szCs w:val="24"/>
        </w:rPr>
        <w:t xml:space="preserve">ão </w:t>
      </w:r>
      <w:proofErr w:type="spellStart"/>
      <w:r w:rsidR="00F76805">
        <w:rPr>
          <w:rFonts w:cs="Arial"/>
          <w:szCs w:val="24"/>
        </w:rPr>
        <w:t>c</w:t>
      </w:r>
      <w:r w:rsidR="00365F57">
        <w:rPr>
          <w:rFonts w:cs="Arial"/>
          <w:szCs w:val="24"/>
        </w:rPr>
        <w:t>ofenética</w:t>
      </w:r>
      <w:proofErr w:type="spellEnd"/>
      <w:r w:rsidR="004B0F75">
        <w:rPr>
          <w:rFonts w:cs="Arial"/>
          <w:szCs w:val="24"/>
        </w:rPr>
        <w:t>, ou seja, correlação entre o método da</w:t>
      </w:r>
      <w:r w:rsidR="00365F57">
        <w:rPr>
          <w:rFonts w:cs="Arial"/>
          <w:szCs w:val="24"/>
        </w:rPr>
        <w:t xml:space="preserve"> Distância </w:t>
      </w:r>
      <w:r w:rsidR="004B0F75">
        <w:rPr>
          <w:rFonts w:cs="Arial"/>
          <w:szCs w:val="24"/>
        </w:rPr>
        <w:t>e Método da Simil</w:t>
      </w:r>
      <w:r w:rsidR="0025307E">
        <w:rPr>
          <w:rFonts w:cs="Arial"/>
          <w:szCs w:val="24"/>
        </w:rPr>
        <w:t>a</w:t>
      </w:r>
      <w:r w:rsidR="004B0F75">
        <w:rPr>
          <w:rFonts w:cs="Arial"/>
          <w:szCs w:val="24"/>
        </w:rPr>
        <w:t>ridade aplicad</w:t>
      </w:r>
      <w:r w:rsidR="00365F57">
        <w:rPr>
          <w:rFonts w:cs="Arial"/>
          <w:szCs w:val="24"/>
        </w:rPr>
        <w:t>o</w:t>
      </w:r>
      <w:r w:rsidR="004B0F75">
        <w:rPr>
          <w:rFonts w:cs="Arial"/>
          <w:szCs w:val="24"/>
        </w:rPr>
        <w:t>,</w:t>
      </w:r>
      <w:r w:rsidR="00365F57">
        <w:rPr>
          <w:rFonts w:cs="Arial"/>
          <w:szCs w:val="24"/>
        </w:rPr>
        <w:t xml:space="preserve"> de 97% e </w:t>
      </w:r>
      <w:r w:rsidR="0077774A">
        <w:rPr>
          <w:rFonts w:cs="Arial"/>
          <w:szCs w:val="24"/>
        </w:rPr>
        <w:t>91%, respectivamente,</w:t>
      </w:r>
      <w:proofErr w:type="gramStart"/>
      <w:r w:rsidR="00365F57">
        <w:rPr>
          <w:rFonts w:cs="Arial"/>
          <w:szCs w:val="24"/>
        </w:rPr>
        <w:t xml:space="preserve">  </w:t>
      </w:r>
      <w:proofErr w:type="gramEnd"/>
      <w:r w:rsidR="00365F57">
        <w:rPr>
          <w:rFonts w:cs="Arial"/>
          <w:szCs w:val="24"/>
        </w:rPr>
        <w:t>sendo os dois dend</w:t>
      </w:r>
      <w:r w:rsidR="0025307E">
        <w:rPr>
          <w:rFonts w:cs="Arial"/>
          <w:szCs w:val="24"/>
        </w:rPr>
        <w:t>r</w:t>
      </w:r>
      <w:r w:rsidR="00365F57">
        <w:rPr>
          <w:rFonts w:cs="Arial"/>
          <w:szCs w:val="24"/>
        </w:rPr>
        <w:t>ogramas satisfatórios</w:t>
      </w:r>
      <w:r w:rsidR="00D06708">
        <w:rPr>
          <w:rFonts w:cs="Arial"/>
          <w:szCs w:val="24"/>
        </w:rPr>
        <w:t xml:space="preserve"> para devidas análises.</w:t>
      </w:r>
      <w:r w:rsidR="00365F57">
        <w:rPr>
          <w:rFonts w:cs="Arial"/>
          <w:szCs w:val="24"/>
        </w:rPr>
        <w:t xml:space="preserve"> </w:t>
      </w:r>
    </w:p>
    <w:p w:rsidR="00EA1CC8" w:rsidRDefault="00EA1CC8">
      <w:pPr>
        <w:pStyle w:val="Estilo1"/>
        <w:ind w:firstLine="1620"/>
        <w:rPr>
          <w:rFonts w:cs="Arial"/>
          <w:szCs w:val="24"/>
        </w:rPr>
      </w:pPr>
    </w:p>
    <w:p w:rsidR="00D02F01" w:rsidRDefault="00D02F01">
      <w:pPr>
        <w:pStyle w:val="Estilo1"/>
        <w:ind w:firstLine="1620"/>
        <w:rPr>
          <w:rFonts w:cs="Arial"/>
          <w:szCs w:val="24"/>
        </w:rPr>
      </w:pPr>
    </w:p>
    <w:p w:rsidR="00D910AC" w:rsidRPr="009176DF" w:rsidRDefault="008D3CDD" w:rsidP="00D02F01">
      <w:pPr>
        <w:pStyle w:val="Ttulo1"/>
      </w:pPr>
      <w:r>
        <w:lastRenderedPageBreak/>
        <w:t>5</w:t>
      </w:r>
      <w:r w:rsidR="00276399">
        <w:t>. C</w:t>
      </w:r>
      <w:r w:rsidR="009176DF">
        <w:t>ONSIDERAÇÕES FINAIS</w:t>
      </w:r>
    </w:p>
    <w:p w:rsidR="00F76805" w:rsidRDefault="004F68F6" w:rsidP="00E2798C">
      <w:pPr>
        <w:pStyle w:val="Estilo1"/>
        <w:tabs>
          <w:tab w:val="clear" w:pos="567"/>
          <w:tab w:val="left" w:pos="0"/>
        </w:tabs>
        <w:rPr>
          <w:rFonts w:cs="Arial"/>
          <w:szCs w:val="24"/>
        </w:rPr>
      </w:pPr>
      <w:r>
        <w:rPr>
          <w:rFonts w:cs="Arial"/>
          <w:szCs w:val="24"/>
        </w:rPr>
        <w:tab/>
      </w:r>
    </w:p>
    <w:p w:rsidR="00E2798C" w:rsidRDefault="00F76805" w:rsidP="00E2798C">
      <w:pPr>
        <w:pStyle w:val="Estilo1"/>
        <w:tabs>
          <w:tab w:val="clear" w:pos="567"/>
          <w:tab w:val="left" w:pos="0"/>
        </w:tabs>
        <w:rPr>
          <w:rFonts w:cs="Arial"/>
          <w:szCs w:val="24"/>
        </w:rPr>
      </w:pPr>
      <w:r>
        <w:rPr>
          <w:rFonts w:cs="Arial"/>
          <w:szCs w:val="24"/>
        </w:rPr>
        <w:tab/>
      </w:r>
      <w:r w:rsidR="00981FCD">
        <w:rPr>
          <w:rFonts w:cs="Arial"/>
          <w:szCs w:val="24"/>
        </w:rPr>
        <w:t xml:space="preserve">A pesquisa de campo </w:t>
      </w:r>
      <w:r w:rsidR="007D7919">
        <w:rPr>
          <w:rFonts w:cs="Arial"/>
          <w:szCs w:val="24"/>
        </w:rPr>
        <w:t>ao coletar</w:t>
      </w:r>
      <w:r w:rsidR="002315F1">
        <w:rPr>
          <w:rFonts w:cs="Arial"/>
          <w:szCs w:val="24"/>
        </w:rPr>
        <w:t xml:space="preserve"> informações dos</w:t>
      </w:r>
      <w:r w:rsidR="00210D4F">
        <w:rPr>
          <w:rFonts w:cs="Arial"/>
          <w:szCs w:val="24"/>
        </w:rPr>
        <w:t xml:space="preserve"> alunos da educação básica </w:t>
      </w:r>
      <w:r w:rsidR="00981FCD">
        <w:rPr>
          <w:rFonts w:cs="Arial"/>
          <w:szCs w:val="24"/>
        </w:rPr>
        <w:t>antes de</w:t>
      </w:r>
      <w:r w:rsidR="00210D4F">
        <w:rPr>
          <w:rFonts w:cs="Arial"/>
          <w:szCs w:val="24"/>
        </w:rPr>
        <w:t xml:space="preserve"> partir para </w:t>
      </w:r>
      <w:r w:rsidR="00981FCD">
        <w:rPr>
          <w:rFonts w:cs="Arial"/>
          <w:szCs w:val="24"/>
        </w:rPr>
        <w:t>a coleta</w:t>
      </w:r>
      <w:r w:rsidR="00210D4F">
        <w:rPr>
          <w:rFonts w:cs="Arial"/>
          <w:szCs w:val="24"/>
        </w:rPr>
        <w:t xml:space="preserve"> definitiva</w:t>
      </w:r>
      <w:proofErr w:type="gramStart"/>
      <w:r w:rsidR="00210D4F">
        <w:rPr>
          <w:rFonts w:cs="Arial"/>
          <w:szCs w:val="24"/>
        </w:rPr>
        <w:t>,</w:t>
      </w:r>
      <w:r w:rsidR="00981FCD">
        <w:rPr>
          <w:rFonts w:cs="Arial"/>
          <w:szCs w:val="24"/>
        </w:rPr>
        <w:t xml:space="preserve"> deverá</w:t>
      </w:r>
      <w:proofErr w:type="gramEnd"/>
      <w:r w:rsidR="00981FCD">
        <w:rPr>
          <w:rFonts w:cs="Arial"/>
          <w:szCs w:val="24"/>
        </w:rPr>
        <w:t xml:space="preserve"> obrigatoriamente </w:t>
      </w:r>
      <w:r w:rsidR="00210D4F">
        <w:rPr>
          <w:rFonts w:cs="Arial"/>
          <w:szCs w:val="24"/>
        </w:rPr>
        <w:t>ser testada</w:t>
      </w:r>
      <w:r w:rsidR="002315F1">
        <w:rPr>
          <w:rFonts w:cs="Arial"/>
          <w:szCs w:val="24"/>
        </w:rPr>
        <w:t xml:space="preserve"> por</w:t>
      </w:r>
      <w:r w:rsidR="00210D4F">
        <w:rPr>
          <w:rFonts w:cs="Arial"/>
          <w:szCs w:val="24"/>
        </w:rPr>
        <w:t xml:space="preserve"> </w:t>
      </w:r>
      <w:r w:rsidR="00981FCD">
        <w:rPr>
          <w:rFonts w:cs="Arial"/>
          <w:szCs w:val="24"/>
        </w:rPr>
        <w:t xml:space="preserve">grupo </w:t>
      </w:r>
      <w:r w:rsidR="00210D4F">
        <w:rPr>
          <w:rFonts w:cs="Arial"/>
          <w:szCs w:val="24"/>
        </w:rPr>
        <w:t xml:space="preserve">controle </w:t>
      </w:r>
      <w:r w:rsidR="00981FCD">
        <w:rPr>
          <w:rFonts w:cs="Arial"/>
          <w:szCs w:val="24"/>
        </w:rPr>
        <w:t>para correções posterior</w:t>
      </w:r>
      <w:r w:rsidR="00210D4F">
        <w:rPr>
          <w:rFonts w:cs="Arial"/>
          <w:szCs w:val="24"/>
        </w:rPr>
        <w:t>es</w:t>
      </w:r>
      <w:r w:rsidR="00981FCD">
        <w:rPr>
          <w:rFonts w:cs="Arial"/>
          <w:szCs w:val="24"/>
        </w:rPr>
        <w:t xml:space="preserve"> a coleta definit</w:t>
      </w:r>
      <w:r w:rsidR="00210D4F">
        <w:rPr>
          <w:rFonts w:cs="Arial"/>
          <w:szCs w:val="24"/>
        </w:rPr>
        <w:t>i</w:t>
      </w:r>
      <w:r w:rsidR="00981FCD">
        <w:rPr>
          <w:rFonts w:cs="Arial"/>
          <w:szCs w:val="24"/>
        </w:rPr>
        <w:t>va.</w:t>
      </w:r>
    </w:p>
    <w:p w:rsidR="00C43067" w:rsidRPr="007D7919" w:rsidRDefault="00C43067" w:rsidP="00E2798C">
      <w:pPr>
        <w:pStyle w:val="Estilo1"/>
        <w:tabs>
          <w:tab w:val="clear" w:pos="567"/>
          <w:tab w:val="left" w:pos="0"/>
        </w:tabs>
        <w:rPr>
          <w:rFonts w:cs="Arial"/>
          <w:szCs w:val="24"/>
        </w:rPr>
      </w:pPr>
      <w:r>
        <w:rPr>
          <w:rFonts w:cs="Arial"/>
          <w:szCs w:val="24"/>
        </w:rPr>
        <w:tab/>
      </w:r>
      <w:r w:rsidR="00B233AE" w:rsidRPr="007D7919">
        <w:rPr>
          <w:rFonts w:cs="Arial"/>
          <w:szCs w:val="24"/>
        </w:rPr>
        <w:t xml:space="preserve">O acesso </w:t>
      </w:r>
      <w:r w:rsidR="00BF68A3" w:rsidRPr="007D7919">
        <w:rPr>
          <w:rFonts w:cs="Arial"/>
          <w:szCs w:val="24"/>
        </w:rPr>
        <w:t>dos alunos às</w:t>
      </w:r>
      <w:r w:rsidR="00B233AE" w:rsidRPr="007D7919">
        <w:rPr>
          <w:rFonts w:cs="Arial"/>
          <w:szCs w:val="24"/>
        </w:rPr>
        <w:t xml:space="preserve"> tecnologia</w:t>
      </w:r>
      <w:r w:rsidR="007776DD" w:rsidRPr="007D7919">
        <w:rPr>
          <w:rFonts w:cs="Arial"/>
          <w:szCs w:val="24"/>
        </w:rPr>
        <w:t>s</w:t>
      </w:r>
      <w:r w:rsidR="00B233AE" w:rsidRPr="007D7919">
        <w:rPr>
          <w:rFonts w:cs="Arial"/>
          <w:szCs w:val="24"/>
        </w:rPr>
        <w:t xml:space="preserve"> </w:t>
      </w:r>
      <w:r w:rsidR="00027517" w:rsidRPr="007D7919">
        <w:rPr>
          <w:rFonts w:cs="Arial"/>
          <w:szCs w:val="24"/>
        </w:rPr>
        <w:t>mostrou</w:t>
      </w:r>
      <w:r w:rsidR="005A67AA" w:rsidRPr="007D7919">
        <w:rPr>
          <w:rFonts w:cs="Arial"/>
          <w:szCs w:val="24"/>
        </w:rPr>
        <w:t xml:space="preserve"> estreita </w:t>
      </w:r>
      <w:r w:rsidR="00B233AE" w:rsidRPr="007D7919">
        <w:rPr>
          <w:rFonts w:cs="Arial"/>
          <w:szCs w:val="24"/>
        </w:rPr>
        <w:t xml:space="preserve">relação com </w:t>
      </w:r>
      <w:r w:rsidR="00BF68A3" w:rsidRPr="007D7919">
        <w:rPr>
          <w:rFonts w:cs="Arial"/>
          <w:szCs w:val="24"/>
        </w:rPr>
        <w:t>desempenho positivo n</w:t>
      </w:r>
      <w:r w:rsidR="00B233AE" w:rsidRPr="007D7919">
        <w:rPr>
          <w:rFonts w:cs="Arial"/>
          <w:szCs w:val="24"/>
        </w:rPr>
        <w:t xml:space="preserve">a </w:t>
      </w:r>
      <w:r w:rsidR="00BF68A3" w:rsidRPr="007D7919">
        <w:rPr>
          <w:rFonts w:cs="Arial"/>
          <w:szCs w:val="24"/>
        </w:rPr>
        <w:t xml:space="preserve">disciplina de </w:t>
      </w:r>
      <w:r w:rsidR="00B233AE" w:rsidRPr="007D7919">
        <w:rPr>
          <w:rFonts w:cs="Arial"/>
          <w:szCs w:val="24"/>
        </w:rPr>
        <w:t>matemática</w:t>
      </w:r>
      <w:r w:rsidR="00BF68A3" w:rsidRPr="007D7919">
        <w:rPr>
          <w:rFonts w:cs="Arial"/>
          <w:szCs w:val="24"/>
        </w:rPr>
        <w:t>. Isso evidencia a necessidade de aproximação do ensino de matemática com as tecnologias</w:t>
      </w:r>
      <w:r w:rsidR="007776DD" w:rsidRPr="007D7919">
        <w:rPr>
          <w:rFonts w:cs="Arial"/>
          <w:szCs w:val="24"/>
        </w:rPr>
        <w:t xml:space="preserve"> educacionais</w:t>
      </w:r>
      <w:r w:rsidR="004C33B6" w:rsidRPr="007D7919">
        <w:rPr>
          <w:rFonts w:cs="Arial"/>
          <w:szCs w:val="24"/>
        </w:rPr>
        <w:t xml:space="preserve">, devendo o professor explorar </w:t>
      </w:r>
      <w:r w:rsidR="007776DD" w:rsidRPr="007D7919">
        <w:rPr>
          <w:rFonts w:cs="Arial"/>
          <w:szCs w:val="24"/>
        </w:rPr>
        <w:t>melhor esses recursos no processo de ensino e aprendizagem dos estudantes do ensino básico.</w:t>
      </w:r>
      <w:r w:rsidR="00B233AE" w:rsidRPr="007D7919">
        <w:rPr>
          <w:rFonts w:cs="Arial"/>
          <w:szCs w:val="24"/>
        </w:rPr>
        <w:t xml:space="preserve"> </w:t>
      </w:r>
    </w:p>
    <w:p w:rsidR="004B3844" w:rsidRDefault="007776DD" w:rsidP="00E2798C">
      <w:pPr>
        <w:pStyle w:val="Estilo1"/>
        <w:tabs>
          <w:tab w:val="clear" w:pos="567"/>
          <w:tab w:val="left" w:pos="0"/>
        </w:tabs>
        <w:rPr>
          <w:rFonts w:cs="Arial"/>
          <w:szCs w:val="24"/>
        </w:rPr>
      </w:pPr>
      <w:r w:rsidRPr="007D7919">
        <w:rPr>
          <w:rFonts w:cs="Arial"/>
          <w:szCs w:val="24"/>
        </w:rPr>
        <w:tab/>
      </w:r>
      <w:r w:rsidR="004B3844" w:rsidRPr="007D7919">
        <w:rPr>
          <w:rFonts w:cs="Arial"/>
          <w:szCs w:val="24"/>
        </w:rPr>
        <w:t>O celular em sala de aula</w:t>
      </w:r>
      <w:r w:rsidR="00535DE1" w:rsidRPr="007D7919">
        <w:rPr>
          <w:rFonts w:cs="Arial"/>
          <w:szCs w:val="24"/>
        </w:rPr>
        <w:t>,</w:t>
      </w:r>
      <w:r w:rsidR="004B3844" w:rsidRPr="007D7919">
        <w:rPr>
          <w:rFonts w:cs="Arial"/>
          <w:szCs w:val="24"/>
        </w:rPr>
        <w:t xml:space="preserve"> como é utilizado atualmente</w:t>
      </w:r>
      <w:r w:rsidR="00535DE1" w:rsidRPr="007D7919">
        <w:rPr>
          <w:rFonts w:cs="Arial"/>
          <w:szCs w:val="24"/>
        </w:rPr>
        <w:t>,</w:t>
      </w:r>
      <w:r w:rsidR="004B3844" w:rsidRPr="007D7919">
        <w:rPr>
          <w:rFonts w:cs="Arial"/>
          <w:szCs w:val="24"/>
        </w:rPr>
        <w:t xml:space="preserve"> é ferramenta nociva ao</w:t>
      </w:r>
      <w:r w:rsidR="00535DE1" w:rsidRPr="007D7919">
        <w:rPr>
          <w:rFonts w:cs="Arial"/>
          <w:szCs w:val="24"/>
        </w:rPr>
        <w:t xml:space="preserve"> rendimento </w:t>
      </w:r>
      <w:r w:rsidR="002142A5" w:rsidRPr="007D7919">
        <w:rPr>
          <w:rFonts w:cs="Arial"/>
          <w:szCs w:val="24"/>
        </w:rPr>
        <w:t>escolar em</w:t>
      </w:r>
      <w:r w:rsidR="00535DE1" w:rsidRPr="007D7919">
        <w:rPr>
          <w:rFonts w:cs="Arial"/>
          <w:szCs w:val="24"/>
        </w:rPr>
        <w:t xml:space="preserve"> matemática</w:t>
      </w:r>
      <w:r w:rsidR="002142A5" w:rsidRPr="007D7919">
        <w:rPr>
          <w:rFonts w:cs="Arial"/>
          <w:szCs w:val="24"/>
        </w:rPr>
        <w:t>. D</w:t>
      </w:r>
      <w:r w:rsidR="004B3844" w:rsidRPr="007D7919">
        <w:rPr>
          <w:rFonts w:cs="Arial"/>
          <w:szCs w:val="24"/>
        </w:rPr>
        <w:t>aí</w:t>
      </w:r>
      <w:r w:rsidR="00535DE1" w:rsidRPr="007D7919">
        <w:rPr>
          <w:rFonts w:cs="Arial"/>
          <w:szCs w:val="24"/>
        </w:rPr>
        <w:t xml:space="preserve"> a</w:t>
      </w:r>
      <w:r w:rsidR="004B3844" w:rsidRPr="007D7919">
        <w:rPr>
          <w:rFonts w:cs="Arial"/>
          <w:szCs w:val="24"/>
        </w:rPr>
        <w:t xml:space="preserve"> necessidade de </w:t>
      </w:r>
      <w:r w:rsidR="00E4315E" w:rsidRPr="007D7919">
        <w:rPr>
          <w:rFonts w:cs="Arial"/>
          <w:szCs w:val="24"/>
        </w:rPr>
        <w:t xml:space="preserve">transformá-lo em </w:t>
      </w:r>
      <w:r w:rsidR="00A261F8" w:rsidRPr="007D7919">
        <w:rPr>
          <w:rFonts w:cs="Arial"/>
          <w:szCs w:val="24"/>
        </w:rPr>
        <w:t>um instrumento</w:t>
      </w:r>
      <w:r w:rsidR="00535DE1" w:rsidRPr="007D7919">
        <w:rPr>
          <w:rFonts w:cs="Arial"/>
          <w:szCs w:val="24"/>
        </w:rPr>
        <w:t xml:space="preserve"> pedagógica</w:t>
      </w:r>
      <w:r w:rsidR="00A261F8" w:rsidRPr="007D7919">
        <w:rPr>
          <w:rFonts w:cs="Arial"/>
          <w:szCs w:val="24"/>
        </w:rPr>
        <w:t>, redirecionando o seu uso para fins educacionais</w:t>
      </w:r>
      <w:r w:rsidR="00535DE1" w:rsidRPr="007D7919">
        <w:rPr>
          <w:rFonts w:cs="Arial"/>
          <w:szCs w:val="24"/>
        </w:rPr>
        <w:t>.</w:t>
      </w:r>
      <w:r w:rsidR="002142A5" w:rsidRPr="007D7919">
        <w:rPr>
          <w:rFonts w:cs="Arial"/>
          <w:szCs w:val="24"/>
        </w:rPr>
        <w:t xml:space="preserve"> </w:t>
      </w:r>
      <w:r w:rsidR="007A4217" w:rsidRPr="007D7919">
        <w:rPr>
          <w:rFonts w:cs="Arial"/>
          <w:szCs w:val="24"/>
        </w:rPr>
        <w:t>Isso poderá ser feito através do uso de aplicativos que possibilitem interação entre os alunos, e deste com o conteúdo.</w:t>
      </w:r>
    </w:p>
    <w:p w:rsidR="00F604D6" w:rsidRDefault="000E569D" w:rsidP="00E2798C">
      <w:pPr>
        <w:pStyle w:val="Estilo1"/>
        <w:tabs>
          <w:tab w:val="clear" w:pos="567"/>
          <w:tab w:val="left" w:pos="0"/>
        </w:tabs>
        <w:rPr>
          <w:rFonts w:cs="Arial"/>
          <w:szCs w:val="24"/>
        </w:rPr>
      </w:pPr>
      <w:r>
        <w:rPr>
          <w:rFonts w:cs="Arial"/>
          <w:szCs w:val="24"/>
        </w:rPr>
        <w:tab/>
      </w:r>
      <w:r w:rsidR="00F604D6">
        <w:rPr>
          <w:rFonts w:cs="Arial"/>
          <w:szCs w:val="24"/>
        </w:rPr>
        <w:t xml:space="preserve">A parceria família e escola </w:t>
      </w:r>
      <w:proofErr w:type="gramStart"/>
      <w:r w:rsidR="00F604D6">
        <w:rPr>
          <w:rFonts w:cs="Arial"/>
          <w:szCs w:val="24"/>
        </w:rPr>
        <w:t>deverá ser reforçada</w:t>
      </w:r>
      <w:proofErr w:type="gramEnd"/>
      <w:r w:rsidR="00F604D6">
        <w:rPr>
          <w:rFonts w:cs="Arial"/>
          <w:szCs w:val="24"/>
        </w:rPr>
        <w:t xml:space="preserve"> no intuito de tornar o ambiente escolar similar a</w:t>
      </w:r>
      <w:r w:rsidR="00E278C1">
        <w:rPr>
          <w:rFonts w:cs="Arial"/>
          <w:szCs w:val="24"/>
        </w:rPr>
        <w:t xml:space="preserve"> um</w:t>
      </w:r>
      <w:r w:rsidR="00F604D6">
        <w:rPr>
          <w:rFonts w:cs="Arial"/>
          <w:szCs w:val="24"/>
        </w:rPr>
        <w:t xml:space="preserve"> ambiente familiar</w:t>
      </w:r>
      <w:r w:rsidR="00C247B9">
        <w:rPr>
          <w:rFonts w:cs="Arial"/>
          <w:szCs w:val="24"/>
        </w:rPr>
        <w:t xml:space="preserve">, bem como oportunizar </w:t>
      </w:r>
      <w:r>
        <w:rPr>
          <w:rFonts w:cs="Arial"/>
          <w:szCs w:val="24"/>
        </w:rPr>
        <w:t>a</w:t>
      </w:r>
      <w:r w:rsidR="00C247B9">
        <w:rPr>
          <w:rFonts w:cs="Arial"/>
          <w:szCs w:val="24"/>
        </w:rPr>
        <w:t>os pais</w:t>
      </w:r>
      <w:r>
        <w:rPr>
          <w:rFonts w:cs="Arial"/>
          <w:szCs w:val="24"/>
        </w:rPr>
        <w:t xml:space="preserve"> que possuem formação incompleta retornarem à</w:t>
      </w:r>
      <w:r w:rsidR="00C247B9">
        <w:rPr>
          <w:rFonts w:cs="Arial"/>
          <w:szCs w:val="24"/>
        </w:rPr>
        <w:t xml:space="preserve"> escola</w:t>
      </w:r>
      <w:r w:rsidR="00DD7FDF">
        <w:rPr>
          <w:rFonts w:cs="Arial"/>
          <w:szCs w:val="24"/>
        </w:rPr>
        <w:t xml:space="preserve"> como estudantes</w:t>
      </w:r>
      <w:r w:rsidR="00F604D6">
        <w:rPr>
          <w:rFonts w:cs="Arial"/>
          <w:szCs w:val="24"/>
        </w:rPr>
        <w:t>.</w:t>
      </w:r>
      <w:r>
        <w:rPr>
          <w:rFonts w:cs="Arial"/>
          <w:szCs w:val="24"/>
        </w:rPr>
        <w:t xml:space="preserve"> A presença dos pais na escola e a aproximação deste com o ambiente educaci</w:t>
      </w:r>
      <w:r w:rsidR="00343BCF">
        <w:rPr>
          <w:rFonts w:cs="Arial"/>
          <w:szCs w:val="24"/>
        </w:rPr>
        <w:t>onal</w:t>
      </w:r>
      <w:proofErr w:type="gramStart"/>
      <w:r w:rsidR="00343BCF">
        <w:rPr>
          <w:rFonts w:cs="Arial"/>
          <w:szCs w:val="24"/>
        </w:rPr>
        <w:t>, contribui</w:t>
      </w:r>
      <w:proofErr w:type="gramEnd"/>
      <w:r w:rsidR="00343BCF">
        <w:rPr>
          <w:rFonts w:cs="Arial"/>
          <w:szCs w:val="24"/>
        </w:rPr>
        <w:t xml:space="preserve"> para o estímulo</w:t>
      </w:r>
      <w:r>
        <w:rPr>
          <w:rFonts w:cs="Arial"/>
          <w:szCs w:val="24"/>
        </w:rPr>
        <w:t xml:space="preserve"> dos </w:t>
      </w:r>
      <w:r w:rsidR="00343BCF">
        <w:rPr>
          <w:rFonts w:cs="Arial"/>
          <w:szCs w:val="24"/>
        </w:rPr>
        <w:t>alunos aos estudos</w:t>
      </w:r>
    </w:p>
    <w:p w:rsidR="00010C26" w:rsidRDefault="00010C26" w:rsidP="00E2798C">
      <w:pPr>
        <w:pStyle w:val="Estilo1"/>
        <w:tabs>
          <w:tab w:val="clear" w:pos="567"/>
          <w:tab w:val="left" w:pos="0"/>
        </w:tabs>
        <w:rPr>
          <w:rFonts w:cs="Arial"/>
          <w:szCs w:val="24"/>
        </w:rPr>
      </w:pPr>
      <w:r>
        <w:rPr>
          <w:rFonts w:cs="Arial"/>
          <w:szCs w:val="24"/>
        </w:rPr>
        <w:tab/>
        <w:t>A presença do assistente so</w:t>
      </w:r>
      <w:r w:rsidR="00DF1B93">
        <w:rPr>
          <w:rFonts w:cs="Arial"/>
          <w:szCs w:val="24"/>
        </w:rPr>
        <w:t>cial na escola também representou</w:t>
      </w:r>
      <w:r w:rsidR="003961AB">
        <w:rPr>
          <w:rFonts w:cs="Arial"/>
          <w:szCs w:val="24"/>
        </w:rPr>
        <w:t xml:space="preserve"> fator importante para </w:t>
      </w:r>
      <w:r w:rsidR="00DF1B93">
        <w:rPr>
          <w:rFonts w:cs="Arial"/>
          <w:szCs w:val="24"/>
        </w:rPr>
        <w:t>auxiliar e orientar os alunos nas suas dificuldades de aprendizagem, reflexos de situações vivenciadas pelo educando no ambiente familiar ou dentro da própria escola.</w:t>
      </w:r>
    </w:p>
    <w:p w:rsidR="002315F1" w:rsidRPr="00D11771" w:rsidRDefault="00D11771" w:rsidP="00E2798C">
      <w:pPr>
        <w:pStyle w:val="Estilo1"/>
        <w:tabs>
          <w:tab w:val="clear" w:pos="567"/>
          <w:tab w:val="left" w:pos="0"/>
        </w:tabs>
        <w:rPr>
          <w:rFonts w:cs="Arial"/>
          <w:b/>
          <w:color w:val="FF0000"/>
          <w:szCs w:val="24"/>
        </w:rPr>
      </w:pPr>
      <w:r>
        <w:rPr>
          <w:rFonts w:cs="Arial"/>
          <w:szCs w:val="24"/>
        </w:rPr>
        <w:tab/>
      </w:r>
      <w:r w:rsidR="007D7919">
        <w:rPr>
          <w:rFonts w:cs="Arial"/>
          <w:szCs w:val="24"/>
        </w:rPr>
        <w:t xml:space="preserve">Pode-se concluir que o trabalho foi bastante significativo, pois produziu dados úteis </w:t>
      </w:r>
      <w:r w:rsidR="00727112">
        <w:rPr>
          <w:rFonts w:cs="Arial"/>
          <w:szCs w:val="24"/>
        </w:rPr>
        <w:t>referentes ao desempenho escolar de alunos do 8º ano do ensino fundamental, aplicados a diversos fatores relevantes.</w:t>
      </w:r>
    </w:p>
    <w:p w:rsidR="00A3632F" w:rsidRDefault="00A3632F" w:rsidP="00E2798C">
      <w:pPr>
        <w:pStyle w:val="Estilo1"/>
        <w:tabs>
          <w:tab w:val="clear" w:pos="567"/>
          <w:tab w:val="left" w:pos="0"/>
        </w:tabs>
        <w:rPr>
          <w:rFonts w:cs="Arial"/>
          <w:szCs w:val="24"/>
        </w:rPr>
      </w:pPr>
      <w:r>
        <w:rPr>
          <w:rFonts w:cs="Arial"/>
          <w:szCs w:val="24"/>
        </w:rPr>
        <w:tab/>
      </w:r>
      <w:r>
        <w:rPr>
          <w:rFonts w:cs="Arial"/>
          <w:szCs w:val="24"/>
        </w:rPr>
        <w:tab/>
      </w:r>
    </w:p>
    <w:p w:rsidR="00E2798C" w:rsidRDefault="00E2798C">
      <w:pPr>
        <w:pStyle w:val="Estilo1"/>
        <w:ind w:firstLine="1620"/>
        <w:rPr>
          <w:rFonts w:cs="Arial"/>
          <w:szCs w:val="24"/>
        </w:rPr>
      </w:pPr>
    </w:p>
    <w:p w:rsidR="00D910AC" w:rsidRDefault="00D910AC">
      <w:pPr>
        <w:pStyle w:val="Estilo1"/>
        <w:rPr>
          <w:rFonts w:cs="Arial"/>
          <w:b/>
          <w:bCs/>
          <w:szCs w:val="24"/>
        </w:rPr>
      </w:pPr>
    </w:p>
    <w:p w:rsidR="00D910AC" w:rsidRDefault="00D910AC">
      <w:pPr>
        <w:pStyle w:val="Estilo1"/>
        <w:rPr>
          <w:rFonts w:cs="Arial"/>
          <w:b/>
          <w:bCs/>
          <w:szCs w:val="24"/>
        </w:rPr>
      </w:pPr>
    </w:p>
    <w:p w:rsidR="00D910AC" w:rsidRDefault="00BD253B">
      <w:pPr>
        <w:pStyle w:val="Cabealho"/>
        <w:tabs>
          <w:tab w:val="clear" w:pos="4419"/>
          <w:tab w:val="clear" w:pos="8838"/>
        </w:tabs>
        <w:jc w:val="both"/>
        <w:rPr>
          <w:rFonts w:ascii="Arial" w:hAnsi="Arial" w:cs="Arial"/>
          <w:b/>
          <w:bCs/>
        </w:rPr>
      </w:pPr>
      <w:r>
        <w:rPr>
          <w:rFonts w:ascii="Arial" w:hAnsi="Arial" w:cs="Arial"/>
        </w:rPr>
        <w:lastRenderedPageBreak/>
        <w:t xml:space="preserve"> </w:t>
      </w:r>
      <w:r w:rsidR="004F47EA">
        <w:rPr>
          <w:rFonts w:ascii="Arial" w:hAnsi="Arial" w:cs="Arial"/>
        </w:rPr>
        <w:t xml:space="preserve">                                                 </w:t>
      </w:r>
      <w:r w:rsidR="00D910AC">
        <w:rPr>
          <w:rFonts w:ascii="Arial" w:hAnsi="Arial" w:cs="Arial"/>
        </w:rPr>
        <w:t xml:space="preserve"> </w:t>
      </w:r>
      <w:r w:rsidR="00D910AC">
        <w:rPr>
          <w:rFonts w:ascii="Arial" w:hAnsi="Arial" w:cs="Arial"/>
          <w:b/>
          <w:bCs/>
        </w:rPr>
        <w:t>REFERÊNCIAS</w:t>
      </w:r>
    </w:p>
    <w:p w:rsidR="007F2C28" w:rsidRDefault="007F2C28">
      <w:pPr>
        <w:pStyle w:val="Cabealho"/>
        <w:tabs>
          <w:tab w:val="clear" w:pos="4419"/>
          <w:tab w:val="clear" w:pos="8838"/>
        </w:tabs>
        <w:jc w:val="both"/>
        <w:rPr>
          <w:rFonts w:ascii="Arial" w:hAnsi="Arial" w:cs="Arial"/>
          <w:b/>
          <w:bCs/>
        </w:rPr>
      </w:pPr>
    </w:p>
    <w:p w:rsidR="006B6955" w:rsidRDefault="00252D87">
      <w:pPr>
        <w:pStyle w:val="Cabealho"/>
        <w:tabs>
          <w:tab w:val="clear" w:pos="4419"/>
          <w:tab w:val="clear" w:pos="8838"/>
        </w:tabs>
        <w:jc w:val="both"/>
        <w:rPr>
          <w:rFonts w:ascii="Arial" w:hAnsi="Arial" w:cs="Arial"/>
          <w:bCs/>
        </w:rPr>
      </w:pPr>
      <w:r>
        <w:rPr>
          <w:rFonts w:ascii="Arial" w:hAnsi="Arial" w:cs="Arial"/>
          <w:bCs/>
        </w:rPr>
        <w:t xml:space="preserve">AFONSO E AUBYN; </w:t>
      </w:r>
      <w:r w:rsidRPr="00252D87">
        <w:rPr>
          <w:rFonts w:ascii="Arial" w:hAnsi="Arial" w:cs="Arial"/>
          <w:b/>
          <w:bCs/>
        </w:rPr>
        <w:t>O equilíbrio e o desempenho escolar</w:t>
      </w:r>
      <w:r>
        <w:rPr>
          <w:rFonts w:ascii="Arial" w:hAnsi="Arial" w:cs="Arial"/>
          <w:b/>
          <w:bCs/>
        </w:rPr>
        <w:t>.</w:t>
      </w:r>
      <w:r>
        <w:rPr>
          <w:rFonts w:ascii="Arial" w:hAnsi="Arial" w:cs="Arial"/>
          <w:bCs/>
        </w:rPr>
        <w:t xml:space="preserve"> UPE (Universidade de Pernambuco)- Recife, 2012.</w:t>
      </w:r>
    </w:p>
    <w:p w:rsidR="003D637C" w:rsidRPr="00252D87" w:rsidRDefault="003D637C">
      <w:pPr>
        <w:pStyle w:val="Cabealho"/>
        <w:tabs>
          <w:tab w:val="clear" w:pos="4419"/>
          <w:tab w:val="clear" w:pos="8838"/>
        </w:tabs>
        <w:jc w:val="both"/>
        <w:rPr>
          <w:rFonts w:ascii="Arial" w:hAnsi="Arial" w:cs="Arial"/>
          <w:bCs/>
        </w:rPr>
      </w:pPr>
    </w:p>
    <w:p w:rsidR="006B6955" w:rsidRDefault="006B6955">
      <w:pPr>
        <w:pStyle w:val="Cabealho"/>
        <w:tabs>
          <w:tab w:val="clear" w:pos="4419"/>
          <w:tab w:val="clear" w:pos="8838"/>
        </w:tabs>
        <w:jc w:val="both"/>
        <w:rPr>
          <w:rFonts w:ascii="Arial" w:hAnsi="Arial" w:cs="Arial"/>
          <w:bCs/>
          <w:lang w:val="en-US"/>
        </w:rPr>
      </w:pPr>
      <w:proofErr w:type="gramStart"/>
      <w:r w:rsidRPr="00252D87">
        <w:rPr>
          <w:rFonts w:ascii="Arial" w:hAnsi="Arial" w:cs="Arial"/>
          <w:bCs/>
          <w:lang w:val="en-US"/>
        </w:rPr>
        <w:t xml:space="preserve">ALDENDERFER, M.S.; BLASHFELD, R.K. </w:t>
      </w:r>
      <w:r w:rsidRPr="00252D87">
        <w:rPr>
          <w:rFonts w:ascii="Arial" w:hAnsi="Arial" w:cs="Arial"/>
          <w:b/>
          <w:bCs/>
          <w:lang w:val="en-US"/>
        </w:rPr>
        <w:t>C</w:t>
      </w:r>
      <w:r>
        <w:rPr>
          <w:rFonts w:ascii="Arial" w:hAnsi="Arial" w:cs="Arial"/>
          <w:b/>
          <w:bCs/>
          <w:lang w:val="en-US"/>
        </w:rPr>
        <w:t>luster analysis.</w:t>
      </w:r>
      <w:proofErr w:type="gramEnd"/>
      <w:r>
        <w:rPr>
          <w:rFonts w:ascii="Arial" w:hAnsi="Arial" w:cs="Arial"/>
          <w:bCs/>
          <w:lang w:val="en-US"/>
        </w:rPr>
        <w:t xml:space="preserve"> </w:t>
      </w:r>
      <w:proofErr w:type="gramStart"/>
      <w:r>
        <w:rPr>
          <w:rFonts w:ascii="Arial" w:hAnsi="Arial" w:cs="Arial"/>
          <w:bCs/>
          <w:lang w:val="en-US"/>
        </w:rPr>
        <w:t>Beverly Hills; Sage, 1984, 547p.</w:t>
      </w:r>
      <w:proofErr w:type="gramEnd"/>
    </w:p>
    <w:p w:rsidR="006B6955" w:rsidRDefault="006B6955">
      <w:pPr>
        <w:pStyle w:val="Cabealho"/>
        <w:tabs>
          <w:tab w:val="clear" w:pos="4419"/>
          <w:tab w:val="clear" w:pos="8838"/>
        </w:tabs>
        <w:jc w:val="both"/>
        <w:rPr>
          <w:rFonts w:ascii="Arial" w:hAnsi="Arial" w:cs="Arial"/>
          <w:bCs/>
          <w:lang w:val="en-US"/>
        </w:rPr>
      </w:pPr>
    </w:p>
    <w:p w:rsidR="006B6955" w:rsidRPr="001C6FB5" w:rsidRDefault="006B6955">
      <w:pPr>
        <w:pStyle w:val="Cabealho"/>
        <w:tabs>
          <w:tab w:val="clear" w:pos="4419"/>
          <w:tab w:val="clear" w:pos="8838"/>
        </w:tabs>
        <w:jc w:val="both"/>
        <w:rPr>
          <w:rFonts w:ascii="Arial" w:hAnsi="Arial" w:cs="Arial"/>
          <w:bCs/>
        </w:rPr>
      </w:pPr>
      <w:r>
        <w:rPr>
          <w:rFonts w:ascii="Arial" w:hAnsi="Arial" w:cs="Arial"/>
          <w:bCs/>
          <w:lang w:val="en-US"/>
        </w:rPr>
        <w:t xml:space="preserve">ANDERSON, T.W. </w:t>
      </w:r>
      <w:proofErr w:type="gramStart"/>
      <w:r>
        <w:rPr>
          <w:rFonts w:ascii="Arial" w:hAnsi="Arial" w:cs="Arial"/>
          <w:b/>
          <w:bCs/>
          <w:lang w:val="en-US"/>
        </w:rPr>
        <w:t>An introduction to multivariate statistical analysis.</w:t>
      </w:r>
      <w:proofErr w:type="gramEnd"/>
      <w:r>
        <w:rPr>
          <w:rFonts w:ascii="Arial" w:hAnsi="Arial" w:cs="Arial"/>
          <w:bCs/>
          <w:lang w:val="en-US"/>
        </w:rPr>
        <w:t xml:space="preserve"> </w:t>
      </w:r>
      <w:r w:rsidRPr="001C6FB5">
        <w:rPr>
          <w:rFonts w:ascii="Arial" w:hAnsi="Arial" w:cs="Arial"/>
          <w:bCs/>
        </w:rPr>
        <w:t xml:space="preserve">New York: John </w:t>
      </w:r>
      <w:proofErr w:type="spellStart"/>
      <w:r w:rsidRPr="001C6FB5">
        <w:rPr>
          <w:rFonts w:ascii="Arial" w:hAnsi="Arial" w:cs="Arial"/>
          <w:bCs/>
        </w:rPr>
        <w:t>Wiley</w:t>
      </w:r>
      <w:proofErr w:type="spellEnd"/>
      <w:r w:rsidRPr="001C6FB5">
        <w:rPr>
          <w:rFonts w:ascii="Arial" w:hAnsi="Arial" w:cs="Arial"/>
          <w:bCs/>
        </w:rPr>
        <w:t xml:space="preserve"> &amp; Sons, 1984, 675p.</w:t>
      </w:r>
    </w:p>
    <w:p w:rsidR="005434BB" w:rsidRPr="001C6FB5" w:rsidRDefault="005434BB">
      <w:pPr>
        <w:pStyle w:val="Cabealho"/>
        <w:tabs>
          <w:tab w:val="clear" w:pos="4419"/>
          <w:tab w:val="clear" w:pos="8838"/>
        </w:tabs>
        <w:jc w:val="both"/>
        <w:rPr>
          <w:rFonts w:ascii="Arial" w:hAnsi="Arial" w:cs="Arial"/>
          <w:bCs/>
        </w:rPr>
      </w:pPr>
    </w:p>
    <w:p w:rsidR="005434BB" w:rsidRDefault="005434BB">
      <w:pPr>
        <w:pStyle w:val="Cabealho"/>
        <w:tabs>
          <w:tab w:val="clear" w:pos="4419"/>
          <w:tab w:val="clear" w:pos="8838"/>
        </w:tabs>
        <w:jc w:val="both"/>
        <w:rPr>
          <w:rFonts w:ascii="Arial" w:hAnsi="Arial" w:cs="Arial"/>
          <w:bCs/>
        </w:rPr>
      </w:pPr>
      <w:r w:rsidRPr="005434BB">
        <w:rPr>
          <w:rFonts w:ascii="Arial" w:hAnsi="Arial" w:cs="Arial"/>
          <w:bCs/>
        </w:rPr>
        <w:t xml:space="preserve">AQUINO, </w:t>
      </w:r>
      <w:proofErr w:type="spellStart"/>
      <w:r w:rsidRPr="005434BB">
        <w:rPr>
          <w:rFonts w:ascii="Arial" w:hAnsi="Arial" w:cs="Arial"/>
          <w:bCs/>
        </w:rPr>
        <w:t>Julio</w:t>
      </w:r>
      <w:proofErr w:type="spellEnd"/>
      <w:r w:rsidRPr="005434BB">
        <w:rPr>
          <w:rFonts w:ascii="Arial" w:hAnsi="Arial" w:cs="Arial"/>
          <w:bCs/>
        </w:rPr>
        <w:t xml:space="preserve"> G. </w:t>
      </w:r>
      <w:r w:rsidRPr="005434BB">
        <w:rPr>
          <w:rFonts w:ascii="Arial" w:hAnsi="Arial" w:cs="Arial"/>
          <w:b/>
          <w:bCs/>
        </w:rPr>
        <w:t>Erro e Fracasso na escola: alternativas te</w:t>
      </w:r>
      <w:r>
        <w:rPr>
          <w:rFonts w:ascii="Arial" w:hAnsi="Arial" w:cs="Arial"/>
          <w:b/>
          <w:bCs/>
        </w:rPr>
        <w:t>óricas e práticas.</w:t>
      </w:r>
      <w:r>
        <w:rPr>
          <w:rFonts w:ascii="Arial" w:hAnsi="Arial" w:cs="Arial"/>
          <w:bCs/>
        </w:rPr>
        <w:t xml:space="preserve"> Ed </w:t>
      </w:r>
      <w:proofErr w:type="spellStart"/>
      <w:r>
        <w:rPr>
          <w:rFonts w:ascii="Arial" w:hAnsi="Arial" w:cs="Arial"/>
          <w:bCs/>
        </w:rPr>
        <w:t>Summus</w:t>
      </w:r>
      <w:proofErr w:type="spellEnd"/>
      <w:r>
        <w:rPr>
          <w:rFonts w:ascii="Arial" w:hAnsi="Arial" w:cs="Arial"/>
          <w:bCs/>
        </w:rPr>
        <w:t>, São Paulo, 2007.</w:t>
      </w:r>
    </w:p>
    <w:p w:rsidR="00697287" w:rsidRDefault="00697287">
      <w:pPr>
        <w:pStyle w:val="Cabealho"/>
        <w:tabs>
          <w:tab w:val="clear" w:pos="4419"/>
          <w:tab w:val="clear" w:pos="8838"/>
        </w:tabs>
        <w:jc w:val="both"/>
        <w:rPr>
          <w:rFonts w:ascii="Arial" w:hAnsi="Arial" w:cs="Arial"/>
          <w:bCs/>
        </w:rPr>
      </w:pPr>
    </w:p>
    <w:p w:rsidR="00697287" w:rsidRPr="00697287" w:rsidRDefault="00697287">
      <w:pPr>
        <w:pStyle w:val="Cabealho"/>
        <w:tabs>
          <w:tab w:val="clear" w:pos="4419"/>
          <w:tab w:val="clear" w:pos="8838"/>
        </w:tabs>
        <w:jc w:val="both"/>
        <w:rPr>
          <w:rFonts w:ascii="Arial" w:hAnsi="Arial" w:cs="Arial"/>
          <w:bCs/>
        </w:rPr>
      </w:pPr>
      <w:r>
        <w:rPr>
          <w:rFonts w:ascii="Arial" w:hAnsi="Arial" w:cs="Arial"/>
          <w:bCs/>
        </w:rPr>
        <w:t xml:space="preserve">AYRES, José Costa. </w:t>
      </w:r>
      <w:r>
        <w:rPr>
          <w:rFonts w:ascii="Arial" w:hAnsi="Arial" w:cs="Arial"/>
          <w:b/>
          <w:bCs/>
        </w:rPr>
        <w:t>Técnicas Multivariadas</w:t>
      </w:r>
      <w:r>
        <w:rPr>
          <w:rFonts w:ascii="Arial" w:hAnsi="Arial" w:cs="Arial"/>
          <w:bCs/>
        </w:rPr>
        <w:t>, Editora Modelo- Porto Alegre/</w:t>
      </w:r>
      <w:proofErr w:type="spellStart"/>
      <w:proofErr w:type="gramStart"/>
      <w:r>
        <w:rPr>
          <w:rFonts w:ascii="Arial" w:hAnsi="Arial" w:cs="Arial"/>
          <w:bCs/>
        </w:rPr>
        <w:t>Rs</w:t>
      </w:r>
      <w:proofErr w:type="spellEnd"/>
      <w:proofErr w:type="gramEnd"/>
      <w:r>
        <w:rPr>
          <w:rFonts w:ascii="Arial" w:hAnsi="Arial" w:cs="Arial"/>
          <w:bCs/>
        </w:rPr>
        <w:t>, 2012</w:t>
      </w:r>
    </w:p>
    <w:p w:rsidR="006B6955" w:rsidRPr="005434BB" w:rsidRDefault="006B6955">
      <w:pPr>
        <w:pStyle w:val="Cabealho"/>
        <w:tabs>
          <w:tab w:val="clear" w:pos="4419"/>
          <w:tab w:val="clear" w:pos="8838"/>
        </w:tabs>
        <w:jc w:val="both"/>
        <w:rPr>
          <w:rFonts w:ascii="Arial" w:hAnsi="Arial" w:cs="Arial"/>
          <w:bCs/>
        </w:rPr>
      </w:pPr>
    </w:p>
    <w:p w:rsidR="00FF7115" w:rsidRDefault="006B1395">
      <w:pPr>
        <w:jc w:val="both"/>
        <w:rPr>
          <w:rFonts w:ascii="Arial" w:hAnsi="Arial" w:cs="Arial"/>
        </w:rPr>
      </w:pPr>
      <w:r>
        <w:rPr>
          <w:rFonts w:ascii="Arial" w:hAnsi="Arial" w:cs="Arial"/>
        </w:rPr>
        <w:t>BARBOSA</w:t>
      </w:r>
      <w:r w:rsidR="00FF7115">
        <w:rPr>
          <w:rFonts w:ascii="Arial" w:hAnsi="Arial" w:cs="Arial"/>
        </w:rPr>
        <w:t xml:space="preserve">, </w:t>
      </w:r>
      <w:r>
        <w:rPr>
          <w:rFonts w:ascii="Arial" w:hAnsi="Arial" w:cs="Arial"/>
        </w:rPr>
        <w:t>E.</w:t>
      </w:r>
      <w:r w:rsidR="0087631F">
        <w:rPr>
          <w:rFonts w:ascii="Arial" w:hAnsi="Arial" w:cs="Arial"/>
        </w:rPr>
        <w:t xml:space="preserve"> </w:t>
      </w:r>
      <w:r>
        <w:rPr>
          <w:rFonts w:ascii="Arial" w:hAnsi="Arial" w:cs="Arial"/>
        </w:rPr>
        <w:t>F.</w:t>
      </w:r>
      <w:r w:rsidR="0087631F">
        <w:rPr>
          <w:rFonts w:ascii="Arial" w:hAnsi="Arial" w:cs="Arial"/>
        </w:rPr>
        <w:t xml:space="preserve"> </w:t>
      </w:r>
      <w:r>
        <w:rPr>
          <w:rFonts w:ascii="Arial" w:hAnsi="Arial" w:cs="Arial"/>
          <w:b/>
        </w:rPr>
        <w:t>Implantação da qualidade total na educação</w:t>
      </w:r>
      <w:r w:rsidR="00FF7115">
        <w:rPr>
          <w:rFonts w:ascii="Arial" w:hAnsi="Arial" w:cs="Arial"/>
          <w:b/>
        </w:rPr>
        <w:t xml:space="preserve">. </w:t>
      </w:r>
      <w:r>
        <w:rPr>
          <w:rFonts w:ascii="Arial" w:hAnsi="Arial" w:cs="Arial"/>
        </w:rPr>
        <w:t>Belo Horizonte: Fundação Cristiano Ottoni, 1995.</w:t>
      </w:r>
    </w:p>
    <w:p w:rsidR="000B2ABD" w:rsidRDefault="000B2ABD">
      <w:pPr>
        <w:jc w:val="both"/>
        <w:rPr>
          <w:rFonts w:ascii="Arial" w:hAnsi="Arial" w:cs="Arial"/>
        </w:rPr>
      </w:pPr>
    </w:p>
    <w:p w:rsidR="000B2ABD" w:rsidRPr="000B2ABD" w:rsidRDefault="000B2ABD">
      <w:pPr>
        <w:jc w:val="both"/>
        <w:rPr>
          <w:rFonts w:ascii="Arial" w:hAnsi="Arial" w:cs="Arial"/>
        </w:rPr>
      </w:pPr>
      <w:r>
        <w:rPr>
          <w:rFonts w:ascii="Arial" w:hAnsi="Arial" w:cs="Arial"/>
        </w:rPr>
        <w:t xml:space="preserve">BARRETO, </w:t>
      </w:r>
      <w:proofErr w:type="spellStart"/>
      <w:r>
        <w:rPr>
          <w:rFonts w:ascii="Arial" w:hAnsi="Arial" w:cs="Arial"/>
        </w:rPr>
        <w:t>Evanice</w:t>
      </w:r>
      <w:proofErr w:type="spellEnd"/>
      <w:r>
        <w:rPr>
          <w:rFonts w:ascii="Arial" w:hAnsi="Arial" w:cs="Arial"/>
        </w:rPr>
        <w:t xml:space="preserve"> Ramos Lima. </w:t>
      </w:r>
      <w:r>
        <w:rPr>
          <w:rFonts w:ascii="Arial" w:hAnsi="Arial" w:cs="Arial"/>
          <w:b/>
        </w:rPr>
        <w:t>A influência dos computadores e Internet</w:t>
      </w:r>
      <w:r w:rsidR="00E02EC7">
        <w:rPr>
          <w:rFonts w:ascii="Arial" w:hAnsi="Arial" w:cs="Arial"/>
          <w:b/>
        </w:rPr>
        <w:t xml:space="preserve"> </w:t>
      </w:r>
      <w:r>
        <w:rPr>
          <w:rFonts w:ascii="Arial" w:hAnsi="Arial" w:cs="Arial"/>
          <w:b/>
        </w:rPr>
        <w:t xml:space="preserve">no processo ensino-aprendizagem de Matemática. </w:t>
      </w:r>
      <w:r>
        <w:rPr>
          <w:rFonts w:ascii="Arial" w:hAnsi="Arial" w:cs="Arial"/>
        </w:rPr>
        <w:t xml:space="preserve">Revista Espaço Acadêmico-159-São Paulo, </w:t>
      </w:r>
      <w:proofErr w:type="gramStart"/>
      <w:r>
        <w:rPr>
          <w:rFonts w:ascii="Arial" w:hAnsi="Arial" w:cs="Arial"/>
        </w:rPr>
        <w:t>SP ,</w:t>
      </w:r>
      <w:proofErr w:type="gramEnd"/>
      <w:r>
        <w:rPr>
          <w:rFonts w:ascii="Arial" w:hAnsi="Arial" w:cs="Arial"/>
        </w:rPr>
        <w:t xml:space="preserve"> agosto de 2014, v.9 nº.106. </w:t>
      </w:r>
    </w:p>
    <w:p w:rsidR="006B6955" w:rsidRDefault="006B6955">
      <w:pPr>
        <w:jc w:val="both"/>
        <w:rPr>
          <w:rFonts w:ascii="Arial" w:hAnsi="Arial" w:cs="Arial"/>
        </w:rPr>
      </w:pPr>
    </w:p>
    <w:p w:rsidR="006B6955" w:rsidRDefault="006B6955">
      <w:pPr>
        <w:jc w:val="both"/>
        <w:rPr>
          <w:rFonts w:ascii="Arial" w:hAnsi="Arial" w:cs="Arial"/>
        </w:rPr>
      </w:pPr>
      <w:r>
        <w:rPr>
          <w:rFonts w:ascii="Arial" w:hAnsi="Arial" w:cs="Arial"/>
        </w:rPr>
        <w:t xml:space="preserve">BARROSO, L.P., ARTES, R. </w:t>
      </w:r>
      <w:r>
        <w:rPr>
          <w:rFonts w:ascii="Arial" w:hAnsi="Arial" w:cs="Arial"/>
          <w:b/>
        </w:rPr>
        <w:t xml:space="preserve">Análise de Multivariada. </w:t>
      </w:r>
      <w:r>
        <w:rPr>
          <w:rFonts w:ascii="Arial" w:hAnsi="Arial" w:cs="Arial"/>
        </w:rPr>
        <w:t>Lavras: UFLA, 2003. 157p.</w:t>
      </w:r>
    </w:p>
    <w:p w:rsidR="00365CC4" w:rsidRDefault="00365CC4">
      <w:pPr>
        <w:jc w:val="both"/>
        <w:rPr>
          <w:rFonts w:ascii="Arial" w:hAnsi="Arial" w:cs="Arial"/>
        </w:rPr>
      </w:pPr>
    </w:p>
    <w:p w:rsidR="00365CC4" w:rsidRPr="00365CC4" w:rsidRDefault="00365CC4">
      <w:pPr>
        <w:jc w:val="both"/>
        <w:rPr>
          <w:rFonts w:ascii="Arial" w:hAnsi="Arial" w:cs="Arial"/>
        </w:rPr>
      </w:pPr>
      <w:r>
        <w:rPr>
          <w:rFonts w:ascii="Arial" w:hAnsi="Arial" w:cs="Arial"/>
        </w:rPr>
        <w:t xml:space="preserve">BASE CURRICULAR COMUM PARA AS REDES PÚBLICAS DE ENSINO DA BAHIA. </w:t>
      </w:r>
      <w:r>
        <w:rPr>
          <w:rFonts w:ascii="Arial" w:hAnsi="Arial" w:cs="Arial"/>
          <w:b/>
        </w:rPr>
        <w:t xml:space="preserve">MATEMÁTICA ENSINO FUNDAMENTAL E MÉDIO.  </w:t>
      </w:r>
      <w:r>
        <w:rPr>
          <w:rFonts w:ascii="Arial" w:hAnsi="Arial" w:cs="Arial"/>
        </w:rPr>
        <w:t xml:space="preserve">Salvador, </w:t>
      </w:r>
      <w:proofErr w:type="gramStart"/>
      <w:r>
        <w:rPr>
          <w:rFonts w:ascii="Arial" w:hAnsi="Arial" w:cs="Arial"/>
        </w:rPr>
        <w:t>Ba</w:t>
      </w:r>
      <w:proofErr w:type="gramEnd"/>
      <w:r>
        <w:rPr>
          <w:rFonts w:ascii="Arial" w:hAnsi="Arial" w:cs="Arial"/>
        </w:rPr>
        <w:t>, 2009.</w:t>
      </w:r>
    </w:p>
    <w:p w:rsidR="006B6955" w:rsidRDefault="006B6955">
      <w:pPr>
        <w:jc w:val="both"/>
        <w:rPr>
          <w:rFonts w:ascii="Arial" w:hAnsi="Arial" w:cs="Arial"/>
        </w:rPr>
      </w:pPr>
    </w:p>
    <w:p w:rsidR="008B5C35" w:rsidRDefault="006B6955">
      <w:pPr>
        <w:jc w:val="both"/>
        <w:rPr>
          <w:rFonts w:ascii="Arial" w:hAnsi="Arial" w:cs="Arial"/>
        </w:rPr>
      </w:pPr>
      <w:r w:rsidRPr="006B6955">
        <w:rPr>
          <w:rFonts w:ascii="Arial" w:hAnsi="Arial" w:cs="Arial"/>
        </w:rPr>
        <w:t xml:space="preserve">BOUROCHE, J.M. SAPORTA, G. </w:t>
      </w:r>
      <w:r>
        <w:rPr>
          <w:rFonts w:ascii="Arial" w:hAnsi="Arial" w:cs="Arial"/>
          <w:b/>
        </w:rPr>
        <w:t>Análise de dados</w:t>
      </w:r>
      <w:r w:rsidR="0087631F">
        <w:rPr>
          <w:rFonts w:ascii="Arial" w:hAnsi="Arial" w:cs="Arial"/>
        </w:rPr>
        <w:t>.</w:t>
      </w:r>
      <w:r>
        <w:rPr>
          <w:rFonts w:ascii="Arial" w:hAnsi="Arial" w:cs="Arial"/>
        </w:rPr>
        <w:t xml:space="preserve"> Rio de Janeiro: Zahar, 1972. 116p.</w:t>
      </w:r>
    </w:p>
    <w:p w:rsidR="00DA52B5" w:rsidRDefault="00DA52B5">
      <w:pPr>
        <w:jc w:val="both"/>
        <w:rPr>
          <w:rFonts w:ascii="Arial" w:hAnsi="Arial" w:cs="Arial"/>
        </w:rPr>
      </w:pPr>
    </w:p>
    <w:p w:rsidR="00B05C55" w:rsidRPr="00B05C55" w:rsidRDefault="00B05C55">
      <w:pPr>
        <w:jc w:val="both"/>
        <w:rPr>
          <w:rFonts w:ascii="Arial" w:hAnsi="Arial" w:cs="Arial"/>
        </w:rPr>
      </w:pPr>
      <w:r>
        <w:rPr>
          <w:rFonts w:ascii="Arial" w:hAnsi="Arial" w:cs="Arial"/>
        </w:rPr>
        <w:t>CARDOSO, M. A. G.; SANTOS P. M.; KHOURI, S.; PAULA JUNIOR, A. R.; UEHARA, M.; SAKANE, K. K</w:t>
      </w:r>
      <w:proofErr w:type="gramStart"/>
      <w:r>
        <w:rPr>
          <w:rFonts w:ascii="Arial" w:hAnsi="Arial" w:cs="Arial"/>
        </w:rPr>
        <w:t>.,</w:t>
      </w:r>
      <w:proofErr w:type="gramEnd"/>
      <w:r>
        <w:rPr>
          <w:rFonts w:ascii="Arial" w:hAnsi="Arial" w:cs="Arial"/>
        </w:rPr>
        <w:t xml:space="preserve"> </w:t>
      </w:r>
      <w:r>
        <w:rPr>
          <w:rFonts w:ascii="Arial" w:hAnsi="Arial" w:cs="Arial"/>
          <w:b/>
        </w:rPr>
        <w:t xml:space="preserve">Utilização da microespectroscopia infravermelha </w:t>
      </w:r>
      <w:r>
        <w:rPr>
          <w:rFonts w:ascii="Arial" w:hAnsi="Arial" w:cs="Arial"/>
          <w:b/>
        </w:rPr>
        <w:lastRenderedPageBreak/>
        <w:t>(FT-IR) para teste de algoritmos estatísticos na diferenciação dos micro-organismos Candida albicans, Candida dubliniensis e Candida parapsilosis.</w:t>
      </w:r>
      <w:r>
        <w:rPr>
          <w:rFonts w:ascii="Arial" w:hAnsi="Arial" w:cs="Arial"/>
        </w:rPr>
        <w:t xml:space="preserve"> Universidade do Vale do Paraíba, São Paulo, artigo original, 2012.</w:t>
      </w:r>
    </w:p>
    <w:p w:rsidR="008B5C35" w:rsidRDefault="008B5C35">
      <w:pPr>
        <w:jc w:val="both"/>
        <w:rPr>
          <w:rFonts w:ascii="Arial" w:hAnsi="Arial" w:cs="Arial"/>
        </w:rPr>
      </w:pPr>
    </w:p>
    <w:p w:rsidR="008B5C35" w:rsidRDefault="008B5C35">
      <w:pPr>
        <w:jc w:val="both"/>
        <w:rPr>
          <w:rFonts w:ascii="Arial" w:hAnsi="Arial" w:cs="Arial"/>
          <w:lang w:val="en-US"/>
        </w:rPr>
      </w:pPr>
      <w:r w:rsidRPr="005F3A98">
        <w:rPr>
          <w:rFonts w:ascii="Arial" w:hAnsi="Arial" w:cs="Arial"/>
        </w:rPr>
        <w:t xml:space="preserve">CLIFFORD, H. T.; STEPHENSON, W. </w:t>
      </w:r>
      <w:r w:rsidRPr="005F3A98">
        <w:rPr>
          <w:rFonts w:ascii="Arial" w:hAnsi="Arial" w:cs="Arial"/>
          <w:b/>
        </w:rPr>
        <w:t xml:space="preserve">An introduction to numerical taxonomy. </w:t>
      </w:r>
      <w:r>
        <w:rPr>
          <w:rFonts w:ascii="Arial" w:hAnsi="Arial" w:cs="Arial"/>
          <w:lang w:val="en-US"/>
        </w:rPr>
        <w:t>London: Academic Press, 1975. 229p.</w:t>
      </w:r>
    </w:p>
    <w:p w:rsidR="008B5C35" w:rsidRDefault="008B5C35">
      <w:pPr>
        <w:jc w:val="both"/>
        <w:rPr>
          <w:rFonts w:ascii="Arial" w:hAnsi="Arial" w:cs="Arial"/>
          <w:lang w:val="en-US"/>
        </w:rPr>
      </w:pPr>
    </w:p>
    <w:p w:rsidR="008B5C35" w:rsidRDefault="008B5C35">
      <w:pPr>
        <w:jc w:val="both"/>
        <w:rPr>
          <w:rFonts w:ascii="Arial" w:hAnsi="Arial" w:cs="Arial"/>
          <w:lang w:val="en-US"/>
        </w:rPr>
      </w:pPr>
      <w:r>
        <w:rPr>
          <w:rFonts w:ascii="Arial" w:hAnsi="Arial" w:cs="Arial"/>
          <w:lang w:val="en-US"/>
        </w:rPr>
        <w:t xml:space="preserve">CORMACK, R. </w:t>
      </w:r>
      <w:proofErr w:type="gramStart"/>
      <w:r w:rsidRPr="00B61136">
        <w:rPr>
          <w:rFonts w:ascii="Arial" w:hAnsi="Arial" w:cs="Arial"/>
          <w:b/>
          <w:lang w:val="en-US"/>
        </w:rPr>
        <w:t>A review of classification</w:t>
      </w:r>
      <w:r>
        <w:rPr>
          <w:rFonts w:ascii="Arial" w:hAnsi="Arial" w:cs="Arial"/>
          <w:lang w:val="en-US"/>
        </w:rPr>
        <w:t>.</w:t>
      </w:r>
      <w:proofErr w:type="gramEnd"/>
      <w:r>
        <w:rPr>
          <w:rFonts w:ascii="Arial" w:hAnsi="Arial" w:cs="Arial"/>
          <w:lang w:val="en-US"/>
        </w:rPr>
        <w:t xml:space="preserve"> </w:t>
      </w:r>
      <w:proofErr w:type="gramStart"/>
      <w:r w:rsidRPr="00B61136">
        <w:rPr>
          <w:rFonts w:ascii="Arial" w:hAnsi="Arial" w:cs="Arial"/>
          <w:lang w:val="en-US"/>
        </w:rPr>
        <w:t>Journal of the Royal Statistical</w:t>
      </w:r>
      <w:r>
        <w:rPr>
          <w:rFonts w:ascii="Arial" w:hAnsi="Arial" w:cs="Arial"/>
          <w:b/>
          <w:lang w:val="en-US"/>
        </w:rPr>
        <w:t xml:space="preserve"> </w:t>
      </w:r>
      <w:r w:rsidRPr="00B61136">
        <w:rPr>
          <w:rFonts w:ascii="Arial" w:hAnsi="Arial" w:cs="Arial"/>
          <w:lang w:val="en-US"/>
        </w:rPr>
        <w:t xml:space="preserve">Society </w:t>
      </w:r>
      <w:r>
        <w:rPr>
          <w:rFonts w:ascii="Arial" w:hAnsi="Arial" w:cs="Arial"/>
          <w:lang w:val="en-US"/>
        </w:rPr>
        <w:t>(Series A), v. 134, p. 321-367, 1971.</w:t>
      </w:r>
      <w:proofErr w:type="gramEnd"/>
    </w:p>
    <w:p w:rsidR="00FD13DA" w:rsidRDefault="00FD13DA">
      <w:pPr>
        <w:jc w:val="both"/>
        <w:rPr>
          <w:rFonts w:ascii="Arial" w:hAnsi="Arial" w:cs="Arial"/>
          <w:lang w:val="en-US"/>
        </w:rPr>
      </w:pPr>
    </w:p>
    <w:p w:rsidR="00FD13DA" w:rsidRPr="00FD13DA" w:rsidRDefault="00FD13DA">
      <w:pPr>
        <w:jc w:val="both"/>
        <w:rPr>
          <w:rFonts w:ascii="Arial" w:hAnsi="Arial" w:cs="Arial"/>
        </w:rPr>
      </w:pPr>
      <w:r w:rsidRPr="00FD13DA">
        <w:rPr>
          <w:rFonts w:ascii="Arial" w:hAnsi="Arial" w:cs="Arial"/>
        </w:rPr>
        <w:t xml:space="preserve">DATA POPULAR PESQUISAS NACIONAIS- </w:t>
      </w:r>
      <w:r w:rsidRPr="00FD13DA">
        <w:rPr>
          <w:rFonts w:ascii="Arial" w:hAnsi="Arial" w:cs="Arial"/>
          <w:b/>
        </w:rPr>
        <w:t>Pesquisas estatísticas e de opinião</w:t>
      </w:r>
      <w:r>
        <w:rPr>
          <w:rFonts w:ascii="Arial" w:hAnsi="Arial" w:cs="Arial"/>
        </w:rPr>
        <w:t xml:space="preserve">. </w:t>
      </w:r>
      <w:r w:rsidRPr="00FD13DA">
        <w:rPr>
          <w:rFonts w:ascii="Arial" w:hAnsi="Arial" w:cs="Arial"/>
          <w:b/>
        </w:rPr>
        <w:t>Religião e Juventude</w:t>
      </w:r>
      <w:r>
        <w:rPr>
          <w:rFonts w:ascii="Arial" w:hAnsi="Arial" w:cs="Arial"/>
        </w:rPr>
        <w:t>. São Paulo-SP, 2012.</w:t>
      </w:r>
    </w:p>
    <w:p w:rsidR="008B5C35" w:rsidRPr="00FD13DA" w:rsidRDefault="008B5C35">
      <w:pPr>
        <w:jc w:val="both"/>
        <w:rPr>
          <w:rFonts w:ascii="Arial" w:hAnsi="Arial" w:cs="Arial"/>
        </w:rPr>
      </w:pPr>
    </w:p>
    <w:p w:rsidR="008B5C35" w:rsidRDefault="008B5C35">
      <w:pPr>
        <w:jc w:val="both"/>
        <w:rPr>
          <w:rFonts w:ascii="Arial" w:hAnsi="Arial" w:cs="Arial"/>
        </w:rPr>
      </w:pPr>
      <w:r w:rsidRPr="008B5C35">
        <w:rPr>
          <w:rFonts w:ascii="Arial" w:hAnsi="Arial" w:cs="Arial"/>
        </w:rPr>
        <w:t xml:space="preserve">DONI, M. V. </w:t>
      </w:r>
      <w:r w:rsidRPr="008B5C35">
        <w:rPr>
          <w:rFonts w:ascii="Arial" w:hAnsi="Arial" w:cs="Arial"/>
          <w:b/>
        </w:rPr>
        <w:t>Análise de Cluster</w:t>
      </w:r>
      <w:r>
        <w:rPr>
          <w:rFonts w:ascii="Arial" w:hAnsi="Arial" w:cs="Arial"/>
          <w:b/>
        </w:rPr>
        <w:t>: métodos hierárquicos e de partição.</w:t>
      </w:r>
      <w:r>
        <w:rPr>
          <w:rFonts w:ascii="Arial" w:hAnsi="Arial" w:cs="Arial"/>
        </w:rPr>
        <w:t xml:space="preserve"> São Paulo: Mackenzie: 2004. 93f. Monografia de Pós Graduação – Universidade Prebisteriana Mackenzie, 2004.</w:t>
      </w:r>
    </w:p>
    <w:p w:rsidR="008B5C35" w:rsidRDefault="008B5C35">
      <w:pPr>
        <w:jc w:val="both"/>
        <w:rPr>
          <w:rFonts w:ascii="Arial" w:hAnsi="Arial" w:cs="Arial"/>
        </w:rPr>
      </w:pPr>
    </w:p>
    <w:p w:rsidR="008B5C35" w:rsidRDefault="008B5C35">
      <w:pPr>
        <w:jc w:val="both"/>
        <w:rPr>
          <w:rFonts w:ascii="Arial" w:hAnsi="Arial" w:cs="Arial"/>
        </w:rPr>
      </w:pPr>
      <w:proofErr w:type="gramStart"/>
      <w:r w:rsidRPr="001C6FB5">
        <w:rPr>
          <w:rFonts w:ascii="Arial" w:hAnsi="Arial" w:cs="Arial"/>
          <w:lang w:val="en-US"/>
        </w:rPr>
        <w:t xml:space="preserve">EVERITY, B. </w:t>
      </w:r>
      <w:r w:rsidRPr="001C6FB5">
        <w:rPr>
          <w:rFonts w:ascii="Arial" w:hAnsi="Arial" w:cs="Arial"/>
          <w:b/>
          <w:lang w:val="en-US"/>
        </w:rPr>
        <w:t>Cluster analysis.</w:t>
      </w:r>
      <w:proofErr w:type="gramEnd"/>
      <w:r w:rsidRPr="001C6FB5">
        <w:rPr>
          <w:rFonts w:ascii="Arial" w:hAnsi="Arial" w:cs="Arial"/>
          <w:lang w:val="en-US"/>
        </w:rPr>
        <w:t xml:space="preserve"> London: Heinemann Educational Books, 1974. </w:t>
      </w:r>
      <w:r>
        <w:rPr>
          <w:rFonts w:ascii="Arial" w:hAnsi="Arial" w:cs="Arial"/>
        </w:rPr>
        <w:t xml:space="preserve">136p. </w:t>
      </w:r>
    </w:p>
    <w:p w:rsidR="00480BA8" w:rsidRDefault="00480BA8">
      <w:pPr>
        <w:jc w:val="both"/>
        <w:rPr>
          <w:rFonts w:ascii="Arial" w:hAnsi="Arial" w:cs="Arial"/>
        </w:rPr>
      </w:pPr>
    </w:p>
    <w:p w:rsidR="00480BA8" w:rsidRPr="00480BA8" w:rsidRDefault="00480BA8">
      <w:pPr>
        <w:jc w:val="both"/>
        <w:rPr>
          <w:rFonts w:ascii="Arial" w:hAnsi="Arial" w:cs="Arial"/>
        </w:rPr>
      </w:pPr>
      <w:r>
        <w:rPr>
          <w:rFonts w:ascii="Arial" w:hAnsi="Arial" w:cs="Arial"/>
        </w:rPr>
        <w:t>FERREIRA, Edilene Cristina-</w:t>
      </w:r>
      <w:r>
        <w:rPr>
          <w:rFonts w:ascii="Arial" w:hAnsi="Arial" w:cs="Arial"/>
          <w:b/>
        </w:rPr>
        <w:t xml:space="preserve">Análise exploratória dos teores de constituintes inorgânicos em sucos e refrigerantes de uva. </w:t>
      </w:r>
      <w:r w:rsidRPr="00480BA8">
        <w:rPr>
          <w:rFonts w:ascii="Arial" w:hAnsi="Arial" w:cs="Arial"/>
        </w:rPr>
        <w:t xml:space="preserve">Eclético </w:t>
      </w:r>
      <w:proofErr w:type="gramStart"/>
      <w:r w:rsidRPr="00480BA8">
        <w:rPr>
          <w:rFonts w:ascii="Arial" w:hAnsi="Arial" w:cs="Arial"/>
        </w:rPr>
        <w:t>Químico</w:t>
      </w:r>
      <w:r w:rsidR="00094B7D">
        <w:rPr>
          <w:rFonts w:ascii="Arial" w:hAnsi="Arial" w:cs="Arial"/>
        </w:rPr>
        <w:t xml:space="preserve"> </w:t>
      </w:r>
      <w:r>
        <w:rPr>
          <w:rFonts w:ascii="Arial" w:hAnsi="Arial" w:cs="Arial"/>
        </w:rPr>
        <w:t>,</w:t>
      </w:r>
      <w:proofErr w:type="gramEnd"/>
      <w:r w:rsidR="00094B7D">
        <w:rPr>
          <w:rFonts w:ascii="Arial" w:hAnsi="Arial" w:cs="Arial"/>
        </w:rPr>
        <w:t xml:space="preserve"> </w:t>
      </w:r>
      <w:proofErr w:type="spellStart"/>
      <w:r>
        <w:rPr>
          <w:rFonts w:ascii="Arial" w:hAnsi="Arial" w:cs="Arial"/>
        </w:rPr>
        <w:t>vol</w:t>
      </w:r>
      <w:proofErr w:type="spellEnd"/>
      <w:r>
        <w:rPr>
          <w:rFonts w:ascii="Arial" w:hAnsi="Arial" w:cs="Arial"/>
        </w:rPr>
        <w:t xml:space="preserve"> 27 São Paulo, 2002.</w:t>
      </w:r>
    </w:p>
    <w:p w:rsidR="00B05C55" w:rsidRDefault="00B05C55">
      <w:pPr>
        <w:jc w:val="both"/>
        <w:rPr>
          <w:rFonts w:ascii="Arial" w:hAnsi="Arial" w:cs="Arial"/>
        </w:rPr>
      </w:pPr>
    </w:p>
    <w:p w:rsidR="00B05C55" w:rsidRPr="00365CC4" w:rsidRDefault="00B05C55">
      <w:pPr>
        <w:jc w:val="both"/>
        <w:rPr>
          <w:rFonts w:ascii="Arial" w:hAnsi="Arial" w:cs="Arial"/>
        </w:rPr>
      </w:pPr>
      <w:r>
        <w:rPr>
          <w:rFonts w:ascii="Arial" w:hAnsi="Arial" w:cs="Arial"/>
        </w:rPr>
        <w:t xml:space="preserve">FRANCO, R.F., </w:t>
      </w:r>
      <w:r>
        <w:rPr>
          <w:rFonts w:ascii="Arial" w:hAnsi="Arial" w:cs="Arial"/>
          <w:b/>
        </w:rPr>
        <w:t>Métodos Quimiométricos</w:t>
      </w:r>
      <w:r w:rsidR="00365CC4">
        <w:rPr>
          <w:rFonts w:ascii="Arial" w:hAnsi="Arial" w:cs="Arial"/>
          <w:b/>
        </w:rPr>
        <w:t>: Uma visão geral.</w:t>
      </w:r>
      <w:r w:rsidR="00365CC4">
        <w:rPr>
          <w:rFonts w:ascii="Arial" w:hAnsi="Arial" w:cs="Arial"/>
        </w:rPr>
        <w:t xml:space="preserve"> Conceitos Básicos de Qumiometria. Universidade Federal de Viçosa. Viçosa, </w:t>
      </w:r>
      <w:proofErr w:type="gramStart"/>
      <w:r w:rsidR="00365CC4">
        <w:rPr>
          <w:rFonts w:ascii="Arial" w:hAnsi="Arial" w:cs="Arial"/>
        </w:rPr>
        <w:t>Mg</w:t>
      </w:r>
      <w:proofErr w:type="gramEnd"/>
      <w:r w:rsidR="00365CC4">
        <w:rPr>
          <w:rFonts w:ascii="Arial" w:hAnsi="Arial" w:cs="Arial"/>
        </w:rPr>
        <w:t>, vol. 1, 2013.</w:t>
      </w:r>
    </w:p>
    <w:p w:rsidR="00B61136" w:rsidRDefault="00B61136">
      <w:pPr>
        <w:jc w:val="both"/>
        <w:rPr>
          <w:rFonts w:ascii="Arial" w:hAnsi="Arial" w:cs="Arial"/>
        </w:rPr>
      </w:pPr>
    </w:p>
    <w:p w:rsidR="00B61136" w:rsidRDefault="00B61136">
      <w:pPr>
        <w:jc w:val="both"/>
        <w:rPr>
          <w:rFonts w:ascii="Arial" w:hAnsi="Arial" w:cs="Arial"/>
        </w:rPr>
      </w:pPr>
      <w:r>
        <w:rPr>
          <w:rFonts w:ascii="Arial" w:hAnsi="Arial" w:cs="Arial"/>
        </w:rPr>
        <w:t xml:space="preserve">GAMA, M. de P. </w:t>
      </w:r>
      <w:r>
        <w:rPr>
          <w:rFonts w:ascii="Arial" w:hAnsi="Arial" w:cs="Arial"/>
          <w:b/>
        </w:rPr>
        <w:t xml:space="preserve">Bases da análise de agrupamentos (Cluster Analysis). </w:t>
      </w:r>
      <w:r>
        <w:rPr>
          <w:rFonts w:ascii="Arial" w:hAnsi="Arial" w:cs="Arial"/>
        </w:rPr>
        <w:t>Brasília: UNB, 1980. 229f. Dissertação de Mestrado em Estatística e Métodos Quantitativos- Universidade de Brasília. 1980.</w:t>
      </w:r>
    </w:p>
    <w:p w:rsidR="005D64FC" w:rsidRDefault="005D64FC">
      <w:pPr>
        <w:jc w:val="both"/>
        <w:rPr>
          <w:rFonts w:ascii="Arial" w:hAnsi="Arial" w:cs="Arial"/>
        </w:rPr>
      </w:pPr>
    </w:p>
    <w:p w:rsidR="005D64FC" w:rsidRPr="005D64FC" w:rsidRDefault="005D64FC">
      <w:pPr>
        <w:jc w:val="both"/>
        <w:rPr>
          <w:rFonts w:ascii="Arial" w:hAnsi="Arial" w:cs="Arial"/>
        </w:rPr>
      </w:pPr>
      <w:r>
        <w:rPr>
          <w:rFonts w:ascii="Arial" w:hAnsi="Arial" w:cs="Arial"/>
        </w:rPr>
        <w:t xml:space="preserve">GATTI, Bernadete, </w:t>
      </w:r>
      <w:r>
        <w:rPr>
          <w:rFonts w:ascii="Arial" w:hAnsi="Arial" w:cs="Arial"/>
          <w:b/>
        </w:rPr>
        <w:t>Desempenho escolar do aluno</w:t>
      </w:r>
      <w:r>
        <w:rPr>
          <w:rFonts w:ascii="Arial" w:hAnsi="Arial" w:cs="Arial"/>
        </w:rPr>
        <w:t>, editora libre, São Paulo/SP, 2010.</w:t>
      </w:r>
    </w:p>
    <w:p w:rsidR="00B61136" w:rsidRDefault="00B61136">
      <w:pPr>
        <w:jc w:val="both"/>
        <w:rPr>
          <w:rFonts w:ascii="Arial" w:hAnsi="Arial" w:cs="Arial"/>
        </w:rPr>
      </w:pPr>
    </w:p>
    <w:p w:rsidR="00D910AC" w:rsidRDefault="006B1395">
      <w:pPr>
        <w:pStyle w:val="Estilo1"/>
        <w:tabs>
          <w:tab w:val="clear" w:pos="567"/>
        </w:tabs>
        <w:spacing w:after="0"/>
        <w:rPr>
          <w:rFonts w:cs="Arial"/>
          <w:szCs w:val="24"/>
        </w:rPr>
      </w:pPr>
      <w:proofErr w:type="gramStart"/>
      <w:r w:rsidRPr="00DA52B5">
        <w:rPr>
          <w:rFonts w:cs="Arial"/>
          <w:szCs w:val="24"/>
          <w:lang w:val="en-US"/>
        </w:rPr>
        <w:lastRenderedPageBreak/>
        <w:t>HAIR</w:t>
      </w:r>
      <w:r w:rsidR="00D910AC" w:rsidRPr="00DA52B5">
        <w:rPr>
          <w:rFonts w:cs="Arial"/>
          <w:szCs w:val="24"/>
          <w:lang w:val="en-US"/>
        </w:rPr>
        <w:t xml:space="preserve">, </w:t>
      </w:r>
      <w:r w:rsidRPr="00DA52B5">
        <w:rPr>
          <w:rFonts w:cs="Arial"/>
          <w:szCs w:val="24"/>
          <w:lang w:val="en-US"/>
        </w:rPr>
        <w:t>Jr., J.F. et al.</w:t>
      </w:r>
      <w:r w:rsidR="00D910AC" w:rsidRPr="00DA52B5">
        <w:rPr>
          <w:rFonts w:cs="Arial"/>
          <w:szCs w:val="24"/>
          <w:lang w:val="en-US"/>
        </w:rPr>
        <w:t xml:space="preserve"> </w:t>
      </w:r>
      <w:r w:rsidRPr="006B1395">
        <w:rPr>
          <w:rFonts w:cs="Arial"/>
          <w:b/>
          <w:szCs w:val="24"/>
        </w:rPr>
        <w:t>An</w:t>
      </w:r>
      <w:r>
        <w:rPr>
          <w:rFonts w:cs="Arial"/>
          <w:b/>
          <w:szCs w:val="24"/>
        </w:rPr>
        <w:t>álise Multivariada de Dados</w:t>
      </w:r>
      <w:r w:rsidR="00182A86">
        <w:rPr>
          <w:rFonts w:cs="Arial"/>
          <w:b/>
          <w:szCs w:val="24"/>
        </w:rPr>
        <w:t>.</w:t>
      </w:r>
      <w:proofErr w:type="gramEnd"/>
      <w:r w:rsidR="00D910AC">
        <w:rPr>
          <w:rFonts w:cs="Arial"/>
          <w:szCs w:val="24"/>
        </w:rPr>
        <w:t xml:space="preserve"> </w:t>
      </w:r>
      <w:r w:rsidR="00182A86">
        <w:rPr>
          <w:rFonts w:cs="Arial"/>
          <w:szCs w:val="24"/>
        </w:rPr>
        <w:t xml:space="preserve">5. Ed. Porto Alegre: </w:t>
      </w:r>
      <w:proofErr w:type="spellStart"/>
      <w:r w:rsidR="00182A86">
        <w:rPr>
          <w:rFonts w:cs="Arial"/>
          <w:szCs w:val="24"/>
        </w:rPr>
        <w:t>Bookman</w:t>
      </w:r>
      <w:proofErr w:type="spellEnd"/>
      <w:r w:rsidR="00182A86">
        <w:rPr>
          <w:rFonts w:cs="Arial"/>
          <w:szCs w:val="24"/>
        </w:rPr>
        <w:t>, 2005.</w:t>
      </w:r>
    </w:p>
    <w:p w:rsidR="00FD13DA" w:rsidRDefault="00FD13DA">
      <w:pPr>
        <w:pStyle w:val="Estilo1"/>
        <w:tabs>
          <w:tab w:val="clear" w:pos="567"/>
        </w:tabs>
        <w:spacing w:after="0"/>
        <w:rPr>
          <w:rFonts w:cs="Arial"/>
          <w:szCs w:val="24"/>
        </w:rPr>
      </w:pPr>
    </w:p>
    <w:p w:rsidR="00FD13DA" w:rsidRPr="00FD13DA" w:rsidRDefault="00FD13DA">
      <w:pPr>
        <w:pStyle w:val="Estilo1"/>
        <w:tabs>
          <w:tab w:val="clear" w:pos="567"/>
        </w:tabs>
        <w:spacing w:after="0"/>
        <w:rPr>
          <w:rFonts w:cs="Arial"/>
          <w:szCs w:val="24"/>
        </w:rPr>
      </w:pPr>
      <w:r>
        <w:rPr>
          <w:rFonts w:cs="Arial"/>
          <w:szCs w:val="24"/>
        </w:rPr>
        <w:t xml:space="preserve">IBGE-INSTITUTO </w:t>
      </w:r>
      <w:proofErr w:type="gramStart"/>
      <w:r>
        <w:rPr>
          <w:rFonts w:cs="Arial"/>
          <w:szCs w:val="24"/>
        </w:rPr>
        <w:t>BRASILEIRO DE GEOGRAFIA E ESTATÍSTICA-CENSO 2010</w:t>
      </w:r>
      <w:proofErr w:type="gramEnd"/>
      <w:r>
        <w:rPr>
          <w:rFonts w:cs="Arial"/>
          <w:szCs w:val="24"/>
        </w:rPr>
        <w:t xml:space="preserve">. </w:t>
      </w:r>
      <w:r>
        <w:rPr>
          <w:rFonts w:cs="Arial"/>
          <w:b/>
          <w:szCs w:val="24"/>
        </w:rPr>
        <w:t>Educação e Religião</w:t>
      </w:r>
      <w:r>
        <w:rPr>
          <w:rFonts w:cs="Arial"/>
          <w:szCs w:val="24"/>
        </w:rPr>
        <w:t>- Zona Industrial de Brasília, DF, 2011.</w:t>
      </w:r>
    </w:p>
    <w:p w:rsidR="007F2C28" w:rsidRDefault="007F2C28">
      <w:pPr>
        <w:pStyle w:val="Estilo1"/>
        <w:tabs>
          <w:tab w:val="clear" w:pos="567"/>
        </w:tabs>
        <w:spacing w:after="0"/>
        <w:rPr>
          <w:rFonts w:cs="Arial"/>
          <w:szCs w:val="24"/>
        </w:rPr>
      </w:pPr>
    </w:p>
    <w:p w:rsidR="007F2C28" w:rsidRDefault="007F2C28">
      <w:pPr>
        <w:pStyle w:val="Estilo1"/>
        <w:tabs>
          <w:tab w:val="clear" w:pos="567"/>
        </w:tabs>
        <w:spacing w:after="0"/>
        <w:rPr>
          <w:rFonts w:cs="Arial"/>
          <w:szCs w:val="24"/>
        </w:rPr>
      </w:pPr>
      <w:r>
        <w:rPr>
          <w:rFonts w:cs="Arial"/>
          <w:szCs w:val="24"/>
        </w:rPr>
        <w:t xml:space="preserve">INEP – INSTITUTO NACIONAL DE ESTUDOS E PESQUISAS EDUCACIONAIS ANÍSIO TEIXEIRA. </w:t>
      </w:r>
      <w:r>
        <w:rPr>
          <w:rFonts w:cs="Arial"/>
          <w:b/>
          <w:szCs w:val="24"/>
        </w:rPr>
        <w:t>Ensino Básico</w:t>
      </w:r>
      <w:r>
        <w:rPr>
          <w:rFonts w:cs="Arial"/>
          <w:szCs w:val="24"/>
        </w:rPr>
        <w:t>. Dados do Ensino Básico. Ministério da Educação e Desporto – Zona Industrial de Brasília, Brasília, DF, 2011.</w:t>
      </w:r>
    </w:p>
    <w:p w:rsidR="00B61136" w:rsidRDefault="00B61136">
      <w:pPr>
        <w:pStyle w:val="Estilo1"/>
        <w:tabs>
          <w:tab w:val="clear" w:pos="567"/>
        </w:tabs>
        <w:spacing w:after="0"/>
        <w:rPr>
          <w:rFonts w:cs="Arial"/>
          <w:szCs w:val="24"/>
        </w:rPr>
      </w:pPr>
    </w:p>
    <w:p w:rsidR="00B61136" w:rsidRPr="00B61136" w:rsidRDefault="00B61136">
      <w:pPr>
        <w:pStyle w:val="Estilo1"/>
        <w:tabs>
          <w:tab w:val="clear" w:pos="567"/>
        </w:tabs>
        <w:spacing w:after="0"/>
        <w:rPr>
          <w:rFonts w:cs="Arial"/>
          <w:szCs w:val="24"/>
        </w:rPr>
      </w:pPr>
      <w:r>
        <w:rPr>
          <w:rFonts w:cs="Arial"/>
          <w:szCs w:val="24"/>
        </w:rPr>
        <w:t xml:space="preserve">JAIRO, S. F.; GILBERTO A. M. </w:t>
      </w:r>
      <w:r>
        <w:rPr>
          <w:rFonts w:cs="Arial"/>
          <w:b/>
          <w:szCs w:val="24"/>
        </w:rPr>
        <w:t>Curso de Estatística.</w:t>
      </w:r>
      <w:r>
        <w:rPr>
          <w:rFonts w:cs="Arial"/>
          <w:szCs w:val="24"/>
        </w:rPr>
        <w:t xml:space="preserve"> São Paulo: Atlas. 1996, 320p.</w:t>
      </w:r>
    </w:p>
    <w:p w:rsidR="00182A86" w:rsidRDefault="00182A86">
      <w:pPr>
        <w:pStyle w:val="Estilo1"/>
        <w:tabs>
          <w:tab w:val="clear" w:pos="567"/>
        </w:tabs>
        <w:spacing w:after="0"/>
        <w:rPr>
          <w:rFonts w:cs="Arial"/>
          <w:szCs w:val="24"/>
        </w:rPr>
      </w:pPr>
    </w:p>
    <w:p w:rsidR="00182A86" w:rsidRDefault="00182A86">
      <w:pPr>
        <w:pStyle w:val="Estilo1"/>
        <w:tabs>
          <w:tab w:val="clear" w:pos="567"/>
        </w:tabs>
        <w:spacing w:after="0"/>
        <w:rPr>
          <w:rFonts w:cs="Arial"/>
          <w:szCs w:val="24"/>
        </w:rPr>
      </w:pPr>
      <w:r w:rsidRPr="005F3A98">
        <w:rPr>
          <w:rFonts w:cs="Arial"/>
          <w:szCs w:val="24"/>
          <w:lang w:val="en-US"/>
        </w:rPr>
        <w:t xml:space="preserve">JOHNSON R.A.; WICHERN D.W. </w:t>
      </w:r>
      <w:r w:rsidRPr="005F3A98">
        <w:rPr>
          <w:rFonts w:cs="Arial"/>
          <w:b/>
          <w:szCs w:val="24"/>
          <w:lang w:val="en-US"/>
        </w:rPr>
        <w:t>Applied Multivariate Statistical Analysis.</w:t>
      </w:r>
      <w:r w:rsidRPr="005F3A98">
        <w:rPr>
          <w:rFonts w:cs="Arial"/>
          <w:szCs w:val="24"/>
          <w:lang w:val="en-US"/>
        </w:rPr>
        <w:t xml:space="preserve"> </w:t>
      </w:r>
      <w:proofErr w:type="gramStart"/>
      <w:r w:rsidRPr="007F2C28">
        <w:rPr>
          <w:rFonts w:cs="Arial"/>
          <w:szCs w:val="24"/>
        </w:rPr>
        <w:t>3.</w:t>
      </w:r>
      <w:proofErr w:type="gramEnd"/>
      <w:r w:rsidRPr="007F2C28">
        <w:rPr>
          <w:rFonts w:cs="Arial"/>
          <w:szCs w:val="24"/>
        </w:rPr>
        <w:t xml:space="preserve">ed. New Jersey: </w:t>
      </w:r>
      <w:proofErr w:type="spellStart"/>
      <w:r w:rsidRPr="007F2C28">
        <w:rPr>
          <w:rFonts w:cs="Arial"/>
          <w:szCs w:val="24"/>
        </w:rPr>
        <w:t>Pr</w:t>
      </w:r>
      <w:r w:rsidR="00B61136">
        <w:rPr>
          <w:rFonts w:cs="Arial"/>
          <w:szCs w:val="24"/>
        </w:rPr>
        <w:t>a</w:t>
      </w:r>
      <w:r w:rsidRPr="007F2C28">
        <w:rPr>
          <w:rFonts w:cs="Arial"/>
          <w:szCs w:val="24"/>
        </w:rPr>
        <w:t>ntice</w:t>
      </w:r>
      <w:proofErr w:type="spellEnd"/>
      <w:r w:rsidRPr="007F2C28">
        <w:rPr>
          <w:rFonts w:cs="Arial"/>
          <w:szCs w:val="24"/>
        </w:rPr>
        <w:t xml:space="preserve"> Hall, 1992.</w:t>
      </w:r>
      <w:r w:rsidR="00B61136">
        <w:rPr>
          <w:rFonts w:cs="Arial"/>
          <w:szCs w:val="24"/>
        </w:rPr>
        <w:t xml:space="preserve"> 642 p.</w:t>
      </w:r>
    </w:p>
    <w:p w:rsidR="0059072C" w:rsidRDefault="0059072C">
      <w:pPr>
        <w:pStyle w:val="Estilo1"/>
        <w:tabs>
          <w:tab w:val="clear" w:pos="567"/>
        </w:tabs>
        <w:spacing w:after="0"/>
        <w:rPr>
          <w:rFonts w:cs="Arial"/>
          <w:szCs w:val="24"/>
        </w:rPr>
      </w:pPr>
    </w:p>
    <w:p w:rsidR="0059072C" w:rsidRPr="0059072C" w:rsidRDefault="0059072C">
      <w:pPr>
        <w:pStyle w:val="Estilo1"/>
        <w:tabs>
          <w:tab w:val="clear" w:pos="567"/>
        </w:tabs>
        <w:spacing w:after="0"/>
        <w:rPr>
          <w:rFonts w:cs="Arial"/>
          <w:szCs w:val="24"/>
        </w:rPr>
      </w:pPr>
      <w:r>
        <w:rPr>
          <w:rFonts w:cs="Arial"/>
          <w:szCs w:val="24"/>
        </w:rPr>
        <w:t xml:space="preserve">LESME, Adriano. </w:t>
      </w:r>
      <w:r>
        <w:rPr>
          <w:rFonts w:cs="Arial"/>
          <w:b/>
          <w:szCs w:val="24"/>
        </w:rPr>
        <w:t xml:space="preserve">Vantagens e desvantagens das cotas raciais na </w:t>
      </w:r>
      <w:proofErr w:type="gramStart"/>
      <w:r>
        <w:rPr>
          <w:rFonts w:cs="Arial"/>
          <w:b/>
          <w:szCs w:val="24"/>
        </w:rPr>
        <w:t>educação.</w:t>
      </w:r>
      <w:proofErr w:type="gramEnd"/>
      <w:r>
        <w:rPr>
          <w:rFonts w:cs="Arial"/>
          <w:szCs w:val="24"/>
        </w:rPr>
        <w:t>Ed. Venâncio, São Paulo, 2012.</w:t>
      </w:r>
    </w:p>
    <w:p w:rsidR="00182A86" w:rsidRPr="007F2C28" w:rsidRDefault="00182A86">
      <w:pPr>
        <w:pStyle w:val="Estilo1"/>
        <w:tabs>
          <w:tab w:val="clear" w:pos="567"/>
        </w:tabs>
        <w:spacing w:after="0"/>
        <w:rPr>
          <w:rFonts w:cs="Arial"/>
          <w:szCs w:val="24"/>
        </w:rPr>
      </w:pPr>
    </w:p>
    <w:p w:rsidR="00182A86" w:rsidRPr="00182A86" w:rsidRDefault="00182A86">
      <w:pPr>
        <w:pStyle w:val="Estilo1"/>
        <w:tabs>
          <w:tab w:val="clear" w:pos="567"/>
        </w:tabs>
        <w:spacing w:after="0"/>
        <w:rPr>
          <w:rFonts w:cs="Arial"/>
          <w:szCs w:val="24"/>
        </w:rPr>
      </w:pPr>
      <w:r w:rsidRPr="00182A86">
        <w:rPr>
          <w:rFonts w:cs="Arial"/>
          <w:szCs w:val="24"/>
        </w:rPr>
        <w:t xml:space="preserve">LOPES, L. F. D. </w:t>
      </w:r>
      <w:r w:rsidRPr="00182A86">
        <w:rPr>
          <w:rFonts w:cs="Arial"/>
          <w:b/>
          <w:szCs w:val="24"/>
        </w:rPr>
        <w:t>Identificação de fatores que influenciam na qualidad</w:t>
      </w:r>
      <w:r>
        <w:rPr>
          <w:rFonts w:cs="Arial"/>
          <w:b/>
          <w:szCs w:val="24"/>
        </w:rPr>
        <w:t>e do ensino da matemática, através de análise fatorial.</w:t>
      </w:r>
      <w:r>
        <w:rPr>
          <w:rFonts w:cs="Arial"/>
          <w:szCs w:val="24"/>
        </w:rPr>
        <w:t xml:space="preserve"> 2007 52f. Dissertação </w:t>
      </w:r>
      <w:r w:rsidR="00EB5B03">
        <w:rPr>
          <w:rFonts w:cs="Arial"/>
          <w:szCs w:val="24"/>
        </w:rPr>
        <w:t>(Mestrado em Estatística) – Universidade Federal de Santa Maria, RS, Brasil, 2007.</w:t>
      </w:r>
    </w:p>
    <w:p w:rsidR="00182A86" w:rsidRPr="00182A86" w:rsidRDefault="00182A86">
      <w:pPr>
        <w:pStyle w:val="Estilo1"/>
        <w:tabs>
          <w:tab w:val="clear" w:pos="567"/>
        </w:tabs>
        <w:spacing w:after="0"/>
        <w:rPr>
          <w:rFonts w:cs="Arial"/>
          <w:szCs w:val="24"/>
        </w:rPr>
      </w:pPr>
    </w:p>
    <w:p w:rsidR="00182A86" w:rsidRDefault="00182A86">
      <w:pPr>
        <w:pStyle w:val="Estilo1"/>
        <w:tabs>
          <w:tab w:val="clear" w:pos="567"/>
        </w:tabs>
        <w:spacing w:after="0"/>
        <w:rPr>
          <w:rFonts w:cs="Arial"/>
          <w:szCs w:val="24"/>
        </w:rPr>
      </w:pPr>
      <w:r w:rsidRPr="00182A86">
        <w:rPr>
          <w:rFonts w:cs="Arial"/>
          <w:szCs w:val="24"/>
        </w:rPr>
        <w:t xml:space="preserve">LOPES, M.P.D. </w:t>
      </w:r>
      <w:r w:rsidRPr="00182A86">
        <w:rPr>
          <w:rFonts w:cs="Arial"/>
          <w:b/>
          <w:szCs w:val="24"/>
        </w:rPr>
        <w:t>Gerenciamento da qualidade no ensino da matem</w:t>
      </w:r>
      <w:r>
        <w:rPr>
          <w:rFonts w:cs="Arial"/>
          <w:b/>
          <w:szCs w:val="24"/>
        </w:rPr>
        <w:t>ática.</w:t>
      </w:r>
      <w:r>
        <w:rPr>
          <w:rFonts w:cs="Arial"/>
          <w:szCs w:val="24"/>
        </w:rPr>
        <w:t xml:space="preserve"> 2004. 104f. Dissertação (Mestrado em Engenharia de Produção) – Universidade Federal de Santa Maria, Santa Maria, 2004.</w:t>
      </w:r>
    </w:p>
    <w:p w:rsidR="00B61136" w:rsidRDefault="00B61136">
      <w:pPr>
        <w:pStyle w:val="Estilo1"/>
        <w:tabs>
          <w:tab w:val="clear" w:pos="567"/>
        </w:tabs>
        <w:spacing w:after="0"/>
        <w:rPr>
          <w:rFonts w:cs="Arial"/>
          <w:szCs w:val="24"/>
        </w:rPr>
      </w:pPr>
    </w:p>
    <w:p w:rsidR="00B61136" w:rsidRDefault="00B61136">
      <w:pPr>
        <w:pStyle w:val="Estilo1"/>
        <w:tabs>
          <w:tab w:val="clear" w:pos="567"/>
        </w:tabs>
        <w:spacing w:after="0"/>
        <w:rPr>
          <w:rFonts w:cs="Arial"/>
          <w:szCs w:val="24"/>
          <w:lang w:val="en-US"/>
        </w:rPr>
      </w:pPr>
      <w:proofErr w:type="gramStart"/>
      <w:r w:rsidRPr="00B61136">
        <w:rPr>
          <w:rFonts w:cs="Arial"/>
          <w:szCs w:val="24"/>
          <w:lang w:val="en-US"/>
        </w:rPr>
        <w:t xml:space="preserve">MARDIA, A. K. V.; KENT, J. </w:t>
      </w:r>
      <w:r>
        <w:rPr>
          <w:rFonts w:cs="Arial"/>
          <w:szCs w:val="24"/>
          <w:lang w:val="en-US"/>
        </w:rPr>
        <w:t xml:space="preserve">T.; BIBBY, J. M. </w:t>
      </w:r>
      <w:r>
        <w:rPr>
          <w:rFonts w:cs="Arial"/>
          <w:b/>
          <w:szCs w:val="24"/>
          <w:lang w:val="en-US"/>
        </w:rPr>
        <w:t>Multivariate Analysis.</w:t>
      </w:r>
      <w:proofErr w:type="gramEnd"/>
      <w:r>
        <w:rPr>
          <w:rFonts w:cs="Arial"/>
          <w:szCs w:val="24"/>
          <w:lang w:val="en-US"/>
        </w:rPr>
        <w:t xml:space="preserve"> London: Academic Press, 1997, 518p.</w:t>
      </w:r>
    </w:p>
    <w:p w:rsidR="0052336B" w:rsidRDefault="0052336B">
      <w:pPr>
        <w:pStyle w:val="Estilo1"/>
        <w:tabs>
          <w:tab w:val="clear" w:pos="567"/>
        </w:tabs>
        <w:spacing w:after="0"/>
        <w:rPr>
          <w:rFonts w:cs="Arial"/>
          <w:szCs w:val="24"/>
          <w:lang w:val="en-US"/>
        </w:rPr>
      </w:pPr>
    </w:p>
    <w:p w:rsidR="0052336B" w:rsidRDefault="0052336B">
      <w:pPr>
        <w:pStyle w:val="Estilo1"/>
        <w:tabs>
          <w:tab w:val="clear" w:pos="567"/>
        </w:tabs>
        <w:spacing w:after="0"/>
        <w:rPr>
          <w:rFonts w:cs="Arial"/>
          <w:szCs w:val="24"/>
        </w:rPr>
      </w:pPr>
      <w:r w:rsidRPr="0052336B">
        <w:rPr>
          <w:rFonts w:cs="Arial"/>
          <w:szCs w:val="24"/>
        </w:rPr>
        <w:t>MDS- Ministério do Desenvolvimento e Combate a Fome</w:t>
      </w:r>
      <w:r>
        <w:rPr>
          <w:rFonts w:cs="Arial"/>
          <w:szCs w:val="24"/>
        </w:rPr>
        <w:t xml:space="preserve">- </w:t>
      </w:r>
      <w:r>
        <w:rPr>
          <w:rFonts w:cs="Arial"/>
          <w:b/>
          <w:szCs w:val="24"/>
        </w:rPr>
        <w:t>Bolsa Família</w:t>
      </w:r>
      <w:r>
        <w:rPr>
          <w:rFonts w:cs="Arial"/>
          <w:szCs w:val="24"/>
        </w:rPr>
        <w:t xml:space="preserve">- </w:t>
      </w:r>
      <w:proofErr w:type="spellStart"/>
      <w:proofErr w:type="gramStart"/>
      <w:r>
        <w:rPr>
          <w:rFonts w:cs="Arial"/>
          <w:szCs w:val="24"/>
        </w:rPr>
        <w:t>Brasília,</w:t>
      </w:r>
      <w:proofErr w:type="gramEnd"/>
      <w:r>
        <w:rPr>
          <w:rFonts w:cs="Arial"/>
          <w:szCs w:val="24"/>
        </w:rPr>
        <w:t>Df</w:t>
      </w:r>
      <w:proofErr w:type="spellEnd"/>
      <w:r>
        <w:rPr>
          <w:rFonts w:cs="Arial"/>
          <w:szCs w:val="24"/>
        </w:rPr>
        <w:t>, 2008.</w:t>
      </w:r>
    </w:p>
    <w:p w:rsidR="00252D87" w:rsidRDefault="00252D87">
      <w:pPr>
        <w:pStyle w:val="Estilo1"/>
        <w:tabs>
          <w:tab w:val="clear" w:pos="567"/>
        </w:tabs>
        <w:spacing w:after="0"/>
        <w:rPr>
          <w:rFonts w:cs="Arial"/>
          <w:szCs w:val="24"/>
        </w:rPr>
      </w:pPr>
    </w:p>
    <w:p w:rsidR="00252D87" w:rsidRPr="0052336B" w:rsidRDefault="00252D87">
      <w:pPr>
        <w:pStyle w:val="Estilo1"/>
        <w:tabs>
          <w:tab w:val="clear" w:pos="567"/>
        </w:tabs>
        <w:spacing w:after="0"/>
        <w:rPr>
          <w:rFonts w:cs="Arial"/>
          <w:szCs w:val="24"/>
        </w:rPr>
      </w:pPr>
      <w:r>
        <w:rPr>
          <w:rFonts w:cs="Arial"/>
          <w:szCs w:val="24"/>
        </w:rPr>
        <w:t xml:space="preserve">MINISTÉRIO DA EDUCAÇÃO- MEC- </w:t>
      </w:r>
      <w:r w:rsidRPr="00252D87">
        <w:rPr>
          <w:rFonts w:cs="Arial"/>
          <w:b/>
          <w:szCs w:val="24"/>
        </w:rPr>
        <w:t>Dados do censo escolar</w:t>
      </w:r>
      <w:r>
        <w:rPr>
          <w:rFonts w:cs="Arial"/>
          <w:szCs w:val="24"/>
        </w:rPr>
        <w:t>- Gráfica do Senado-Brasília/</w:t>
      </w:r>
      <w:proofErr w:type="gramStart"/>
      <w:r>
        <w:rPr>
          <w:rFonts w:cs="Arial"/>
          <w:szCs w:val="24"/>
        </w:rPr>
        <w:t>DF ,</w:t>
      </w:r>
      <w:proofErr w:type="gramEnd"/>
      <w:r>
        <w:rPr>
          <w:rFonts w:cs="Arial"/>
          <w:szCs w:val="24"/>
        </w:rPr>
        <w:t xml:space="preserve"> 2007</w:t>
      </w:r>
    </w:p>
    <w:p w:rsidR="007F2C28" w:rsidRPr="0052336B" w:rsidRDefault="007F2C28">
      <w:pPr>
        <w:pStyle w:val="Estilo1"/>
        <w:tabs>
          <w:tab w:val="clear" w:pos="567"/>
        </w:tabs>
        <w:spacing w:after="0"/>
        <w:rPr>
          <w:rFonts w:cs="Arial"/>
          <w:szCs w:val="24"/>
        </w:rPr>
      </w:pPr>
    </w:p>
    <w:p w:rsidR="007F2C28" w:rsidRDefault="007F2C28">
      <w:pPr>
        <w:pStyle w:val="Estilo1"/>
        <w:tabs>
          <w:tab w:val="clear" w:pos="567"/>
        </w:tabs>
        <w:spacing w:after="0"/>
        <w:rPr>
          <w:rFonts w:cs="Arial"/>
          <w:szCs w:val="24"/>
        </w:rPr>
      </w:pPr>
      <w:r>
        <w:rPr>
          <w:rFonts w:cs="Arial"/>
          <w:szCs w:val="24"/>
        </w:rPr>
        <w:t xml:space="preserve">MEDEIROS, C. P. </w:t>
      </w:r>
      <w:r>
        <w:rPr>
          <w:rFonts w:cs="Arial"/>
          <w:b/>
          <w:szCs w:val="24"/>
        </w:rPr>
        <w:t>Análise de Agrupamentos – Técnicas Estatísticas para Reconhecimento de Padrões.</w:t>
      </w:r>
      <w:r>
        <w:rPr>
          <w:rFonts w:cs="Arial"/>
          <w:szCs w:val="24"/>
        </w:rPr>
        <w:t xml:space="preserve"> 1. </w:t>
      </w:r>
      <w:proofErr w:type="gramStart"/>
      <w:r>
        <w:rPr>
          <w:rFonts w:cs="Arial"/>
          <w:szCs w:val="24"/>
        </w:rPr>
        <w:t>ed.</w:t>
      </w:r>
      <w:proofErr w:type="gramEnd"/>
      <w:r>
        <w:rPr>
          <w:rFonts w:cs="Arial"/>
          <w:szCs w:val="24"/>
        </w:rPr>
        <w:t>- Universidade Federal de Santa Cruz. Santa Cruz do Sul, Rio Grande do Sul, 2012.</w:t>
      </w:r>
    </w:p>
    <w:p w:rsidR="005D64FC" w:rsidRDefault="005D64FC">
      <w:pPr>
        <w:pStyle w:val="Estilo1"/>
        <w:tabs>
          <w:tab w:val="clear" w:pos="567"/>
        </w:tabs>
        <w:spacing w:after="0"/>
        <w:rPr>
          <w:rFonts w:cs="Arial"/>
          <w:szCs w:val="24"/>
        </w:rPr>
      </w:pPr>
    </w:p>
    <w:p w:rsidR="005D64FC" w:rsidRDefault="005D64FC">
      <w:pPr>
        <w:pStyle w:val="Estilo1"/>
        <w:tabs>
          <w:tab w:val="clear" w:pos="567"/>
        </w:tabs>
        <w:spacing w:after="0"/>
        <w:rPr>
          <w:rFonts w:cs="Arial"/>
          <w:szCs w:val="24"/>
        </w:rPr>
      </w:pPr>
      <w:r>
        <w:rPr>
          <w:rFonts w:cs="Arial"/>
          <w:szCs w:val="24"/>
        </w:rPr>
        <w:t xml:space="preserve">MOITA, J M, </w:t>
      </w:r>
      <w:r>
        <w:rPr>
          <w:rFonts w:cs="Arial"/>
          <w:b/>
          <w:szCs w:val="24"/>
        </w:rPr>
        <w:t>Filosofia da Ciência, Estatística mul</w:t>
      </w:r>
      <w:r w:rsidR="00697287">
        <w:rPr>
          <w:rFonts w:cs="Arial"/>
          <w:b/>
          <w:szCs w:val="24"/>
        </w:rPr>
        <w:t>ti</w:t>
      </w:r>
      <w:r>
        <w:rPr>
          <w:rFonts w:cs="Arial"/>
          <w:b/>
          <w:szCs w:val="24"/>
        </w:rPr>
        <w:t>variada</w:t>
      </w:r>
      <w:r w:rsidR="00697287">
        <w:rPr>
          <w:rFonts w:cs="Arial"/>
          <w:szCs w:val="24"/>
        </w:rPr>
        <w:t>. Jornal da Tarde, Salvador/</w:t>
      </w:r>
      <w:proofErr w:type="gramStart"/>
      <w:r w:rsidR="00697287">
        <w:rPr>
          <w:rFonts w:cs="Arial"/>
          <w:szCs w:val="24"/>
        </w:rPr>
        <w:t>Ba</w:t>
      </w:r>
      <w:proofErr w:type="gramEnd"/>
      <w:r w:rsidR="00697287">
        <w:rPr>
          <w:rFonts w:cs="Arial"/>
          <w:szCs w:val="24"/>
        </w:rPr>
        <w:t>, 2014.</w:t>
      </w:r>
    </w:p>
    <w:p w:rsidR="00697287" w:rsidRDefault="00697287">
      <w:pPr>
        <w:pStyle w:val="Estilo1"/>
        <w:tabs>
          <w:tab w:val="clear" w:pos="567"/>
        </w:tabs>
        <w:spacing w:after="0"/>
        <w:rPr>
          <w:rFonts w:cs="Arial"/>
          <w:szCs w:val="24"/>
        </w:rPr>
      </w:pPr>
    </w:p>
    <w:p w:rsidR="00697287" w:rsidRDefault="00697287">
      <w:pPr>
        <w:pStyle w:val="Estilo1"/>
        <w:tabs>
          <w:tab w:val="clear" w:pos="567"/>
        </w:tabs>
        <w:spacing w:after="0"/>
        <w:rPr>
          <w:rFonts w:cs="Arial"/>
          <w:b/>
          <w:szCs w:val="24"/>
        </w:rPr>
      </w:pPr>
      <w:r>
        <w:rPr>
          <w:rFonts w:cs="Arial"/>
          <w:szCs w:val="24"/>
        </w:rPr>
        <w:t xml:space="preserve">MOITA NETO J M, </w:t>
      </w:r>
      <w:r>
        <w:rPr>
          <w:rFonts w:cs="Arial"/>
          <w:b/>
          <w:szCs w:val="24"/>
        </w:rPr>
        <w:t xml:space="preserve">Uma visão </w:t>
      </w:r>
      <w:proofErr w:type="gramStart"/>
      <w:r>
        <w:rPr>
          <w:rFonts w:cs="Arial"/>
          <w:b/>
          <w:szCs w:val="24"/>
        </w:rPr>
        <w:t>didática-metodológica</w:t>
      </w:r>
      <w:proofErr w:type="gramEnd"/>
      <w:r>
        <w:rPr>
          <w:rFonts w:cs="Arial"/>
          <w:b/>
          <w:szCs w:val="24"/>
        </w:rPr>
        <w:t xml:space="preserve"> de estatística multivariada</w:t>
      </w:r>
      <w:r>
        <w:rPr>
          <w:rFonts w:cs="Arial"/>
          <w:szCs w:val="24"/>
        </w:rPr>
        <w:t>,</w:t>
      </w:r>
    </w:p>
    <w:p w:rsidR="00697287" w:rsidRPr="00697287" w:rsidRDefault="00697287">
      <w:pPr>
        <w:pStyle w:val="Estilo1"/>
        <w:tabs>
          <w:tab w:val="clear" w:pos="567"/>
        </w:tabs>
        <w:spacing w:after="0"/>
        <w:rPr>
          <w:rFonts w:cs="Arial"/>
          <w:szCs w:val="24"/>
        </w:rPr>
      </w:pPr>
      <w:r>
        <w:rPr>
          <w:rFonts w:cs="Arial"/>
          <w:szCs w:val="24"/>
        </w:rPr>
        <w:t xml:space="preserve">Universidade de Brasília/UNB, Brasília/DF, </w:t>
      </w:r>
      <w:proofErr w:type="gramStart"/>
      <w:r>
        <w:rPr>
          <w:rFonts w:cs="Arial"/>
          <w:szCs w:val="24"/>
        </w:rPr>
        <w:t>1998</w:t>
      </w:r>
      <w:proofErr w:type="gramEnd"/>
    </w:p>
    <w:p w:rsidR="00470C23" w:rsidRDefault="00470C23">
      <w:pPr>
        <w:pStyle w:val="Estilo1"/>
        <w:tabs>
          <w:tab w:val="clear" w:pos="567"/>
        </w:tabs>
        <w:spacing w:after="0"/>
        <w:rPr>
          <w:rFonts w:cs="Arial"/>
          <w:szCs w:val="24"/>
        </w:rPr>
      </w:pPr>
    </w:p>
    <w:p w:rsidR="00470C23" w:rsidRDefault="00470C23">
      <w:pPr>
        <w:pStyle w:val="Estilo1"/>
        <w:tabs>
          <w:tab w:val="clear" w:pos="567"/>
        </w:tabs>
        <w:spacing w:after="0"/>
        <w:rPr>
          <w:rFonts w:cs="Arial"/>
          <w:szCs w:val="24"/>
        </w:rPr>
      </w:pPr>
      <w:r>
        <w:rPr>
          <w:rFonts w:cs="Arial"/>
          <w:szCs w:val="24"/>
        </w:rPr>
        <w:t>M</w:t>
      </w:r>
      <w:r w:rsidR="00697287">
        <w:rPr>
          <w:rFonts w:cs="Arial"/>
          <w:szCs w:val="24"/>
        </w:rPr>
        <w:t>OURA</w:t>
      </w:r>
      <w:r>
        <w:rPr>
          <w:rFonts w:cs="Arial"/>
          <w:szCs w:val="24"/>
        </w:rPr>
        <w:t xml:space="preserve">, José Egídio, </w:t>
      </w:r>
      <w:r w:rsidRPr="00470C23">
        <w:rPr>
          <w:rFonts w:cs="Arial"/>
          <w:b/>
          <w:szCs w:val="24"/>
        </w:rPr>
        <w:t xml:space="preserve">As Técnicas Multivariadas na </w:t>
      </w:r>
      <w:proofErr w:type="gramStart"/>
      <w:r w:rsidRPr="00470C23">
        <w:rPr>
          <w:rFonts w:cs="Arial"/>
          <w:b/>
          <w:szCs w:val="24"/>
        </w:rPr>
        <w:t>Educação</w:t>
      </w:r>
      <w:r>
        <w:rPr>
          <w:rFonts w:cs="Arial"/>
          <w:b/>
          <w:szCs w:val="24"/>
        </w:rPr>
        <w:t xml:space="preserve"> ,</w:t>
      </w:r>
      <w:proofErr w:type="gramEnd"/>
      <w:r>
        <w:rPr>
          <w:rFonts w:cs="Arial"/>
          <w:b/>
          <w:szCs w:val="24"/>
        </w:rPr>
        <w:t xml:space="preserve"> </w:t>
      </w:r>
      <w:r>
        <w:rPr>
          <w:rFonts w:cs="Arial"/>
          <w:szCs w:val="24"/>
        </w:rPr>
        <w:t>Editora Científica, São Paulo, 2006.</w:t>
      </w:r>
    </w:p>
    <w:p w:rsidR="003B6D62" w:rsidRDefault="003B6D62">
      <w:pPr>
        <w:pStyle w:val="Estilo1"/>
        <w:tabs>
          <w:tab w:val="clear" w:pos="567"/>
        </w:tabs>
        <w:spacing w:after="0"/>
        <w:rPr>
          <w:rFonts w:cs="Arial"/>
          <w:szCs w:val="24"/>
        </w:rPr>
      </w:pPr>
    </w:p>
    <w:p w:rsidR="003B6D62" w:rsidRPr="003B6D62" w:rsidRDefault="003B6D62">
      <w:pPr>
        <w:pStyle w:val="Estilo1"/>
        <w:tabs>
          <w:tab w:val="clear" w:pos="567"/>
        </w:tabs>
        <w:spacing w:after="0"/>
        <w:rPr>
          <w:rFonts w:cs="Arial"/>
          <w:szCs w:val="24"/>
        </w:rPr>
      </w:pPr>
      <w:proofErr w:type="gramStart"/>
      <w:r w:rsidRPr="003B6D62">
        <w:rPr>
          <w:rFonts w:cs="Arial"/>
          <w:b/>
          <w:szCs w:val="24"/>
        </w:rPr>
        <w:t>Novaescola.</w:t>
      </w:r>
      <w:proofErr w:type="gramEnd"/>
      <w:r w:rsidRPr="003B6D62">
        <w:rPr>
          <w:rFonts w:cs="Arial"/>
          <w:b/>
          <w:szCs w:val="24"/>
        </w:rPr>
        <w:t>abril.com.br / sucessos e fracassos do aluno</w:t>
      </w:r>
      <w:r>
        <w:rPr>
          <w:rFonts w:cs="Arial"/>
          <w:b/>
          <w:szCs w:val="24"/>
        </w:rPr>
        <w:t xml:space="preserve">, </w:t>
      </w:r>
      <w:r>
        <w:rPr>
          <w:rFonts w:cs="Arial"/>
          <w:szCs w:val="24"/>
        </w:rPr>
        <w:t xml:space="preserve"> edição março 2012, Editora Abril, 2012.</w:t>
      </w:r>
      <w:r w:rsidRPr="003B6D62">
        <w:rPr>
          <w:rFonts w:cs="Arial"/>
          <w:szCs w:val="24"/>
        </w:rPr>
        <w:t xml:space="preserve"> </w:t>
      </w:r>
    </w:p>
    <w:p w:rsidR="00252D87" w:rsidRDefault="00252D87">
      <w:pPr>
        <w:pStyle w:val="Estilo1"/>
        <w:tabs>
          <w:tab w:val="clear" w:pos="567"/>
        </w:tabs>
        <w:spacing w:after="0"/>
        <w:rPr>
          <w:rFonts w:cs="Arial"/>
          <w:szCs w:val="24"/>
        </w:rPr>
      </w:pPr>
    </w:p>
    <w:p w:rsidR="00252D87" w:rsidRPr="00252D87" w:rsidRDefault="00252D87">
      <w:pPr>
        <w:pStyle w:val="Estilo1"/>
        <w:tabs>
          <w:tab w:val="clear" w:pos="567"/>
        </w:tabs>
        <w:spacing w:after="0"/>
        <w:rPr>
          <w:rFonts w:cs="Arial"/>
          <w:szCs w:val="24"/>
        </w:rPr>
      </w:pPr>
      <w:r>
        <w:rPr>
          <w:rFonts w:cs="Arial"/>
          <w:szCs w:val="24"/>
        </w:rPr>
        <w:t xml:space="preserve">ORGANIZAÇÃO DE COOPERAÇÃO PARA O DESENVOLVIMENTO ECONÔMICO, </w:t>
      </w:r>
      <w:r>
        <w:rPr>
          <w:rFonts w:cs="Arial"/>
          <w:b/>
          <w:szCs w:val="24"/>
        </w:rPr>
        <w:t xml:space="preserve">Dados Estatísticos, </w:t>
      </w:r>
      <w:r>
        <w:rPr>
          <w:rFonts w:cs="Arial"/>
          <w:szCs w:val="24"/>
        </w:rPr>
        <w:t>Editora Nobre, São Paulo, 2007.</w:t>
      </w:r>
    </w:p>
    <w:p w:rsidR="00D910AC" w:rsidRPr="00182A86" w:rsidRDefault="00D910AC">
      <w:pPr>
        <w:pStyle w:val="Estilo1"/>
        <w:tabs>
          <w:tab w:val="clear" w:pos="567"/>
        </w:tabs>
        <w:spacing w:after="0"/>
        <w:rPr>
          <w:rFonts w:cs="Arial"/>
          <w:szCs w:val="24"/>
        </w:rPr>
      </w:pPr>
    </w:p>
    <w:p w:rsidR="00D910AC" w:rsidRDefault="00D910AC">
      <w:pPr>
        <w:jc w:val="both"/>
        <w:rPr>
          <w:rFonts w:ascii="Arial" w:hAnsi="Arial" w:cs="Arial"/>
        </w:rPr>
      </w:pPr>
      <w:r>
        <w:rPr>
          <w:rFonts w:ascii="Arial" w:hAnsi="Arial" w:cs="Arial"/>
        </w:rPr>
        <w:t xml:space="preserve">PARÂMETROS CURRICULARES NACIONAIS (PCN). Terceiro e quarto ciclos do ensino fundamental. </w:t>
      </w:r>
      <w:r>
        <w:rPr>
          <w:rFonts w:ascii="Arial" w:hAnsi="Arial" w:cs="Arial"/>
          <w:b/>
          <w:bCs/>
        </w:rPr>
        <w:t>Matemática</w:t>
      </w:r>
      <w:r>
        <w:rPr>
          <w:rFonts w:ascii="Arial" w:hAnsi="Arial" w:cs="Arial"/>
        </w:rPr>
        <w:t xml:space="preserve">. Ministério de Educação e Desporto. </w:t>
      </w:r>
      <w:proofErr w:type="gramStart"/>
      <w:r>
        <w:rPr>
          <w:rFonts w:ascii="Arial" w:hAnsi="Arial" w:cs="Arial"/>
        </w:rPr>
        <w:t>Brasília,</w:t>
      </w:r>
      <w:proofErr w:type="gramEnd"/>
      <w:r>
        <w:rPr>
          <w:rFonts w:ascii="Arial" w:hAnsi="Arial" w:cs="Arial"/>
        </w:rPr>
        <w:t>1998.</w:t>
      </w:r>
    </w:p>
    <w:p w:rsidR="00365CC4" w:rsidRDefault="00365CC4">
      <w:pPr>
        <w:jc w:val="both"/>
        <w:rPr>
          <w:rFonts w:ascii="Arial" w:hAnsi="Arial" w:cs="Arial"/>
        </w:rPr>
      </w:pPr>
    </w:p>
    <w:p w:rsidR="00D910AC" w:rsidRDefault="00365CC4">
      <w:pPr>
        <w:jc w:val="both"/>
        <w:rPr>
          <w:rFonts w:ascii="Arial" w:hAnsi="Arial" w:cs="Arial"/>
        </w:rPr>
      </w:pPr>
      <w:r>
        <w:rPr>
          <w:rFonts w:ascii="Arial" w:hAnsi="Arial" w:cs="Arial"/>
        </w:rPr>
        <w:t xml:space="preserve">PARÂMETROS PARA EDUCAÇÃO BÁSICA DO ESTADO DE PERNAMBUCO. </w:t>
      </w:r>
      <w:r>
        <w:rPr>
          <w:rFonts w:ascii="Arial" w:hAnsi="Arial" w:cs="Arial"/>
          <w:b/>
        </w:rPr>
        <w:t>MATEMÁTICA NÍVEL FUNDAMENTAL E MÉDIO.</w:t>
      </w:r>
      <w:r>
        <w:rPr>
          <w:rFonts w:ascii="Arial" w:hAnsi="Arial" w:cs="Arial"/>
        </w:rPr>
        <w:t xml:space="preserve">  Recife, </w:t>
      </w:r>
      <w:proofErr w:type="gramStart"/>
      <w:r>
        <w:rPr>
          <w:rFonts w:ascii="Arial" w:hAnsi="Arial" w:cs="Arial"/>
        </w:rPr>
        <w:t>Pe</w:t>
      </w:r>
      <w:proofErr w:type="gramEnd"/>
      <w:r>
        <w:rPr>
          <w:rFonts w:ascii="Arial" w:hAnsi="Arial" w:cs="Arial"/>
        </w:rPr>
        <w:t xml:space="preserve"> – 2012.</w:t>
      </w:r>
    </w:p>
    <w:p w:rsidR="00252D87" w:rsidRDefault="00252D87">
      <w:pPr>
        <w:jc w:val="both"/>
        <w:rPr>
          <w:rFonts w:ascii="Arial" w:hAnsi="Arial" w:cs="Arial"/>
        </w:rPr>
      </w:pPr>
    </w:p>
    <w:p w:rsidR="00252D87" w:rsidRPr="00FC278F" w:rsidRDefault="00252D87">
      <w:pPr>
        <w:jc w:val="both"/>
        <w:rPr>
          <w:rFonts w:ascii="Arial" w:hAnsi="Arial" w:cs="Arial"/>
        </w:rPr>
      </w:pPr>
      <w:r>
        <w:rPr>
          <w:rFonts w:ascii="Arial" w:hAnsi="Arial" w:cs="Arial"/>
        </w:rPr>
        <w:t>PROGRAMA BOLSA FAMÍLIA</w:t>
      </w:r>
      <w:r w:rsidR="00FC278F">
        <w:rPr>
          <w:rFonts w:ascii="Arial" w:hAnsi="Arial" w:cs="Arial"/>
        </w:rPr>
        <w:t xml:space="preserve">- </w:t>
      </w:r>
      <w:r w:rsidR="00FC278F" w:rsidRPr="00FC278F">
        <w:rPr>
          <w:rFonts w:ascii="Arial" w:hAnsi="Arial" w:cs="Arial"/>
          <w:b/>
        </w:rPr>
        <w:t>Considerações sobre o programa</w:t>
      </w:r>
      <w:r w:rsidR="00FC278F">
        <w:rPr>
          <w:rFonts w:ascii="Arial" w:hAnsi="Arial" w:cs="Arial"/>
          <w:b/>
        </w:rPr>
        <w:t>.</w:t>
      </w:r>
      <w:r w:rsidR="00FC278F">
        <w:rPr>
          <w:rFonts w:ascii="Arial" w:hAnsi="Arial" w:cs="Arial"/>
        </w:rPr>
        <w:t xml:space="preserve"> Ministério de Desenvolvimento e Combate a Fome, Brasília/</w:t>
      </w:r>
      <w:proofErr w:type="gramStart"/>
      <w:r w:rsidR="00FC278F">
        <w:rPr>
          <w:rFonts w:ascii="Arial" w:hAnsi="Arial" w:cs="Arial"/>
        </w:rPr>
        <w:t>DF ,</w:t>
      </w:r>
      <w:proofErr w:type="gramEnd"/>
      <w:r w:rsidR="00FC278F">
        <w:rPr>
          <w:rFonts w:ascii="Arial" w:hAnsi="Arial" w:cs="Arial"/>
        </w:rPr>
        <w:t xml:space="preserve"> 2010.</w:t>
      </w:r>
    </w:p>
    <w:p w:rsidR="00C36392" w:rsidRDefault="00C36392">
      <w:pPr>
        <w:jc w:val="both"/>
        <w:rPr>
          <w:rFonts w:ascii="Arial" w:hAnsi="Arial" w:cs="Arial"/>
        </w:rPr>
      </w:pPr>
    </w:p>
    <w:p w:rsidR="00C36392" w:rsidRPr="00F74826" w:rsidRDefault="00C36392">
      <w:pPr>
        <w:jc w:val="both"/>
        <w:rPr>
          <w:rFonts w:ascii="Arial" w:hAnsi="Arial" w:cs="Arial"/>
        </w:rPr>
      </w:pPr>
      <w:proofErr w:type="gramStart"/>
      <w:r w:rsidRPr="00C36392">
        <w:rPr>
          <w:rFonts w:ascii="Arial" w:hAnsi="Arial" w:cs="Arial"/>
          <w:lang w:val="en-US"/>
        </w:rPr>
        <w:t xml:space="preserve">RAO, C. R.; </w:t>
      </w:r>
      <w:r w:rsidRPr="00C36392">
        <w:rPr>
          <w:rFonts w:ascii="Arial" w:hAnsi="Arial" w:cs="Arial"/>
          <w:b/>
          <w:lang w:val="en-US"/>
        </w:rPr>
        <w:t>Advanced Statistical methods</w:t>
      </w:r>
      <w:r>
        <w:rPr>
          <w:rFonts w:ascii="Arial" w:hAnsi="Arial" w:cs="Arial"/>
          <w:b/>
          <w:lang w:val="en-US"/>
        </w:rPr>
        <w:t xml:space="preserve"> in biometric research</w:t>
      </w:r>
      <w:r w:rsidR="001E52A1">
        <w:rPr>
          <w:rFonts w:ascii="Arial" w:hAnsi="Arial" w:cs="Arial"/>
          <w:b/>
          <w:lang w:val="en-US"/>
        </w:rPr>
        <w:t>.</w:t>
      </w:r>
      <w:proofErr w:type="gramEnd"/>
      <w:r w:rsidR="001E52A1">
        <w:rPr>
          <w:rFonts w:ascii="Arial" w:hAnsi="Arial" w:cs="Arial"/>
          <w:b/>
          <w:lang w:val="en-US"/>
        </w:rPr>
        <w:t xml:space="preserve"> </w:t>
      </w:r>
      <w:r w:rsidR="001E52A1">
        <w:rPr>
          <w:rFonts w:ascii="Arial" w:hAnsi="Arial" w:cs="Arial"/>
          <w:lang w:val="en-US"/>
        </w:rPr>
        <w:t xml:space="preserve">New York: John Wiley &amp; Sons. 1952. </w:t>
      </w:r>
      <w:r w:rsidR="001E52A1" w:rsidRPr="00F74826">
        <w:rPr>
          <w:rFonts w:ascii="Arial" w:hAnsi="Arial" w:cs="Arial"/>
        </w:rPr>
        <w:t>390p.</w:t>
      </w:r>
    </w:p>
    <w:p w:rsidR="001E52A1" w:rsidRPr="00F74826" w:rsidRDefault="001E52A1">
      <w:pPr>
        <w:jc w:val="both"/>
        <w:rPr>
          <w:rFonts w:ascii="Arial" w:hAnsi="Arial" w:cs="Arial"/>
        </w:rPr>
      </w:pPr>
    </w:p>
    <w:p w:rsidR="001E52A1" w:rsidRDefault="001E52A1">
      <w:pPr>
        <w:jc w:val="both"/>
        <w:rPr>
          <w:rFonts w:ascii="Arial" w:hAnsi="Arial" w:cs="Arial"/>
        </w:rPr>
      </w:pPr>
      <w:r w:rsidRPr="001E52A1">
        <w:rPr>
          <w:rFonts w:ascii="Arial" w:hAnsi="Arial" w:cs="Arial"/>
        </w:rPr>
        <w:t>REIS, E</w:t>
      </w:r>
      <w:proofErr w:type="gramStart"/>
      <w:r w:rsidRPr="001E52A1">
        <w:rPr>
          <w:rFonts w:ascii="Arial" w:hAnsi="Arial" w:cs="Arial"/>
        </w:rPr>
        <w:t>.;</w:t>
      </w:r>
      <w:proofErr w:type="gramEnd"/>
      <w:r w:rsidRPr="001E52A1">
        <w:rPr>
          <w:rFonts w:ascii="Arial" w:hAnsi="Arial" w:cs="Arial"/>
        </w:rPr>
        <w:t xml:space="preserve"> </w:t>
      </w:r>
      <w:r w:rsidRPr="001E52A1">
        <w:rPr>
          <w:rFonts w:ascii="Arial" w:hAnsi="Arial" w:cs="Arial"/>
          <w:b/>
        </w:rPr>
        <w:t xml:space="preserve">Estatística multivariada aplicada. </w:t>
      </w:r>
      <w:r>
        <w:rPr>
          <w:rFonts w:ascii="Arial" w:hAnsi="Arial" w:cs="Arial"/>
        </w:rPr>
        <w:t xml:space="preserve">Lisboa, Portugal: </w:t>
      </w:r>
      <w:proofErr w:type="gramStart"/>
      <w:r>
        <w:rPr>
          <w:rFonts w:ascii="Arial" w:hAnsi="Arial" w:cs="Arial"/>
        </w:rPr>
        <w:t>Edições Silabo</w:t>
      </w:r>
      <w:proofErr w:type="gramEnd"/>
      <w:r>
        <w:rPr>
          <w:rFonts w:ascii="Arial" w:hAnsi="Arial" w:cs="Arial"/>
        </w:rPr>
        <w:t>, 1997. 342p.</w:t>
      </w:r>
    </w:p>
    <w:p w:rsidR="001E52A1" w:rsidRDefault="001E52A1">
      <w:pPr>
        <w:jc w:val="both"/>
        <w:rPr>
          <w:rFonts w:ascii="Arial" w:hAnsi="Arial" w:cs="Arial"/>
        </w:rPr>
      </w:pPr>
    </w:p>
    <w:p w:rsidR="001E52A1" w:rsidRDefault="001E52A1">
      <w:pPr>
        <w:jc w:val="both"/>
        <w:rPr>
          <w:rFonts w:ascii="Arial" w:hAnsi="Arial" w:cs="Arial"/>
        </w:rPr>
      </w:pPr>
      <w:r>
        <w:rPr>
          <w:rFonts w:ascii="Arial" w:hAnsi="Arial" w:cs="Arial"/>
        </w:rPr>
        <w:t xml:space="preserve">RIBOLDI, J. </w:t>
      </w:r>
      <w:r>
        <w:rPr>
          <w:rFonts w:ascii="Arial" w:hAnsi="Arial" w:cs="Arial"/>
          <w:b/>
        </w:rPr>
        <w:t xml:space="preserve">Análise de agrupamento “Cluster Analysis”. </w:t>
      </w:r>
      <w:r>
        <w:rPr>
          <w:rFonts w:ascii="Arial" w:hAnsi="Arial" w:cs="Arial"/>
        </w:rPr>
        <w:t xml:space="preserve">Piracicaba, </w:t>
      </w:r>
      <w:proofErr w:type="spellStart"/>
      <w:proofErr w:type="gramStart"/>
      <w:r>
        <w:rPr>
          <w:rFonts w:ascii="Arial" w:hAnsi="Arial" w:cs="Arial"/>
        </w:rPr>
        <w:t>Sp</w:t>
      </w:r>
      <w:proofErr w:type="spellEnd"/>
      <w:proofErr w:type="gramEnd"/>
      <w:r>
        <w:rPr>
          <w:rFonts w:ascii="Arial" w:hAnsi="Arial" w:cs="Arial"/>
        </w:rPr>
        <w:t>: ESALQ/USP, 1986. 49p. Monografia.</w:t>
      </w:r>
    </w:p>
    <w:p w:rsidR="0052336B" w:rsidRPr="001E52A1" w:rsidRDefault="0052336B">
      <w:pPr>
        <w:jc w:val="both"/>
        <w:rPr>
          <w:rFonts w:ascii="Arial" w:hAnsi="Arial" w:cs="Arial"/>
        </w:rPr>
      </w:pPr>
    </w:p>
    <w:p w:rsidR="00C36392" w:rsidRPr="00C36392" w:rsidRDefault="00C36392">
      <w:pPr>
        <w:jc w:val="both"/>
        <w:rPr>
          <w:rFonts w:ascii="Arial" w:hAnsi="Arial" w:cs="Arial"/>
        </w:rPr>
      </w:pPr>
      <w:r>
        <w:rPr>
          <w:rFonts w:ascii="Arial" w:hAnsi="Arial" w:cs="Arial"/>
        </w:rPr>
        <w:t xml:space="preserve">ROSÁRIO C.R. </w:t>
      </w:r>
      <w:r>
        <w:rPr>
          <w:rFonts w:ascii="Arial" w:hAnsi="Arial" w:cs="Arial"/>
          <w:b/>
        </w:rPr>
        <w:t>Modelo de Aplicação de Análise Multivariada, através de técnicas estatísticas PCA e HCA sobre questionário de Avaliação de Satisfação de Clientes: Estudo de uma caso de uma empresa metalúrgica de embalagens metálicas</w:t>
      </w:r>
      <w:r>
        <w:rPr>
          <w:rFonts w:ascii="Arial" w:hAnsi="Arial" w:cs="Arial"/>
        </w:rPr>
        <w:t xml:space="preserve"> Santa Cruz do Sul, </w:t>
      </w:r>
      <w:proofErr w:type="spellStart"/>
      <w:proofErr w:type="gramStart"/>
      <w:r>
        <w:rPr>
          <w:rFonts w:ascii="Arial" w:hAnsi="Arial" w:cs="Arial"/>
        </w:rPr>
        <w:t>Rs</w:t>
      </w:r>
      <w:proofErr w:type="spellEnd"/>
      <w:proofErr w:type="gramEnd"/>
      <w:r>
        <w:rPr>
          <w:rFonts w:ascii="Arial" w:hAnsi="Arial" w:cs="Arial"/>
        </w:rPr>
        <w:t>, 2012.</w:t>
      </w:r>
    </w:p>
    <w:p w:rsidR="00C36392" w:rsidRDefault="00C36392">
      <w:pPr>
        <w:jc w:val="both"/>
        <w:rPr>
          <w:rFonts w:ascii="Arial" w:hAnsi="Arial" w:cs="Arial"/>
        </w:rPr>
      </w:pPr>
    </w:p>
    <w:p w:rsidR="00365CC4" w:rsidRDefault="00C36392">
      <w:pPr>
        <w:jc w:val="both"/>
        <w:rPr>
          <w:rFonts w:ascii="Arial" w:hAnsi="Arial" w:cs="Arial"/>
        </w:rPr>
      </w:pPr>
      <w:r>
        <w:rPr>
          <w:rFonts w:ascii="Arial" w:hAnsi="Arial" w:cs="Arial"/>
        </w:rPr>
        <w:t xml:space="preserve">SANTANA, E. R. S. </w:t>
      </w:r>
      <w:r>
        <w:rPr>
          <w:rFonts w:ascii="Arial" w:hAnsi="Arial" w:cs="Arial"/>
          <w:b/>
        </w:rPr>
        <w:t xml:space="preserve">Adição e Subtração: o suporte didático influencia a aprendizagem do estudante. </w:t>
      </w:r>
      <w:r>
        <w:rPr>
          <w:rFonts w:ascii="Arial" w:hAnsi="Arial" w:cs="Arial"/>
        </w:rPr>
        <w:t xml:space="preserve">Universidade Estadual de Santa Cruz, Ilheus, </w:t>
      </w:r>
      <w:proofErr w:type="gramStart"/>
      <w:r>
        <w:rPr>
          <w:rFonts w:ascii="Arial" w:hAnsi="Arial" w:cs="Arial"/>
        </w:rPr>
        <w:t>Ba</w:t>
      </w:r>
      <w:proofErr w:type="gramEnd"/>
      <w:r>
        <w:rPr>
          <w:rFonts w:ascii="Arial" w:hAnsi="Arial" w:cs="Arial"/>
        </w:rPr>
        <w:t xml:space="preserve"> 2012, 235p.</w:t>
      </w:r>
    </w:p>
    <w:p w:rsidR="00751BAD" w:rsidRDefault="00751BAD">
      <w:pPr>
        <w:jc w:val="both"/>
        <w:rPr>
          <w:rFonts w:ascii="Arial" w:hAnsi="Arial" w:cs="Arial"/>
        </w:rPr>
      </w:pPr>
    </w:p>
    <w:p w:rsidR="00751BAD" w:rsidRPr="00751BAD" w:rsidRDefault="00751BAD">
      <w:pPr>
        <w:jc w:val="both"/>
        <w:rPr>
          <w:rFonts w:ascii="Arial" w:hAnsi="Arial" w:cs="Arial"/>
        </w:rPr>
      </w:pPr>
      <w:r>
        <w:rPr>
          <w:rFonts w:ascii="Arial" w:hAnsi="Arial" w:cs="Arial"/>
        </w:rPr>
        <w:t xml:space="preserve">SERGEI e SATYRO, </w:t>
      </w:r>
      <w:r>
        <w:rPr>
          <w:rFonts w:ascii="Arial" w:hAnsi="Arial" w:cs="Arial"/>
          <w:b/>
        </w:rPr>
        <w:t xml:space="preserve">O impacto de </w:t>
      </w:r>
      <w:proofErr w:type="spellStart"/>
      <w:proofErr w:type="gramStart"/>
      <w:r>
        <w:rPr>
          <w:rFonts w:ascii="Arial" w:hAnsi="Arial" w:cs="Arial"/>
          <w:b/>
        </w:rPr>
        <w:t>infra-estrutura</w:t>
      </w:r>
      <w:proofErr w:type="spellEnd"/>
      <w:proofErr w:type="gramEnd"/>
      <w:r>
        <w:rPr>
          <w:rFonts w:ascii="Arial" w:hAnsi="Arial" w:cs="Arial"/>
          <w:b/>
        </w:rPr>
        <w:t xml:space="preserve"> escolar na taxa de distorção idade-série das escolas brasileiras de ensino fundamental de 1998 a 2005</w:t>
      </w:r>
      <w:r>
        <w:rPr>
          <w:rFonts w:ascii="Arial" w:hAnsi="Arial" w:cs="Arial"/>
        </w:rPr>
        <w:t xml:space="preserve">. </w:t>
      </w:r>
      <w:proofErr w:type="gramStart"/>
      <w:r>
        <w:rPr>
          <w:rFonts w:ascii="Arial" w:hAnsi="Arial" w:cs="Arial"/>
        </w:rPr>
        <w:t>Ipea</w:t>
      </w:r>
      <w:proofErr w:type="gramEnd"/>
      <w:r>
        <w:rPr>
          <w:rFonts w:ascii="Arial" w:hAnsi="Arial" w:cs="Arial"/>
        </w:rPr>
        <w:t>, Rio de Janeiro, maio de 2008.</w:t>
      </w:r>
    </w:p>
    <w:p w:rsidR="00952D72" w:rsidRDefault="00952D72">
      <w:pPr>
        <w:jc w:val="both"/>
        <w:rPr>
          <w:rFonts w:ascii="Arial" w:hAnsi="Arial" w:cs="Arial"/>
        </w:rPr>
      </w:pPr>
    </w:p>
    <w:p w:rsidR="00952D72" w:rsidRDefault="00952D72">
      <w:pPr>
        <w:jc w:val="both"/>
        <w:rPr>
          <w:rFonts w:ascii="Arial" w:hAnsi="Arial" w:cs="Arial"/>
        </w:rPr>
      </w:pPr>
      <w:r>
        <w:rPr>
          <w:rFonts w:ascii="Arial" w:hAnsi="Arial" w:cs="Arial"/>
        </w:rPr>
        <w:t xml:space="preserve">SILVA, G B, </w:t>
      </w:r>
      <w:r>
        <w:rPr>
          <w:rFonts w:ascii="Arial" w:hAnsi="Arial" w:cs="Arial"/>
          <w:b/>
        </w:rPr>
        <w:t>Aplicação de análise exploratória de dados na discriminação geográfica do quiabo do RN/PE</w:t>
      </w:r>
      <w:r>
        <w:rPr>
          <w:rFonts w:ascii="Arial" w:hAnsi="Arial" w:cs="Arial"/>
        </w:rPr>
        <w:t>, Editora Segmento, São Paulo/</w:t>
      </w:r>
      <w:proofErr w:type="spellStart"/>
      <w:proofErr w:type="gramStart"/>
      <w:r>
        <w:rPr>
          <w:rFonts w:ascii="Arial" w:hAnsi="Arial" w:cs="Arial"/>
        </w:rPr>
        <w:t>Sp</w:t>
      </w:r>
      <w:proofErr w:type="spellEnd"/>
      <w:proofErr w:type="gramEnd"/>
      <w:r>
        <w:rPr>
          <w:rFonts w:ascii="Arial" w:hAnsi="Arial" w:cs="Arial"/>
        </w:rPr>
        <w:t>, 2005</w:t>
      </w:r>
    </w:p>
    <w:p w:rsidR="00F04D2E" w:rsidRDefault="00F04D2E">
      <w:pPr>
        <w:jc w:val="both"/>
        <w:rPr>
          <w:rFonts w:ascii="Arial" w:hAnsi="Arial" w:cs="Arial"/>
        </w:rPr>
      </w:pPr>
    </w:p>
    <w:p w:rsidR="001E52A1" w:rsidRDefault="00F04D2E">
      <w:pPr>
        <w:jc w:val="both"/>
        <w:rPr>
          <w:rFonts w:ascii="Arial" w:hAnsi="Arial" w:cs="Arial"/>
        </w:rPr>
      </w:pPr>
      <w:r>
        <w:rPr>
          <w:rFonts w:ascii="Arial" w:hAnsi="Arial" w:cs="Arial"/>
        </w:rPr>
        <w:t xml:space="preserve">SIMÃO, A.F., </w:t>
      </w:r>
      <w:r w:rsidRPr="00F8579D">
        <w:rPr>
          <w:rFonts w:ascii="Arial" w:hAnsi="Arial" w:cs="Arial"/>
          <w:b/>
        </w:rPr>
        <w:t>I Diretriz Brasileira de Prevenção Cardiovascular</w:t>
      </w:r>
      <w:r>
        <w:rPr>
          <w:rFonts w:ascii="Arial" w:hAnsi="Arial" w:cs="Arial"/>
        </w:rPr>
        <w:t xml:space="preserve">. </w:t>
      </w:r>
      <w:proofErr w:type="spellStart"/>
      <w:r>
        <w:rPr>
          <w:rFonts w:ascii="Arial" w:hAnsi="Arial" w:cs="Arial"/>
        </w:rPr>
        <w:t>Arq</w:t>
      </w:r>
      <w:proofErr w:type="spellEnd"/>
      <w:r>
        <w:rPr>
          <w:rFonts w:ascii="Arial" w:hAnsi="Arial" w:cs="Arial"/>
        </w:rPr>
        <w:t xml:space="preserve"> Brasileira de Cardiologia, 2013: 101 (</w:t>
      </w:r>
      <w:proofErr w:type="gramStart"/>
      <w:r>
        <w:rPr>
          <w:rFonts w:ascii="Arial" w:hAnsi="Arial" w:cs="Arial"/>
        </w:rPr>
        <w:t>6</w:t>
      </w:r>
      <w:proofErr w:type="gramEnd"/>
      <w:r>
        <w:rPr>
          <w:rFonts w:ascii="Arial" w:hAnsi="Arial" w:cs="Arial"/>
        </w:rPr>
        <w:t xml:space="preserve"> SUP 2) – 1-63.</w:t>
      </w:r>
    </w:p>
    <w:p w:rsidR="00F04D2E" w:rsidRDefault="00F04D2E">
      <w:pPr>
        <w:jc w:val="both"/>
        <w:rPr>
          <w:rFonts w:ascii="Arial" w:hAnsi="Arial" w:cs="Arial"/>
        </w:rPr>
      </w:pPr>
    </w:p>
    <w:p w:rsidR="001E52A1" w:rsidRPr="005F3A98" w:rsidRDefault="001E52A1">
      <w:pPr>
        <w:jc w:val="both"/>
        <w:rPr>
          <w:rFonts w:ascii="Arial" w:hAnsi="Arial" w:cs="Arial"/>
        </w:rPr>
      </w:pPr>
      <w:proofErr w:type="gramStart"/>
      <w:r w:rsidRPr="001E52A1">
        <w:rPr>
          <w:rFonts w:ascii="Arial" w:hAnsi="Arial" w:cs="Arial"/>
          <w:lang w:val="en-US"/>
        </w:rPr>
        <w:t>SOKAL, A. L.; MICHENER, C. D.</w:t>
      </w:r>
      <w:proofErr w:type="gramEnd"/>
      <w:r>
        <w:rPr>
          <w:rFonts w:ascii="Arial" w:hAnsi="Arial" w:cs="Arial"/>
          <w:lang w:val="en-US"/>
        </w:rPr>
        <w:t xml:space="preserve"> </w:t>
      </w:r>
      <w:r>
        <w:rPr>
          <w:rFonts w:ascii="Arial" w:hAnsi="Arial" w:cs="Arial"/>
          <w:b/>
          <w:lang w:val="en-US"/>
        </w:rPr>
        <w:t xml:space="preserve">A STATISTICAL METHOD FOR EVALUATING SYSTEMATIC RELATIONSHIPS: </w:t>
      </w:r>
      <w:r>
        <w:rPr>
          <w:rFonts w:ascii="Arial" w:hAnsi="Arial" w:cs="Arial"/>
          <w:lang w:val="en-US"/>
        </w:rPr>
        <w:t xml:space="preserve">Bulletin of the Society University </w:t>
      </w:r>
      <w:proofErr w:type="spellStart"/>
      <w:r>
        <w:rPr>
          <w:rFonts w:ascii="Arial" w:hAnsi="Arial" w:cs="Arial"/>
          <w:lang w:val="en-US"/>
        </w:rPr>
        <w:t>os</w:t>
      </w:r>
      <w:proofErr w:type="spellEnd"/>
      <w:r>
        <w:rPr>
          <w:rFonts w:ascii="Arial" w:hAnsi="Arial" w:cs="Arial"/>
          <w:lang w:val="en-US"/>
        </w:rPr>
        <w:t xml:space="preserve"> Kansas. </w:t>
      </w:r>
      <w:r w:rsidRPr="005F3A98">
        <w:rPr>
          <w:rFonts w:ascii="Arial" w:hAnsi="Arial" w:cs="Arial"/>
        </w:rPr>
        <w:t>N.38, p. 109-1438, 1958.</w:t>
      </w:r>
    </w:p>
    <w:p w:rsidR="002E221E" w:rsidRPr="005F3A98" w:rsidRDefault="002E221E">
      <w:pPr>
        <w:jc w:val="both"/>
        <w:rPr>
          <w:rFonts w:ascii="Arial" w:hAnsi="Arial" w:cs="Arial"/>
        </w:rPr>
      </w:pPr>
    </w:p>
    <w:p w:rsidR="002E221E" w:rsidRDefault="002E221E">
      <w:pPr>
        <w:jc w:val="both"/>
        <w:rPr>
          <w:rFonts w:ascii="Arial" w:hAnsi="Arial" w:cs="Arial"/>
        </w:rPr>
      </w:pPr>
      <w:r w:rsidRPr="002E221E">
        <w:rPr>
          <w:rFonts w:ascii="Arial" w:hAnsi="Arial" w:cs="Arial"/>
        </w:rPr>
        <w:t xml:space="preserve">SOUZA, Maria Ester do Prado, </w:t>
      </w:r>
      <w:r w:rsidRPr="002E221E">
        <w:rPr>
          <w:rFonts w:ascii="Arial" w:hAnsi="Arial" w:cs="Arial"/>
          <w:b/>
        </w:rPr>
        <w:t>Família/Escola: A importância dessa relaç</w:t>
      </w:r>
      <w:r>
        <w:rPr>
          <w:rFonts w:ascii="Arial" w:hAnsi="Arial" w:cs="Arial"/>
          <w:b/>
        </w:rPr>
        <w:t xml:space="preserve">ão no desempenho escolar. </w:t>
      </w:r>
      <w:r w:rsidRPr="002E221E">
        <w:rPr>
          <w:rFonts w:ascii="Arial" w:hAnsi="Arial" w:cs="Arial"/>
        </w:rPr>
        <w:t>Artigo</w:t>
      </w:r>
      <w:r>
        <w:rPr>
          <w:rFonts w:ascii="Arial" w:hAnsi="Arial" w:cs="Arial"/>
        </w:rPr>
        <w:t xml:space="preserve"> </w:t>
      </w:r>
      <w:proofErr w:type="gramStart"/>
      <w:r>
        <w:rPr>
          <w:rFonts w:ascii="Arial" w:hAnsi="Arial" w:cs="Arial"/>
        </w:rPr>
        <w:t>PDE</w:t>
      </w:r>
      <w:r w:rsidRPr="002E221E">
        <w:rPr>
          <w:rFonts w:ascii="Arial" w:hAnsi="Arial" w:cs="Arial"/>
        </w:rPr>
        <w:t xml:space="preserve"> </w:t>
      </w:r>
      <w:r>
        <w:rPr>
          <w:rFonts w:ascii="Arial" w:hAnsi="Arial" w:cs="Arial"/>
        </w:rPr>
        <w:t>.</w:t>
      </w:r>
      <w:proofErr w:type="gramEnd"/>
      <w:r>
        <w:rPr>
          <w:rFonts w:ascii="Arial" w:hAnsi="Arial" w:cs="Arial"/>
        </w:rPr>
        <w:t xml:space="preserve"> Santo Antônio de Platina, </w:t>
      </w:r>
      <w:proofErr w:type="spellStart"/>
      <w:proofErr w:type="gramStart"/>
      <w:r>
        <w:rPr>
          <w:rFonts w:ascii="Arial" w:hAnsi="Arial" w:cs="Arial"/>
        </w:rPr>
        <w:t>Pr</w:t>
      </w:r>
      <w:proofErr w:type="spellEnd"/>
      <w:proofErr w:type="gramEnd"/>
      <w:r>
        <w:rPr>
          <w:rFonts w:ascii="Arial" w:hAnsi="Arial" w:cs="Arial"/>
        </w:rPr>
        <w:t>, 2009.</w:t>
      </w:r>
    </w:p>
    <w:p w:rsidR="0052336B" w:rsidRDefault="0052336B">
      <w:pPr>
        <w:jc w:val="both"/>
        <w:rPr>
          <w:rFonts w:ascii="Arial" w:hAnsi="Arial" w:cs="Arial"/>
        </w:rPr>
      </w:pPr>
    </w:p>
    <w:p w:rsidR="0052336B" w:rsidRPr="0052336B" w:rsidRDefault="0052336B">
      <w:pPr>
        <w:jc w:val="both"/>
        <w:rPr>
          <w:rFonts w:ascii="Arial" w:hAnsi="Arial" w:cs="Arial"/>
        </w:rPr>
      </w:pPr>
      <w:r>
        <w:rPr>
          <w:rFonts w:ascii="Arial" w:hAnsi="Arial" w:cs="Arial"/>
        </w:rPr>
        <w:t xml:space="preserve">TEIXEIRA, Laila. </w:t>
      </w:r>
      <w:r>
        <w:rPr>
          <w:rFonts w:ascii="Arial" w:hAnsi="Arial" w:cs="Arial"/>
          <w:b/>
        </w:rPr>
        <w:t>A influência do uso do celular nas aulas de Matemática.</w:t>
      </w:r>
      <w:r>
        <w:rPr>
          <w:rFonts w:ascii="Arial" w:hAnsi="Arial" w:cs="Arial"/>
        </w:rPr>
        <w:t xml:space="preserve"> Ed. Paulistana, São Paulo, SP, 2012.</w:t>
      </w:r>
    </w:p>
    <w:p w:rsidR="00FD13DA" w:rsidRPr="002E221E" w:rsidRDefault="00FD13DA">
      <w:pPr>
        <w:jc w:val="both"/>
        <w:rPr>
          <w:rFonts w:ascii="Arial" w:hAnsi="Arial" w:cs="Arial"/>
        </w:rPr>
      </w:pPr>
    </w:p>
    <w:p w:rsidR="00D4062F" w:rsidRPr="00D4062F" w:rsidRDefault="00D4062F">
      <w:pPr>
        <w:jc w:val="both"/>
        <w:rPr>
          <w:rFonts w:ascii="Arial" w:hAnsi="Arial" w:cs="Arial"/>
        </w:rPr>
      </w:pPr>
    </w:p>
    <w:p w:rsidR="001E52A1" w:rsidRPr="00FD13DA" w:rsidRDefault="001E52A1">
      <w:pPr>
        <w:jc w:val="both"/>
        <w:rPr>
          <w:rFonts w:ascii="Arial" w:hAnsi="Arial" w:cs="Arial"/>
        </w:rPr>
      </w:pPr>
    </w:p>
    <w:p w:rsidR="001E52A1" w:rsidRPr="00FD13DA" w:rsidRDefault="001E52A1">
      <w:pPr>
        <w:jc w:val="both"/>
        <w:rPr>
          <w:rFonts w:ascii="Arial" w:hAnsi="Arial" w:cs="Arial"/>
        </w:rPr>
      </w:pPr>
    </w:p>
    <w:p w:rsidR="00EB5B03" w:rsidRDefault="00EB5B03" w:rsidP="00EB5B03">
      <w:pPr>
        <w:spacing w:after="120"/>
        <w:jc w:val="both"/>
        <w:rPr>
          <w:rFonts w:ascii="Arial" w:hAnsi="Arial" w:cs="Arial"/>
          <w:b/>
        </w:rPr>
      </w:pPr>
    </w:p>
    <w:p w:rsidR="00D910AC" w:rsidRDefault="00EB5B03">
      <w:pPr>
        <w:jc w:val="both"/>
        <w:rPr>
          <w:rFonts w:ascii="Arial" w:hAnsi="Arial" w:cs="Arial"/>
          <w:b/>
        </w:rPr>
      </w:pPr>
      <w:r>
        <w:rPr>
          <w:rFonts w:ascii="Arial" w:hAnsi="Arial" w:cs="Arial"/>
          <w:b/>
        </w:rPr>
        <w:t xml:space="preserve"> </w:t>
      </w:r>
    </w:p>
    <w:p w:rsidR="00EB5B03" w:rsidRPr="00EB5B03" w:rsidRDefault="00EB5B03">
      <w:pPr>
        <w:jc w:val="both"/>
        <w:rPr>
          <w:rFonts w:ascii="Arial" w:hAnsi="Arial" w:cs="Arial"/>
          <w:b/>
        </w:rPr>
      </w:pPr>
    </w:p>
    <w:p w:rsidR="00D910AC" w:rsidRDefault="00D910AC">
      <w:pPr>
        <w:rPr>
          <w:rFonts w:ascii="Arial" w:hAnsi="Arial" w:cs="Arial"/>
        </w:rPr>
      </w:pPr>
    </w:p>
    <w:p w:rsidR="00D910AC" w:rsidRDefault="00D910AC">
      <w:pPr>
        <w:rPr>
          <w:rFonts w:ascii="Arial" w:hAnsi="Arial" w:cs="Arial"/>
        </w:rPr>
      </w:pPr>
    </w:p>
    <w:p w:rsidR="00D910AC" w:rsidRDefault="00D910AC"/>
    <w:p w:rsidR="00D910AC" w:rsidRDefault="00D910AC"/>
    <w:p w:rsidR="00D910AC" w:rsidRDefault="00D910AC"/>
    <w:p w:rsidR="00D910AC" w:rsidRDefault="00D910AC"/>
    <w:p w:rsidR="00D910AC" w:rsidRDefault="00D910AC"/>
    <w:p w:rsidR="00D910AC" w:rsidRDefault="00D910AC"/>
    <w:p w:rsidR="00D910AC" w:rsidRDefault="00D910AC"/>
    <w:p w:rsidR="00D910AC" w:rsidRDefault="00D910AC"/>
    <w:p w:rsidR="00D910AC" w:rsidRDefault="00D910AC"/>
    <w:p w:rsidR="00D910AC" w:rsidRDefault="00D910AC"/>
    <w:p w:rsidR="00D910AC" w:rsidRDefault="00D910AC"/>
    <w:p w:rsidR="00D910AC" w:rsidRDefault="00D910AC"/>
    <w:p w:rsidR="00D910AC" w:rsidRDefault="00D910AC"/>
    <w:p w:rsidR="00DE1BBB" w:rsidRDefault="00DE1BBB"/>
    <w:p w:rsidR="00DE1BBB" w:rsidRDefault="00DE1BBB"/>
    <w:p w:rsidR="00DE1BBB" w:rsidRDefault="00DE1BBB"/>
    <w:p w:rsidR="00DE1BBB" w:rsidRDefault="00DE1BBB"/>
    <w:p w:rsidR="00DE1BBB" w:rsidRDefault="00DE1BBB"/>
    <w:p w:rsidR="00DE1BBB" w:rsidRDefault="00DE1BBB"/>
    <w:p w:rsidR="00CA23DD" w:rsidRDefault="00CA23DD"/>
    <w:p w:rsidR="00CA23DD" w:rsidRDefault="00CA23DD"/>
    <w:p w:rsidR="00CA23DD" w:rsidRDefault="00CA23DD"/>
    <w:p w:rsidR="00CA23DD" w:rsidRDefault="00CA23DD"/>
    <w:p w:rsidR="00CA23DD" w:rsidRDefault="00CA23DD"/>
    <w:p w:rsidR="00CA23DD" w:rsidRDefault="00CA23DD"/>
    <w:p w:rsidR="00CA23DD" w:rsidRDefault="00CA23DD"/>
    <w:p w:rsidR="00CA23DD" w:rsidRDefault="00CA23DD"/>
    <w:p w:rsidR="00CA23DD" w:rsidRDefault="00CA23DD"/>
    <w:p w:rsidR="00DE1BBB" w:rsidRDefault="00DE1BBB"/>
    <w:p w:rsidR="00DE1BBB" w:rsidRDefault="00DE1BBB"/>
    <w:p w:rsidR="00D910AC" w:rsidRDefault="00D910AC">
      <w:pPr>
        <w:jc w:val="center"/>
        <w:rPr>
          <w:b/>
        </w:rPr>
      </w:pPr>
      <w:r>
        <w:rPr>
          <w:b/>
        </w:rPr>
        <w:t>APÊNDICE</w:t>
      </w:r>
      <w:r w:rsidR="00BB6EF8">
        <w:rPr>
          <w:b/>
        </w:rPr>
        <w:t xml:space="preserve"> </w:t>
      </w:r>
      <w:proofErr w:type="gramStart"/>
      <w:r w:rsidR="00BB6EF8">
        <w:rPr>
          <w:b/>
        </w:rPr>
        <w:t>1</w:t>
      </w:r>
      <w:proofErr w:type="gramEnd"/>
    </w:p>
    <w:p w:rsidR="00D910AC" w:rsidRDefault="00D910AC">
      <w:pPr>
        <w:jc w:val="center"/>
        <w:rPr>
          <w:b/>
        </w:rPr>
      </w:pPr>
    </w:p>
    <w:p w:rsidR="00D910AC" w:rsidRDefault="00D910AC">
      <w:pPr>
        <w:jc w:val="center"/>
        <w:rPr>
          <w:b/>
        </w:rPr>
      </w:pPr>
    </w:p>
    <w:p w:rsidR="00D910AC" w:rsidRDefault="00D910AC">
      <w:pPr>
        <w:jc w:val="center"/>
        <w:rPr>
          <w:b/>
        </w:rPr>
      </w:pPr>
    </w:p>
    <w:p w:rsidR="00D910AC" w:rsidRDefault="00D910AC">
      <w:pPr>
        <w:jc w:val="center"/>
        <w:rPr>
          <w:b/>
        </w:rPr>
      </w:pPr>
    </w:p>
    <w:p w:rsidR="00D910AC" w:rsidRDefault="00D910AC">
      <w:pPr>
        <w:jc w:val="center"/>
        <w:rPr>
          <w:b/>
        </w:rPr>
      </w:pPr>
    </w:p>
    <w:p w:rsidR="00D910AC" w:rsidRDefault="00D910AC">
      <w:pPr>
        <w:jc w:val="center"/>
        <w:rPr>
          <w:b/>
        </w:rPr>
      </w:pPr>
    </w:p>
    <w:p w:rsidR="00D910AC" w:rsidRDefault="00D910AC">
      <w:pPr>
        <w:jc w:val="center"/>
        <w:rPr>
          <w:b/>
        </w:rPr>
      </w:pPr>
    </w:p>
    <w:p w:rsidR="00D910AC" w:rsidRDefault="00D910AC">
      <w:pPr>
        <w:jc w:val="center"/>
        <w:rPr>
          <w:b/>
        </w:rPr>
      </w:pPr>
    </w:p>
    <w:p w:rsidR="00D910AC" w:rsidRDefault="00D910AC">
      <w:pPr>
        <w:jc w:val="center"/>
        <w:rPr>
          <w:b/>
        </w:rPr>
      </w:pPr>
    </w:p>
    <w:p w:rsidR="00D910AC" w:rsidRDefault="00D910AC">
      <w:pPr>
        <w:jc w:val="center"/>
        <w:rPr>
          <w:b/>
        </w:rPr>
      </w:pPr>
    </w:p>
    <w:p w:rsidR="00D910AC" w:rsidRDefault="00D910AC">
      <w:pPr>
        <w:jc w:val="center"/>
        <w:rPr>
          <w:b/>
        </w:rPr>
      </w:pPr>
    </w:p>
    <w:p w:rsidR="00D910AC" w:rsidRDefault="00D910AC">
      <w:pPr>
        <w:jc w:val="center"/>
        <w:rPr>
          <w:b/>
        </w:rPr>
      </w:pPr>
    </w:p>
    <w:p w:rsidR="00D910AC" w:rsidRDefault="00D910AC">
      <w:pPr>
        <w:jc w:val="center"/>
        <w:rPr>
          <w:b/>
        </w:rPr>
      </w:pPr>
    </w:p>
    <w:p w:rsidR="00D910AC" w:rsidRDefault="00D910AC">
      <w:pPr>
        <w:jc w:val="center"/>
        <w:rPr>
          <w:b/>
        </w:rPr>
      </w:pPr>
    </w:p>
    <w:p w:rsidR="00D910AC" w:rsidRDefault="00D910AC">
      <w:pPr>
        <w:jc w:val="center"/>
        <w:rPr>
          <w:b/>
        </w:rPr>
      </w:pPr>
    </w:p>
    <w:p w:rsidR="00D910AC" w:rsidRDefault="00D910AC">
      <w:pPr>
        <w:jc w:val="center"/>
        <w:rPr>
          <w:b/>
        </w:rPr>
      </w:pPr>
    </w:p>
    <w:p w:rsidR="00D910AC" w:rsidRDefault="00D910AC">
      <w:pPr>
        <w:jc w:val="center"/>
        <w:rPr>
          <w:b/>
        </w:rPr>
      </w:pPr>
    </w:p>
    <w:p w:rsidR="00D910AC" w:rsidRDefault="00D910AC">
      <w:pPr>
        <w:jc w:val="center"/>
        <w:rPr>
          <w:b/>
        </w:rPr>
      </w:pPr>
    </w:p>
    <w:p w:rsidR="00D910AC" w:rsidRDefault="00D910AC">
      <w:pPr>
        <w:jc w:val="center"/>
        <w:rPr>
          <w:b/>
        </w:rPr>
      </w:pPr>
    </w:p>
    <w:p w:rsidR="00D910AC" w:rsidRDefault="00D910AC">
      <w:pPr>
        <w:jc w:val="center"/>
        <w:rPr>
          <w:b/>
        </w:rPr>
      </w:pPr>
    </w:p>
    <w:p w:rsidR="00D910AC" w:rsidRDefault="00D910AC">
      <w:pPr>
        <w:jc w:val="center"/>
        <w:rPr>
          <w:b/>
        </w:rPr>
      </w:pPr>
    </w:p>
    <w:p w:rsidR="00D910AC" w:rsidRDefault="00D910AC">
      <w:pPr>
        <w:jc w:val="center"/>
        <w:rPr>
          <w:b/>
        </w:rPr>
      </w:pPr>
    </w:p>
    <w:p w:rsidR="00D910AC" w:rsidRDefault="00D910AC">
      <w:pPr>
        <w:jc w:val="center"/>
        <w:rPr>
          <w:b/>
        </w:rPr>
      </w:pPr>
    </w:p>
    <w:p w:rsidR="00D910AC" w:rsidRDefault="00D910AC">
      <w:pPr>
        <w:jc w:val="center"/>
        <w:rPr>
          <w:b/>
        </w:rPr>
      </w:pPr>
    </w:p>
    <w:p w:rsidR="00D910AC" w:rsidRDefault="00D910AC">
      <w:pPr>
        <w:jc w:val="center"/>
        <w:rPr>
          <w:rFonts w:ascii="Arial" w:hAnsi="Arial"/>
          <w:b/>
        </w:rPr>
      </w:pPr>
    </w:p>
    <w:p w:rsidR="00D910AC" w:rsidRDefault="00D910AC">
      <w:pPr>
        <w:jc w:val="center"/>
        <w:rPr>
          <w:b/>
        </w:rPr>
      </w:pPr>
    </w:p>
    <w:p w:rsidR="00D910AC" w:rsidRDefault="00D910AC">
      <w:pPr>
        <w:jc w:val="center"/>
        <w:rPr>
          <w:b/>
        </w:rPr>
      </w:pPr>
    </w:p>
    <w:p w:rsidR="00D910AC" w:rsidRDefault="00D910AC">
      <w:pPr>
        <w:jc w:val="center"/>
        <w:rPr>
          <w:b/>
        </w:rPr>
      </w:pPr>
    </w:p>
    <w:p w:rsidR="00BD253B" w:rsidRDefault="00BD253B">
      <w:pPr>
        <w:jc w:val="center"/>
        <w:rPr>
          <w:b/>
        </w:rPr>
      </w:pPr>
    </w:p>
    <w:p w:rsidR="00D910AC" w:rsidRDefault="00D910AC">
      <w:pPr>
        <w:jc w:val="center"/>
        <w:rPr>
          <w:b/>
        </w:rPr>
      </w:pPr>
    </w:p>
    <w:p w:rsidR="00D910AC" w:rsidRDefault="00D910AC">
      <w:pPr>
        <w:jc w:val="center"/>
        <w:rPr>
          <w:b/>
        </w:rPr>
      </w:pPr>
    </w:p>
    <w:p w:rsidR="003E773E" w:rsidRDefault="008238BB" w:rsidP="003E773E">
      <w:pPr>
        <w:tabs>
          <w:tab w:val="left" w:pos="780"/>
          <w:tab w:val="left" w:pos="1005"/>
        </w:tabs>
        <w:ind w:left="720"/>
        <w:jc w:val="both"/>
        <w:rPr>
          <w:sz w:val="28"/>
          <w:szCs w:val="28"/>
        </w:rPr>
      </w:pPr>
      <w:r>
        <w:rPr>
          <w:sz w:val="28"/>
          <w:szCs w:val="28"/>
        </w:rPr>
        <w:t xml:space="preserve">                                                   </w:t>
      </w:r>
    </w:p>
    <w:p w:rsidR="00A7358A" w:rsidRDefault="00A7358A" w:rsidP="003E773E">
      <w:pPr>
        <w:tabs>
          <w:tab w:val="left" w:pos="780"/>
          <w:tab w:val="left" w:pos="1005"/>
        </w:tabs>
        <w:ind w:left="720"/>
        <w:jc w:val="both"/>
        <w:rPr>
          <w:rStyle w:val="Estilo14pt"/>
        </w:rPr>
      </w:pPr>
      <w:r w:rsidRPr="00EB1E9A">
        <w:rPr>
          <w:rStyle w:val="Estilo14pt"/>
        </w:rPr>
        <w:t>FORMULÁRIO DE PESQUISA PARA ANÁLISE MULTIVARIADA</w:t>
      </w:r>
    </w:p>
    <w:p w:rsidR="00F8335A" w:rsidRPr="00EB1E9A" w:rsidRDefault="00F8335A" w:rsidP="00A7358A">
      <w:pPr>
        <w:rPr>
          <w:rStyle w:val="Estilo14pt"/>
        </w:rPr>
      </w:pPr>
    </w:p>
    <w:p w:rsidR="00A7358A" w:rsidRDefault="00A7358A" w:rsidP="00A7358A">
      <w:pPr>
        <w:pStyle w:val="PargrafodaLista"/>
        <w:numPr>
          <w:ilvl w:val="0"/>
          <w:numId w:val="19"/>
        </w:numPr>
        <w:rPr>
          <w:sz w:val="28"/>
          <w:szCs w:val="28"/>
        </w:rPr>
      </w:pPr>
      <w:r>
        <w:rPr>
          <w:sz w:val="28"/>
          <w:szCs w:val="28"/>
        </w:rPr>
        <w:t>Cidade:_____________________________________________</w:t>
      </w:r>
    </w:p>
    <w:p w:rsidR="00A7358A" w:rsidRDefault="00A7358A" w:rsidP="00A7358A">
      <w:pPr>
        <w:pStyle w:val="PargrafodaLista"/>
        <w:numPr>
          <w:ilvl w:val="0"/>
          <w:numId w:val="19"/>
        </w:numPr>
        <w:rPr>
          <w:sz w:val="28"/>
          <w:szCs w:val="28"/>
        </w:rPr>
      </w:pPr>
      <w:r w:rsidRPr="00056388">
        <w:rPr>
          <w:sz w:val="28"/>
          <w:szCs w:val="28"/>
        </w:rPr>
        <w:t>Bairro:______________________________________________</w:t>
      </w:r>
    </w:p>
    <w:p w:rsidR="00A7358A" w:rsidRDefault="00A7358A" w:rsidP="00A7358A">
      <w:pPr>
        <w:pStyle w:val="PargrafodaLista"/>
        <w:numPr>
          <w:ilvl w:val="0"/>
          <w:numId w:val="19"/>
        </w:numPr>
        <w:rPr>
          <w:sz w:val="28"/>
          <w:szCs w:val="28"/>
        </w:rPr>
      </w:pPr>
      <w:r w:rsidRPr="00056388">
        <w:rPr>
          <w:sz w:val="28"/>
          <w:szCs w:val="28"/>
        </w:rPr>
        <w:t>Rua:__________________________________________</w:t>
      </w:r>
      <w:r>
        <w:rPr>
          <w:sz w:val="28"/>
          <w:szCs w:val="28"/>
        </w:rPr>
        <w:t>______</w:t>
      </w:r>
    </w:p>
    <w:p w:rsidR="00A7358A" w:rsidRDefault="00A7358A" w:rsidP="00A7358A">
      <w:pPr>
        <w:pStyle w:val="PargrafodaLista"/>
        <w:numPr>
          <w:ilvl w:val="0"/>
          <w:numId w:val="19"/>
        </w:numPr>
        <w:rPr>
          <w:sz w:val="28"/>
          <w:szCs w:val="28"/>
        </w:rPr>
      </w:pPr>
      <w:r>
        <w:rPr>
          <w:sz w:val="28"/>
          <w:szCs w:val="28"/>
        </w:rPr>
        <w:t>Ponto de referência:___________________________________</w:t>
      </w:r>
    </w:p>
    <w:p w:rsidR="00A7358A" w:rsidRDefault="00A7358A" w:rsidP="00A7358A">
      <w:pPr>
        <w:pStyle w:val="PargrafodaLista"/>
        <w:numPr>
          <w:ilvl w:val="0"/>
          <w:numId w:val="19"/>
        </w:numPr>
        <w:rPr>
          <w:sz w:val="28"/>
          <w:szCs w:val="28"/>
        </w:rPr>
      </w:pPr>
      <w:r>
        <w:rPr>
          <w:sz w:val="28"/>
          <w:szCs w:val="28"/>
        </w:rPr>
        <w:t>Escola:______________________________________________</w:t>
      </w:r>
    </w:p>
    <w:p w:rsidR="00A7358A" w:rsidRDefault="00A7358A" w:rsidP="00A7358A">
      <w:pPr>
        <w:pStyle w:val="PargrafodaLista"/>
        <w:numPr>
          <w:ilvl w:val="0"/>
          <w:numId w:val="19"/>
        </w:numPr>
        <w:rPr>
          <w:sz w:val="28"/>
          <w:szCs w:val="28"/>
        </w:rPr>
      </w:pPr>
      <w:r>
        <w:rPr>
          <w:sz w:val="28"/>
          <w:szCs w:val="28"/>
        </w:rPr>
        <w:t>Sexo:_______________________________________________</w:t>
      </w:r>
    </w:p>
    <w:p w:rsidR="00A7358A" w:rsidRDefault="00A7358A" w:rsidP="00A7358A">
      <w:pPr>
        <w:pStyle w:val="PargrafodaLista"/>
        <w:numPr>
          <w:ilvl w:val="0"/>
          <w:numId w:val="19"/>
        </w:numPr>
        <w:rPr>
          <w:sz w:val="28"/>
          <w:szCs w:val="28"/>
        </w:rPr>
      </w:pPr>
      <w:r>
        <w:rPr>
          <w:sz w:val="28"/>
          <w:szCs w:val="28"/>
        </w:rPr>
        <w:t>Cor:________________________________________________</w:t>
      </w:r>
    </w:p>
    <w:p w:rsidR="00A7358A" w:rsidRDefault="00A7358A" w:rsidP="00A7358A">
      <w:pPr>
        <w:pStyle w:val="PargrafodaLista"/>
        <w:numPr>
          <w:ilvl w:val="0"/>
          <w:numId w:val="19"/>
        </w:numPr>
        <w:rPr>
          <w:sz w:val="28"/>
          <w:szCs w:val="28"/>
        </w:rPr>
      </w:pPr>
      <w:r>
        <w:rPr>
          <w:sz w:val="28"/>
          <w:szCs w:val="28"/>
        </w:rPr>
        <w:t>Turno:______________________________________________</w:t>
      </w:r>
    </w:p>
    <w:p w:rsidR="00A7358A" w:rsidRDefault="00A7358A" w:rsidP="00A7358A">
      <w:pPr>
        <w:pStyle w:val="PargrafodaLista"/>
        <w:numPr>
          <w:ilvl w:val="0"/>
          <w:numId w:val="19"/>
        </w:numPr>
        <w:rPr>
          <w:sz w:val="28"/>
          <w:szCs w:val="28"/>
        </w:rPr>
      </w:pPr>
      <w:r>
        <w:rPr>
          <w:sz w:val="28"/>
          <w:szCs w:val="28"/>
        </w:rPr>
        <w:t>Recebe ajuda nos exercícios de casa:</w:t>
      </w:r>
      <w:proofErr w:type="gramStart"/>
      <w:r>
        <w:rPr>
          <w:sz w:val="28"/>
          <w:szCs w:val="28"/>
        </w:rPr>
        <w:t xml:space="preserve">  </w:t>
      </w:r>
      <w:proofErr w:type="gramEnd"/>
      <w:r>
        <w:rPr>
          <w:sz w:val="28"/>
          <w:szCs w:val="28"/>
        </w:rPr>
        <w:t>sim(    )   não  (     )</w:t>
      </w:r>
    </w:p>
    <w:p w:rsidR="00A7358A" w:rsidRDefault="00A7358A" w:rsidP="00A7358A">
      <w:pPr>
        <w:pStyle w:val="PargrafodaLista"/>
        <w:numPr>
          <w:ilvl w:val="0"/>
          <w:numId w:val="19"/>
        </w:numPr>
        <w:rPr>
          <w:sz w:val="28"/>
          <w:szCs w:val="28"/>
        </w:rPr>
      </w:pPr>
      <w:r>
        <w:rPr>
          <w:sz w:val="28"/>
          <w:szCs w:val="28"/>
        </w:rPr>
        <w:t>Idade:_____</w:t>
      </w:r>
    </w:p>
    <w:p w:rsidR="00A7358A" w:rsidRDefault="00A7358A" w:rsidP="00A7358A">
      <w:pPr>
        <w:pStyle w:val="PargrafodaLista"/>
        <w:numPr>
          <w:ilvl w:val="0"/>
          <w:numId w:val="19"/>
        </w:numPr>
        <w:rPr>
          <w:sz w:val="28"/>
          <w:szCs w:val="28"/>
        </w:rPr>
      </w:pPr>
      <w:r>
        <w:rPr>
          <w:sz w:val="28"/>
          <w:szCs w:val="28"/>
        </w:rPr>
        <w:t>Religião:________________________________________</w:t>
      </w:r>
    </w:p>
    <w:p w:rsidR="00A7358A" w:rsidRDefault="00A7358A" w:rsidP="00A7358A">
      <w:pPr>
        <w:pStyle w:val="PargrafodaLista"/>
        <w:numPr>
          <w:ilvl w:val="0"/>
          <w:numId w:val="19"/>
        </w:numPr>
        <w:rPr>
          <w:sz w:val="28"/>
          <w:szCs w:val="28"/>
        </w:rPr>
      </w:pPr>
      <w:r>
        <w:rPr>
          <w:sz w:val="28"/>
          <w:szCs w:val="28"/>
        </w:rPr>
        <w:t xml:space="preserve">Trabalha:     sim </w:t>
      </w:r>
      <w:proofErr w:type="gramStart"/>
      <w:r>
        <w:rPr>
          <w:sz w:val="28"/>
          <w:szCs w:val="28"/>
        </w:rPr>
        <w:t xml:space="preserve">(     </w:t>
      </w:r>
      <w:proofErr w:type="gramEnd"/>
      <w:r>
        <w:rPr>
          <w:sz w:val="28"/>
          <w:szCs w:val="28"/>
        </w:rPr>
        <w:t>)     não    (     )</w:t>
      </w:r>
    </w:p>
    <w:p w:rsidR="00A7358A" w:rsidRDefault="00A7358A" w:rsidP="00A7358A">
      <w:pPr>
        <w:pStyle w:val="PargrafodaLista"/>
        <w:numPr>
          <w:ilvl w:val="0"/>
          <w:numId w:val="19"/>
        </w:numPr>
        <w:rPr>
          <w:sz w:val="28"/>
          <w:szCs w:val="28"/>
        </w:rPr>
      </w:pPr>
      <w:r>
        <w:rPr>
          <w:sz w:val="28"/>
          <w:szCs w:val="28"/>
        </w:rPr>
        <w:t>Recebe bolsa família:</w:t>
      </w:r>
      <w:proofErr w:type="gramStart"/>
      <w:r>
        <w:rPr>
          <w:sz w:val="28"/>
          <w:szCs w:val="28"/>
        </w:rPr>
        <w:t xml:space="preserve">   </w:t>
      </w:r>
      <w:proofErr w:type="gramEnd"/>
      <w:r>
        <w:rPr>
          <w:sz w:val="28"/>
          <w:szCs w:val="28"/>
        </w:rPr>
        <w:t>sim (      )   não  (     )</w:t>
      </w:r>
    </w:p>
    <w:p w:rsidR="00A7358A" w:rsidRDefault="00A7358A" w:rsidP="00A7358A">
      <w:pPr>
        <w:pStyle w:val="PargrafodaLista"/>
        <w:numPr>
          <w:ilvl w:val="0"/>
          <w:numId w:val="19"/>
        </w:numPr>
        <w:rPr>
          <w:sz w:val="28"/>
          <w:szCs w:val="28"/>
        </w:rPr>
      </w:pPr>
      <w:r>
        <w:rPr>
          <w:sz w:val="28"/>
          <w:szCs w:val="28"/>
        </w:rPr>
        <w:t>Estado civil:______________________________________</w:t>
      </w:r>
    </w:p>
    <w:p w:rsidR="00A7358A" w:rsidRDefault="00A7358A" w:rsidP="00A7358A">
      <w:pPr>
        <w:pStyle w:val="PargrafodaLista"/>
        <w:numPr>
          <w:ilvl w:val="0"/>
          <w:numId w:val="19"/>
        </w:numPr>
        <w:rPr>
          <w:sz w:val="28"/>
          <w:szCs w:val="28"/>
        </w:rPr>
      </w:pPr>
      <w:r>
        <w:rPr>
          <w:sz w:val="28"/>
          <w:szCs w:val="28"/>
        </w:rPr>
        <w:t>Número de filhos:_________________________________</w:t>
      </w:r>
    </w:p>
    <w:p w:rsidR="00A7358A" w:rsidRDefault="00A7358A" w:rsidP="00A7358A">
      <w:pPr>
        <w:pStyle w:val="PargrafodaLista"/>
        <w:numPr>
          <w:ilvl w:val="0"/>
          <w:numId w:val="19"/>
        </w:numPr>
        <w:rPr>
          <w:sz w:val="28"/>
          <w:szCs w:val="28"/>
        </w:rPr>
      </w:pPr>
      <w:r>
        <w:rPr>
          <w:sz w:val="28"/>
          <w:szCs w:val="28"/>
        </w:rPr>
        <w:t>Número de irmãos:________________________________</w:t>
      </w:r>
    </w:p>
    <w:p w:rsidR="00A7358A" w:rsidRDefault="00A7358A" w:rsidP="00A7358A">
      <w:pPr>
        <w:pStyle w:val="PargrafodaLista"/>
        <w:numPr>
          <w:ilvl w:val="0"/>
          <w:numId w:val="19"/>
        </w:numPr>
        <w:rPr>
          <w:sz w:val="28"/>
          <w:szCs w:val="28"/>
        </w:rPr>
      </w:pPr>
      <w:r>
        <w:rPr>
          <w:sz w:val="28"/>
          <w:szCs w:val="28"/>
        </w:rPr>
        <w:t>Pais são casados:</w:t>
      </w:r>
      <w:proofErr w:type="gramStart"/>
      <w:r>
        <w:rPr>
          <w:sz w:val="28"/>
          <w:szCs w:val="28"/>
        </w:rPr>
        <w:t xml:space="preserve">   </w:t>
      </w:r>
      <w:proofErr w:type="gramEnd"/>
      <w:r>
        <w:rPr>
          <w:sz w:val="28"/>
          <w:szCs w:val="28"/>
        </w:rPr>
        <w:t>sim(     )    não   (     )</w:t>
      </w:r>
    </w:p>
    <w:p w:rsidR="00A7358A" w:rsidRDefault="00A7358A" w:rsidP="00A7358A">
      <w:pPr>
        <w:pStyle w:val="PargrafodaLista"/>
        <w:numPr>
          <w:ilvl w:val="0"/>
          <w:numId w:val="19"/>
        </w:numPr>
        <w:rPr>
          <w:sz w:val="28"/>
          <w:szCs w:val="28"/>
        </w:rPr>
      </w:pPr>
      <w:r>
        <w:rPr>
          <w:sz w:val="28"/>
          <w:szCs w:val="28"/>
        </w:rPr>
        <w:t>Renda familiar:___________________________________</w:t>
      </w:r>
    </w:p>
    <w:p w:rsidR="00A7358A" w:rsidRDefault="00A7358A" w:rsidP="00A7358A">
      <w:pPr>
        <w:pStyle w:val="PargrafodaLista"/>
        <w:numPr>
          <w:ilvl w:val="0"/>
          <w:numId w:val="19"/>
        </w:numPr>
        <w:rPr>
          <w:sz w:val="28"/>
          <w:szCs w:val="28"/>
        </w:rPr>
      </w:pPr>
      <w:r>
        <w:rPr>
          <w:sz w:val="28"/>
          <w:szCs w:val="28"/>
        </w:rPr>
        <w:t>Casa:</w:t>
      </w:r>
      <w:proofErr w:type="gramStart"/>
      <w:r>
        <w:rPr>
          <w:sz w:val="28"/>
          <w:szCs w:val="28"/>
        </w:rPr>
        <w:t xml:space="preserve">   </w:t>
      </w:r>
      <w:proofErr w:type="gramEnd"/>
      <w:r>
        <w:rPr>
          <w:sz w:val="28"/>
          <w:szCs w:val="28"/>
        </w:rPr>
        <w:t>própria (     )    alugada  (     ) outros  (     )</w:t>
      </w:r>
    </w:p>
    <w:p w:rsidR="00A7358A" w:rsidRDefault="00A7358A" w:rsidP="00A7358A">
      <w:pPr>
        <w:pStyle w:val="PargrafodaLista"/>
        <w:numPr>
          <w:ilvl w:val="0"/>
          <w:numId w:val="19"/>
        </w:numPr>
        <w:rPr>
          <w:sz w:val="28"/>
          <w:szCs w:val="28"/>
        </w:rPr>
      </w:pPr>
      <w:r>
        <w:rPr>
          <w:sz w:val="28"/>
          <w:szCs w:val="28"/>
        </w:rPr>
        <w:t>Escolaridade do pai:_______________________________</w:t>
      </w:r>
    </w:p>
    <w:p w:rsidR="00A7358A" w:rsidRDefault="00A7358A" w:rsidP="00A7358A">
      <w:pPr>
        <w:pStyle w:val="PargrafodaLista"/>
        <w:numPr>
          <w:ilvl w:val="0"/>
          <w:numId w:val="19"/>
        </w:numPr>
        <w:rPr>
          <w:sz w:val="28"/>
          <w:szCs w:val="28"/>
        </w:rPr>
      </w:pPr>
      <w:r>
        <w:rPr>
          <w:sz w:val="28"/>
          <w:szCs w:val="28"/>
        </w:rPr>
        <w:t>Escolaridade da mãe:______________________________</w:t>
      </w:r>
    </w:p>
    <w:p w:rsidR="00A7358A" w:rsidRDefault="00A7358A" w:rsidP="00A7358A">
      <w:pPr>
        <w:pStyle w:val="PargrafodaLista"/>
        <w:numPr>
          <w:ilvl w:val="0"/>
          <w:numId w:val="19"/>
        </w:numPr>
        <w:rPr>
          <w:sz w:val="28"/>
          <w:szCs w:val="28"/>
        </w:rPr>
      </w:pPr>
      <w:r>
        <w:rPr>
          <w:sz w:val="28"/>
          <w:szCs w:val="28"/>
        </w:rPr>
        <w:t>Quantas pessoas moram em casa:____________________</w:t>
      </w:r>
    </w:p>
    <w:p w:rsidR="00A7358A" w:rsidRDefault="00A7358A" w:rsidP="00A7358A">
      <w:pPr>
        <w:pStyle w:val="PargrafodaLista"/>
        <w:numPr>
          <w:ilvl w:val="0"/>
          <w:numId w:val="19"/>
        </w:numPr>
        <w:rPr>
          <w:sz w:val="28"/>
          <w:szCs w:val="28"/>
        </w:rPr>
      </w:pPr>
      <w:r>
        <w:rPr>
          <w:sz w:val="28"/>
          <w:szCs w:val="28"/>
        </w:rPr>
        <w:t>Possui microcomputador:</w:t>
      </w:r>
      <w:proofErr w:type="gramStart"/>
      <w:r>
        <w:rPr>
          <w:sz w:val="28"/>
          <w:szCs w:val="28"/>
        </w:rPr>
        <w:t xml:space="preserve">  </w:t>
      </w:r>
      <w:proofErr w:type="gramEnd"/>
      <w:r>
        <w:rPr>
          <w:sz w:val="28"/>
          <w:szCs w:val="28"/>
        </w:rPr>
        <w:t>sim (     )     não  (     )</w:t>
      </w:r>
    </w:p>
    <w:p w:rsidR="00A7358A" w:rsidRDefault="00A7358A" w:rsidP="00A7358A">
      <w:pPr>
        <w:pStyle w:val="PargrafodaLista"/>
        <w:numPr>
          <w:ilvl w:val="0"/>
          <w:numId w:val="19"/>
        </w:numPr>
        <w:rPr>
          <w:sz w:val="28"/>
          <w:szCs w:val="28"/>
        </w:rPr>
      </w:pPr>
      <w:r>
        <w:rPr>
          <w:sz w:val="28"/>
          <w:szCs w:val="28"/>
        </w:rPr>
        <w:t>Possui celular:</w:t>
      </w:r>
      <w:proofErr w:type="gramStart"/>
      <w:r>
        <w:rPr>
          <w:sz w:val="28"/>
          <w:szCs w:val="28"/>
        </w:rPr>
        <w:t xml:space="preserve">    </w:t>
      </w:r>
      <w:proofErr w:type="gramEnd"/>
      <w:r>
        <w:rPr>
          <w:sz w:val="28"/>
          <w:szCs w:val="28"/>
        </w:rPr>
        <w:t>sim   (     )     não   (      )</w:t>
      </w:r>
    </w:p>
    <w:p w:rsidR="00A7358A" w:rsidRDefault="00A7358A" w:rsidP="00A7358A">
      <w:pPr>
        <w:pStyle w:val="PargrafodaLista"/>
        <w:numPr>
          <w:ilvl w:val="0"/>
          <w:numId w:val="19"/>
        </w:numPr>
        <w:rPr>
          <w:sz w:val="28"/>
          <w:szCs w:val="28"/>
        </w:rPr>
      </w:pPr>
      <w:r>
        <w:rPr>
          <w:sz w:val="28"/>
          <w:szCs w:val="28"/>
        </w:rPr>
        <w:t>Possui tablete:     sim</w:t>
      </w:r>
      <w:proofErr w:type="gramStart"/>
      <w:r>
        <w:rPr>
          <w:sz w:val="28"/>
          <w:szCs w:val="28"/>
        </w:rPr>
        <w:t xml:space="preserve">   </w:t>
      </w:r>
      <w:proofErr w:type="gramEnd"/>
      <w:r>
        <w:rPr>
          <w:sz w:val="28"/>
          <w:szCs w:val="28"/>
        </w:rPr>
        <w:t>(     )    não  (      )</w:t>
      </w:r>
    </w:p>
    <w:p w:rsidR="00A7358A" w:rsidRDefault="00A7358A" w:rsidP="00A7358A">
      <w:pPr>
        <w:pStyle w:val="PargrafodaLista"/>
        <w:numPr>
          <w:ilvl w:val="0"/>
          <w:numId w:val="19"/>
        </w:numPr>
        <w:rPr>
          <w:sz w:val="28"/>
          <w:szCs w:val="28"/>
        </w:rPr>
      </w:pPr>
      <w:r>
        <w:rPr>
          <w:sz w:val="28"/>
          <w:szCs w:val="28"/>
        </w:rPr>
        <w:t>Tem acesso a Internet:</w:t>
      </w:r>
      <w:proofErr w:type="gramStart"/>
      <w:r>
        <w:rPr>
          <w:sz w:val="28"/>
          <w:szCs w:val="28"/>
        </w:rPr>
        <w:t xml:space="preserve">    </w:t>
      </w:r>
      <w:proofErr w:type="gramEnd"/>
      <w:r>
        <w:rPr>
          <w:sz w:val="28"/>
          <w:szCs w:val="28"/>
        </w:rPr>
        <w:t>sim  (     )     não  (     )</w:t>
      </w:r>
    </w:p>
    <w:p w:rsidR="00A7358A" w:rsidRDefault="00A7358A" w:rsidP="00A7358A">
      <w:pPr>
        <w:pStyle w:val="PargrafodaLista"/>
        <w:numPr>
          <w:ilvl w:val="0"/>
          <w:numId w:val="19"/>
        </w:numPr>
        <w:rPr>
          <w:sz w:val="28"/>
          <w:szCs w:val="28"/>
        </w:rPr>
      </w:pPr>
      <w:r>
        <w:rPr>
          <w:sz w:val="28"/>
          <w:szCs w:val="28"/>
        </w:rPr>
        <w:t>Pretende fazer ensino médio:</w:t>
      </w:r>
      <w:proofErr w:type="gramStart"/>
      <w:r>
        <w:rPr>
          <w:sz w:val="28"/>
          <w:szCs w:val="28"/>
        </w:rPr>
        <w:t xml:space="preserve">    </w:t>
      </w:r>
      <w:proofErr w:type="gramEnd"/>
      <w:r>
        <w:rPr>
          <w:sz w:val="28"/>
          <w:szCs w:val="28"/>
        </w:rPr>
        <w:t>sim   (     )     não   (     )</w:t>
      </w:r>
    </w:p>
    <w:p w:rsidR="00A7358A" w:rsidRDefault="00A7358A" w:rsidP="00A7358A">
      <w:pPr>
        <w:pStyle w:val="PargrafodaLista"/>
        <w:numPr>
          <w:ilvl w:val="0"/>
          <w:numId w:val="19"/>
        </w:numPr>
        <w:rPr>
          <w:sz w:val="28"/>
          <w:szCs w:val="28"/>
        </w:rPr>
      </w:pPr>
      <w:r>
        <w:rPr>
          <w:sz w:val="28"/>
          <w:szCs w:val="28"/>
        </w:rPr>
        <w:t>Já foi reprovado:     sim</w:t>
      </w:r>
      <w:proofErr w:type="gramStart"/>
      <w:r>
        <w:rPr>
          <w:sz w:val="28"/>
          <w:szCs w:val="28"/>
        </w:rPr>
        <w:t xml:space="preserve">    </w:t>
      </w:r>
      <w:proofErr w:type="gramEnd"/>
      <w:r>
        <w:rPr>
          <w:sz w:val="28"/>
          <w:szCs w:val="28"/>
        </w:rPr>
        <w:t>(     )    não   (     )</w:t>
      </w:r>
    </w:p>
    <w:p w:rsidR="00A7358A" w:rsidRDefault="00A7358A" w:rsidP="00A7358A">
      <w:pPr>
        <w:pStyle w:val="PargrafodaLista"/>
        <w:numPr>
          <w:ilvl w:val="0"/>
          <w:numId w:val="19"/>
        </w:numPr>
        <w:rPr>
          <w:sz w:val="28"/>
          <w:szCs w:val="28"/>
        </w:rPr>
      </w:pPr>
      <w:r>
        <w:rPr>
          <w:sz w:val="28"/>
          <w:szCs w:val="28"/>
        </w:rPr>
        <w:t>Gosta da escola:     sim</w:t>
      </w:r>
      <w:proofErr w:type="gramStart"/>
      <w:r>
        <w:rPr>
          <w:sz w:val="28"/>
          <w:szCs w:val="28"/>
        </w:rPr>
        <w:t xml:space="preserve">   </w:t>
      </w:r>
      <w:proofErr w:type="gramEnd"/>
      <w:r>
        <w:rPr>
          <w:sz w:val="28"/>
          <w:szCs w:val="28"/>
        </w:rPr>
        <w:t>(     )    não     (     )</w:t>
      </w:r>
    </w:p>
    <w:p w:rsidR="00A7358A" w:rsidRDefault="00A7358A" w:rsidP="00A7358A">
      <w:pPr>
        <w:pStyle w:val="PargrafodaLista"/>
        <w:numPr>
          <w:ilvl w:val="0"/>
          <w:numId w:val="19"/>
        </w:numPr>
        <w:rPr>
          <w:sz w:val="28"/>
          <w:szCs w:val="28"/>
        </w:rPr>
      </w:pPr>
      <w:r>
        <w:rPr>
          <w:sz w:val="28"/>
          <w:szCs w:val="28"/>
        </w:rPr>
        <w:t xml:space="preserve">Pratica algum esporte:     sim </w:t>
      </w:r>
      <w:proofErr w:type="gramStart"/>
      <w:r>
        <w:rPr>
          <w:sz w:val="28"/>
          <w:szCs w:val="28"/>
        </w:rPr>
        <w:t xml:space="preserve">(     </w:t>
      </w:r>
      <w:proofErr w:type="gramEnd"/>
      <w:r>
        <w:rPr>
          <w:sz w:val="28"/>
          <w:szCs w:val="28"/>
        </w:rPr>
        <w:t>)     não    (     )</w:t>
      </w:r>
    </w:p>
    <w:p w:rsidR="00A7358A" w:rsidRDefault="00A7358A" w:rsidP="00A7358A">
      <w:pPr>
        <w:pStyle w:val="PargrafodaLista"/>
        <w:numPr>
          <w:ilvl w:val="0"/>
          <w:numId w:val="19"/>
        </w:numPr>
        <w:rPr>
          <w:sz w:val="28"/>
          <w:szCs w:val="28"/>
        </w:rPr>
      </w:pPr>
      <w:r>
        <w:rPr>
          <w:sz w:val="28"/>
          <w:szCs w:val="28"/>
        </w:rPr>
        <w:t>Fuma:</w:t>
      </w:r>
      <w:proofErr w:type="gramStart"/>
      <w:r>
        <w:rPr>
          <w:sz w:val="28"/>
          <w:szCs w:val="28"/>
        </w:rPr>
        <w:t xml:space="preserve">    </w:t>
      </w:r>
      <w:proofErr w:type="gramEnd"/>
      <w:r>
        <w:rPr>
          <w:sz w:val="28"/>
          <w:szCs w:val="28"/>
        </w:rPr>
        <w:t>sim  (     )    não (     )</w:t>
      </w:r>
    </w:p>
    <w:p w:rsidR="00A7358A" w:rsidRDefault="00A7358A" w:rsidP="00A7358A">
      <w:pPr>
        <w:pStyle w:val="PargrafodaLista"/>
        <w:numPr>
          <w:ilvl w:val="0"/>
          <w:numId w:val="19"/>
        </w:numPr>
        <w:rPr>
          <w:sz w:val="28"/>
          <w:szCs w:val="28"/>
        </w:rPr>
      </w:pPr>
      <w:r>
        <w:rPr>
          <w:sz w:val="28"/>
          <w:szCs w:val="28"/>
        </w:rPr>
        <w:t>Bebe:</w:t>
      </w:r>
      <w:proofErr w:type="gramStart"/>
      <w:r>
        <w:rPr>
          <w:sz w:val="28"/>
          <w:szCs w:val="28"/>
        </w:rPr>
        <w:t xml:space="preserve">    </w:t>
      </w:r>
      <w:proofErr w:type="gramEnd"/>
      <w:r>
        <w:rPr>
          <w:sz w:val="28"/>
          <w:szCs w:val="28"/>
        </w:rPr>
        <w:t>sim (     )    não   (     )</w:t>
      </w:r>
    </w:p>
    <w:p w:rsidR="00D910AC" w:rsidRDefault="00A7358A" w:rsidP="003E773E">
      <w:proofErr w:type="gramStart"/>
      <w:r w:rsidRPr="00EB1E9A">
        <w:rPr>
          <w:rStyle w:val="Estilo14pt"/>
        </w:rPr>
        <w:lastRenderedPageBreak/>
        <w:t>Nome :</w:t>
      </w:r>
      <w:proofErr w:type="gramEnd"/>
      <w:r w:rsidRPr="00EB1E9A">
        <w:rPr>
          <w:rStyle w:val="Estilo14pt"/>
        </w:rPr>
        <w:t>_______________________________________________________</w:t>
      </w:r>
      <w:r w:rsidR="006E17EC" w:rsidRPr="00EB1E9A">
        <w:rPr>
          <w:rStyle w:val="Estilo14pt"/>
        </w:rPr>
        <w:t xml:space="preserve">      </w:t>
      </w:r>
    </w:p>
    <w:sectPr w:rsidR="00D910AC" w:rsidSect="006B55C2">
      <w:headerReference w:type="default" r:id="rId19"/>
      <w:footnotePr>
        <w:pos w:val="beneathText"/>
      </w:footnotePr>
      <w:pgSz w:w="11905" w:h="16837"/>
      <w:pgMar w:top="1418" w:right="1134" w:bottom="1134" w:left="1701"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BDE" w:rsidRDefault="002E6BDE">
      <w:r>
        <w:separator/>
      </w:r>
    </w:p>
  </w:endnote>
  <w:endnote w:type="continuationSeparator" w:id="0">
    <w:p w:rsidR="002E6BDE" w:rsidRDefault="002E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BDE" w:rsidRDefault="002E6BDE">
      <w:r>
        <w:separator/>
      </w:r>
    </w:p>
  </w:footnote>
  <w:footnote w:type="continuationSeparator" w:id="0">
    <w:p w:rsidR="002E6BDE" w:rsidRDefault="002E6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826" w:rsidRDefault="00F74826">
    <w:pPr>
      <w:pStyle w:val="Cabealho"/>
      <w:jc w:val="right"/>
    </w:pPr>
  </w:p>
  <w:p w:rsidR="00F74826" w:rsidRDefault="00F74826" w:rsidP="00835696">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826" w:rsidRDefault="00F74826">
    <w:pPr>
      <w:pStyle w:val="Cabealho"/>
      <w:jc w:val="right"/>
    </w:pPr>
  </w:p>
  <w:p w:rsidR="00F74826" w:rsidRDefault="00F74826">
    <w:pPr>
      <w:pStyle w:val="Cabealho"/>
      <w:jc w:val="right"/>
    </w:pPr>
    <w:r>
      <w:fldChar w:fldCharType="begin"/>
    </w:r>
    <w:r>
      <w:instrText>PAGE   \* MERGEFORMAT</w:instrText>
    </w:r>
    <w:r>
      <w:fldChar w:fldCharType="separate"/>
    </w:r>
    <w:r w:rsidR="00211546">
      <w:rPr>
        <w:noProof/>
      </w:rPr>
      <w:t>54</w:t>
    </w:r>
    <w:r>
      <w:fldChar w:fldCharType="end"/>
    </w:r>
  </w:p>
  <w:p w:rsidR="00F74826" w:rsidRDefault="00F74826" w:rsidP="00835696">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lowerLetter"/>
      <w:lvlText w:val="%1)"/>
      <w:lvlJc w:val="left"/>
      <w:pPr>
        <w:tabs>
          <w:tab w:val="num" w:pos="2503"/>
        </w:tabs>
        <w:ind w:left="2503" w:hanging="1935"/>
      </w:pPr>
    </w:lvl>
  </w:abstractNum>
  <w:abstractNum w:abstractNumId="2">
    <w:nsid w:val="00000003"/>
    <w:multiLevelType w:val="singleLevel"/>
    <w:tmpl w:val="00000003"/>
    <w:name w:val="WW8Num3"/>
    <w:lvl w:ilvl="0">
      <w:start w:val="1"/>
      <w:numFmt w:val="lowerLetter"/>
      <w:lvlText w:val="%1)"/>
      <w:lvlJc w:val="left"/>
      <w:pPr>
        <w:tabs>
          <w:tab w:val="num" w:pos="765"/>
        </w:tabs>
        <w:ind w:left="765" w:hanging="405"/>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3"/>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C793858"/>
    <w:multiLevelType w:val="hybridMultilevel"/>
    <w:tmpl w:val="18DE4BA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E4D49CC"/>
    <w:multiLevelType w:val="hybridMultilevel"/>
    <w:tmpl w:val="3C607BC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0BE6A6B"/>
    <w:multiLevelType w:val="hybridMultilevel"/>
    <w:tmpl w:val="3F82B7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DD2BF4"/>
    <w:multiLevelType w:val="hybridMultilevel"/>
    <w:tmpl w:val="D604ECA8"/>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6F405D0"/>
    <w:multiLevelType w:val="hybridMultilevel"/>
    <w:tmpl w:val="FB9E5FCE"/>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530F05"/>
    <w:multiLevelType w:val="hybridMultilevel"/>
    <w:tmpl w:val="3E70C5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F203B7"/>
    <w:multiLevelType w:val="hybridMultilevel"/>
    <w:tmpl w:val="8640AE4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377823F4"/>
    <w:multiLevelType w:val="hybridMultilevel"/>
    <w:tmpl w:val="B24E07F6"/>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451321AD"/>
    <w:multiLevelType w:val="hybridMultilevel"/>
    <w:tmpl w:val="3C607BC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D10186C"/>
    <w:multiLevelType w:val="hybridMultilevel"/>
    <w:tmpl w:val="FF84F61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64056A41"/>
    <w:multiLevelType w:val="hybridMultilevel"/>
    <w:tmpl w:val="C958AD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8293F52"/>
    <w:multiLevelType w:val="hybridMultilevel"/>
    <w:tmpl w:val="0AA499F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4411FD8"/>
    <w:multiLevelType w:val="hybridMultilevel"/>
    <w:tmpl w:val="070CA9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44724B7"/>
    <w:multiLevelType w:val="hybridMultilevel"/>
    <w:tmpl w:val="2A28B350"/>
    <w:lvl w:ilvl="0" w:tplc="0832B69C">
      <w:start w:val="1"/>
      <w:numFmt w:val="decimal"/>
      <w:lvlText w:val="%1)"/>
      <w:lvlJc w:val="left"/>
      <w:pPr>
        <w:tabs>
          <w:tab w:val="num" w:pos="2595"/>
        </w:tabs>
        <w:ind w:left="2595" w:hanging="2595"/>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0">
    <w:nsid w:val="75BE4C4E"/>
    <w:multiLevelType w:val="hybridMultilevel"/>
    <w:tmpl w:val="ED6C0C04"/>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7C3856F6"/>
    <w:multiLevelType w:val="hybridMultilevel"/>
    <w:tmpl w:val="E8A003D6"/>
    <w:lvl w:ilvl="0" w:tplc="AA2AAD68">
      <w:start w:val="1"/>
      <w:numFmt w:val="decimal"/>
      <w:lvlText w:val="%1."/>
      <w:lvlJc w:val="left"/>
      <w:pPr>
        <w:ind w:left="1140" w:hanging="360"/>
      </w:pPr>
      <w:rPr>
        <w:rFonts w:ascii="Arial" w:eastAsia="Times New Roman" w:hAnsi="Arial" w:cs="Arial"/>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2">
    <w:nsid w:val="7DAB6550"/>
    <w:multiLevelType w:val="hybridMultilevel"/>
    <w:tmpl w:val="5DF2993E"/>
    <w:lvl w:ilvl="0" w:tplc="8D14CD84">
      <w:start w:val="1"/>
      <w:numFmt w:val="decimal"/>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9"/>
  </w:num>
  <w:num w:numId="8">
    <w:abstractNumId w:val="9"/>
  </w:num>
  <w:num w:numId="9">
    <w:abstractNumId w:val="13"/>
  </w:num>
  <w:num w:numId="10">
    <w:abstractNumId w:val="12"/>
  </w:num>
  <w:num w:numId="11">
    <w:abstractNumId w:val="15"/>
  </w:num>
  <w:num w:numId="12">
    <w:abstractNumId w:val="20"/>
  </w:num>
  <w:num w:numId="13">
    <w:abstractNumId w:val="21"/>
  </w:num>
  <w:num w:numId="14">
    <w:abstractNumId w:val="22"/>
  </w:num>
  <w:num w:numId="15">
    <w:abstractNumId w:val="16"/>
  </w:num>
  <w:num w:numId="16">
    <w:abstractNumId w:val="11"/>
  </w:num>
  <w:num w:numId="17">
    <w:abstractNumId w:val="18"/>
  </w:num>
  <w:num w:numId="18">
    <w:abstractNumId w:val="6"/>
  </w:num>
  <w:num w:numId="19">
    <w:abstractNumId w:val="17"/>
  </w:num>
  <w:num w:numId="20">
    <w:abstractNumId w:val="8"/>
  </w:num>
  <w:num w:numId="21">
    <w:abstractNumId w:val="10"/>
  </w:num>
  <w:num w:numId="22">
    <w:abstractNumId w:val="1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431"/>
    <w:rsid w:val="00003A64"/>
    <w:rsid w:val="00005D9D"/>
    <w:rsid w:val="000073E3"/>
    <w:rsid w:val="00010C26"/>
    <w:rsid w:val="00011150"/>
    <w:rsid w:val="00012E8B"/>
    <w:rsid w:val="00015AD5"/>
    <w:rsid w:val="00016077"/>
    <w:rsid w:val="00016A9D"/>
    <w:rsid w:val="000174D1"/>
    <w:rsid w:val="000219FD"/>
    <w:rsid w:val="00027517"/>
    <w:rsid w:val="00030834"/>
    <w:rsid w:val="0003281D"/>
    <w:rsid w:val="00032B4A"/>
    <w:rsid w:val="0003475B"/>
    <w:rsid w:val="000361E9"/>
    <w:rsid w:val="0003664D"/>
    <w:rsid w:val="00044796"/>
    <w:rsid w:val="00046543"/>
    <w:rsid w:val="00052120"/>
    <w:rsid w:val="0005533D"/>
    <w:rsid w:val="00063C12"/>
    <w:rsid w:val="00070B54"/>
    <w:rsid w:val="00073A49"/>
    <w:rsid w:val="00091E91"/>
    <w:rsid w:val="00094B7D"/>
    <w:rsid w:val="00096F38"/>
    <w:rsid w:val="00097AB9"/>
    <w:rsid w:val="000A12AF"/>
    <w:rsid w:val="000A306B"/>
    <w:rsid w:val="000A3680"/>
    <w:rsid w:val="000A59A4"/>
    <w:rsid w:val="000B072A"/>
    <w:rsid w:val="000B2ABD"/>
    <w:rsid w:val="000B3E4D"/>
    <w:rsid w:val="000B5473"/>
    <w:rsid w:val="000B5BB0"/>
    <w:rsid w:val="000B7DB5"/>
    <w:rsid w:val="000C06D1"/>
    <w:rsid w:val="000C55ED"/>
    <w:rsid w:val="000C6A5D"/>
    <w:rsid w:val="000D206A"/>
    <w:rsid w:val="000D4644"/>
    <w:rsid w:val="000D64DC"/>
    <w:rsid w:val="000D7E9F"/>
    <w:rsid w:val="000E4638"/>
    <w:rsid w:val="000E50F0"/>
    <w:rsid w:val="000E569D"/>
    <w:rsid w:val="000F2FE0"/>
    <w:rsid w:val="000F3C3A"/>
    <w:rsid w:val="000F78B4"/>
    <w:rsid w:val="000F7ECB"/>
    <w:rsid w:val="00102F54"/>
    <w:rsid w:val="001065DC"/>
    <w:rsid w:val="00113DFA"/>
    <w:rsid w:val="00114382"/>
    <w:rsid w:val="001163E9"/>
    <w:rsid w:val="0011768E"/>
    <w:rsid w:val="00123494"/>
    <w:rsid w:val="001259C4"/>
    <w:rsid w:val="0012761A"/>
    <w:rsid w:val="0012766B"/>
    <w:rsid w:val="001317BC"/>
    <w:rsid w:val="0013302E"/>
    <w:rsid w:val="001371EF"/>
    <w:rsid w:val="00140615"/>
    <w:rsid w:val="001432F7"/>
    <w:rsid w:val="00144F91"/>
    <w:rsid w:val="00150EEC"/>
    <w:rsid w:val="00151CDE"/>
    <w:rsid w:val="00160123"/>
    <w:rsid w:val="00161169"/>
    <w:rsid w:val="001644D6"/>
    <w:rsid w:val="001673B3"/>
    <w:rsid w:val="001712B0"/>
    <w:rsid w:val="00171A2F"/>
    <w:rsid w:val="00175199"/>
    <w:rsid w:val="00176711"/>
    <w:rsid w:val="00180879"/>
    <w:rsid w:val="00182826"/>
    <w:rsid w:val="00182A86"/>
    <w:rsid w:val="00183558"/>
    <w:rsid w:val="001919F2"/>
    <w:rsid w:val="001967B0"/>
    <w:rsid w:val="00196E44"/>
    <w:rsid w:val="001A1620"/>
    <w:rsid w:val="001A2174"/>
    <w:rsid w:val="001A21C8"/>
    <w:rsid w:val="001A7576"/>
    <w:rsid w:val="001B2918"/>
    <w:rsid w:val="001B3830"/>
    <w:rsid w:val="001B7B1D"/>
    <w:rsid w:val="001C3087"/>
    <w:rsid w:val="001C4A7B"/>
    <w:rsid w:val="001C4D72"/>
    <w:rsid w:val="001C6347"/>
    <w:rsid w:val="001C6FB5"/>
    <w:rsid w:val="001D155E"/>
    <w:rsid w:val="001D27C5"/>
    <w:rsid w:val="001D347B"/>
    <w:rsid w:val="001E29B8"/>
    <w:rsid w:val="001E52A1"/>
    <w:rsid w:val="001E74D0"/>
    <w:rsid w:val="00201448"/>
    <w:rsid w:val="0020154B"/>
    <w:rsid w:val="00207805"/>
    <w:rsid w:val="00210D4F"/>
    <w:rsid w:val="00211546"/>
    <w:rsid w:val="002124FB"/>
    <w:rsid w:val="00213210"/>
    <w:rsid w:val="002142A5"/>
    <w:rsid w:val="00214467"/>
    <w:rsid w:val="00222233"/>
    <w:rsid w:val="002315F1"/>
    <w:rsid w:val="002331EE"/>
    <w:rsid w:val="00233901"/>
    <w:rsid w:val="00233F6A"/>
    <w:rsid w:val="00234C40"/>
    <w:rsid w:val="00236B75"/>
    <w:rsid w:val="002376A0"/>
    <w:rsid w:val="0023774F"/>
    <w:rsid w:val="00240FAB"/>
    <w:rsid w:val="002410EE"/>
    <w:rsid w:val="00243D7C"/>
    <w:rsid w:val="00244777"/>
    <w:rsid w:val="00247C0C"/>
    <w:rsid w:val="002518F1"/>
    <w:rsid w:val="00252D87"/>
    <w:rsid w:val="0025307E"/>
    <w:rsid w:val="00256334"/>
    <w:rsid w:val="0027616E"/>
    <w:rsid w:val="00276399"/>
    <w:rsid w:val="00282663"/>
    <w:rsid w:val="002858DA"/>
    <w:rsid w:val="002915EF"/>
    <w:rsid w:val="002A0095"/>
    <w:rsid w:val="002A29F0"/>
    <w:rsid w:val="002A4047"/>
    <w:rsid w:val="002A5B12"/>
    <w:rsid w:val="002B0F2C"/>
    <w:rsid w:val="002B2643"/>
    <w:rsid w:val="002B29FD"/>
    <w:rsid w:val="002C130C"/>
    <w:rsid w:val="002C17A7"/>
    <w:rsid w:val="002D5A5E"/>
    <w:rsid w:val="002D70CA"/>
    <w:rsid w:val="002E06F9"/>
    <w:rsid w:val="002E221E"/>
    <w:rsid w:val="002E3660"/>
    <w:rsid w:val="002E419B"/>
    <w:rsid w:val="002E6BDE"/>
    <w:rsid w:val="002E7AD2"/>
    <w:rsid w:val="002F1051"/>
    <w:rsid w:val="002F42D1"/>
    <w:rsid w:val="002F5576"/>
    <w:rsid w:val="002F63DC"/>
    <w:rsid w:val="0031032F"/>
    <w:rsid w:val="0031158A"/>
    <w:rsid w:val="00314F4B"/>
    <w:rsid w:val="00315182"/>
    <w:rsid w:val="00316A12"/>
    <w:rsid w:val="00322807"/>
    <w:rsid w:val="00322E09"/>
    <w:rsid w:val="00323CF5"/>
    <w:rsid w:val="00324AE7"/>
    <w:rsid w:val="00325A17"/>
    <w:rsid w:val="003267DE"/>
    <w:rsid w:val="003353AF"/>
    <w:rsid w:val="0033611F"/>
    <w:rsid w:val="00337D36"/>
    <w:rsid w:val="00340962"/>
    <w:rsid w:val="00340B19"/>
    <w:rsid w:val="00343BCF"/>
    <w:rsid w:val="00345107"/>
    <w:rsid w:val="00350405"/>
    <w:rsid w:val="00352B3F"/>
    <w:rsid w:val="00353775"/>
    <w:rsid w:val="00353BED"/>
    <w:rsid w:val="0035588A"/>
    <w:rsid w:val="00355C6D"/>
    <w:rsid w:val="00356A47"/>
    <w:rsid w:val="00356D1D"/>
    <w:rsid w:val="00364596"/>
    <w:rsid w:val="00365CC4"/>
    <w:rsid w:val="00365F57"/>
    <w:rsid w:val="00367AAB"/>
    <w:rsid w:val="0037204F"/>
    <w:rsid w:val="0037225E"/>
    <w:rsid w:val="003723A2"/>
    <w:rsid w:val="00372A78"/>
    <w:rsid w:val="00374531"/>
    <w:rsid w:val="0038245F"/>
    <w:rsid w:val="0038751D"/>
    <w:rsid w:val="00390FF1"/>
    <w:rsid w:val="00391C36"/>
    <w:rsid w:val="003961AB"/>
    <w:rsid w:val="00396C8F"/>
    <w:rsid w:val="00396D1A"/>
    <w:rsid w:val="00397459"/>
    <w:rsid w:val="003A05A0"/>
    <w:rsid w:val="003A0F06"/>
    <w:rsid w:val="003A1EB9"/>
    <w:rsid w:val="003A1FD7"/>
    <w:rsid w:val="003A2CBE"/>
    <w:rsid w:val="003A352F"/>
    <w:rsid w:val="003A42E6"/>
    <w:rsid w:val="003B1DF3"/>
    <w:rsid w:val="003B1E9C"/>
    <w:rsid w:val="003B2096"/>
    <w:rsid w:val="003B3B61"/>
    <w:rsid w:val="003B6D62"/>
    <w:rsid w:val="003C3FA9"/>
    <w:rsid w:val="003C7B9D"/>
    <w:rsid w:val="003D1A4F"/>
    <w:rsid w:val="003D21B2"/>
    <w:rsid w:val="003D2ADE"/>
    <w:rsid w:val="003D4238"/>
    <w:rsid w:val="003D4FF9"/>
    <w:rsid w:val="003D637C"/>
    <w:rsid w:val="003E227A"/>
    <w:rsid w:val="003E2A99"/>
    <w:rsid w:val="003E30DF"/>
    <w:rsid w:val="003E6E4B"/>
    <w:rsid w:val="003E773E"/>
    <w:rsid w:val="003F123E"/>
    <w:rsid w:val="003F4B6D"/>
    <w:rsid w:val="003F5119"/>
    <w:rsid w:val="003F6BAA"/>
    <w:rsid w:val="003F6BC4"/>
    <w:rsid w:val="003F7549"/>
    <w:rsid w:val="004029A2"/>
    <w:rsid w:val="00403042"/>
    <w:rsid w:val="00403B50"/>
    <w:rsid w:val="00405C9D"/>
    <w:rsid w:val="00406269"/>
    <w:rsid w:val="004111D0"/>
    <w:rsid w:val="00413130"/>
    <w:rsid w:val="00413904"/>
    <w:rsid w:val="00415489"/>
    <w:rsid w:val="004154C8"/>
    <w:rsid w:val="00417A3E"/>
    <w:rsid w:val="0042243A"/>
    <w:rsid w:val="004226A5"/>
    <w:rsid w:val="004238FF"/>
    <w:rsid w:val="00427DC6"/>
    <w:rsid w:val="0043330D"/>
    <w:rsid w:val="0043357F"/>
    <w:rsid w:val="00433CE6"/>
    <w:rsid w:val="00434038"/>
    <w:rsid w:val="00440B28"/>
    <w:rsid w:val="00443EBB"/>
    <w:rsid w:val="0045128A"/>
    <w:rsid w:val="00453204"/>
    <w:rsid w:val="00460325"/>
    <w:rsid w:val="00467052"/>
    <w:rsid w:val="00470C23"/>
    <w:rsid w:val="0047401E"/>
    <w:rsid w:val="004771FA"/>
    <w:rsid w:val="00480696"/>
    <w:rsid w:val="00480BA8"/>
    <w:rsid w:val="00482848"/>
    <w:rsid w:val="0048366A"/>
    <w:rsid w:val="00483D0F"/>
    <w:rsid w:val="004906E2"/>
    <w:rsid w:val="00491474"/>
    <w:rsid w:val="0049273E"/>
    <w:rsid w:val="00493D0E"/>
    <w:rsid w:val="004A20DC"/>
    <w:rsid w:val="004A6C48"/>
    <w:rsid w:val="004A7661"/>
    <w:rsid w:val="004A7EF1"/>
    <w:rsid w:val="004B0F75"/>
    <w:rsid w:val="004B218F"/>
    <w:rsid w:val="004B286D"/>
    <w:rsid w:val="004B358B"/>
    <w:rsid w:val="004B3844"/>
    <w:rsid w:val="004B4E08"/>
    <w:rsid w:val="004B5171"/>
    <w:rsid w:val="004B5222"/>
    <w:rsid w:val="004B7266"/>
    <w:rsid w:val="004B793C"/>
    <w:rsid w:val="004C273C"/>
    <w:rsid w:val="004C3258"/>
    <w:rsid w:val="004C33B6"/>
    <w:rsid w:val="004C5076"/>
    <w:rsid w:val="004C5625"/>
    <w:rsid w:val="004C5C27"/>
    <w:rsid w:val="004C7554"/>
    <w:rsid w:val="004C77D4"/>
    <w:rsid w:val="004D07E6"/>
    <w:rsid w:val="004D29A2"/>
    <w:rsid w:val="004D2B4A"/>
    <w:rsid w:val="004D5682"/>
    <w:rsid w:val="004E0F9E"/>
    <w:rsid w:val="004E345E"/>
    <w:rsid w:val="004E432E"/>
    <w:rsid w:val="004F3714"/>
    <w:rsid w:val="004F47EA"/>
    <w:rsid w:val="004F4EA1"/>
    <w:rsid w:val="004F5AF6"/>
    <w:rsid w:val="004F5B05"/>
    <w:rsid w:val="004F68F6"/>
    <w:rsid w:val="004F7519"/>
    <w:rsid w:val="005004A1"/>
    <w:rsid w:val="00500B1D"/>
    <w:rsid w:val="005034B3"/>
    <w:rsid w:val="00512AD1"/>
    <w:rsid w:val="00514462"/>
    <w:rsid w:val="005145B0"/>
    <w:rsid w:val="00517F61"/>
    <w:rsid w:val="00521E2A"/>
    <w:rsid w:val="0052336B"/>
    <w:rsid w:val="0052440F"/>
    <w:rsid w:val="00525BFA"/>
    <w:rsid w:val="00527642"/>
    <w:rsid w:val="00531207"/>
    <w:rsid w:val="005312DA"/>
    <w:rsid w:val="005327AB"/>
    <w:rsid w:val="005357EB"/>
    <w:rsid w:val="00535DE1"/>
    <w:rsid w:val="0053706D"/>
    <w:rsid w:val="00537F5F"/>
    <w:rsid w:val="0054011F"/>
    <w:rsid w:val="00540CC8"/>
    <w:rsid w:val="005413F6"/>
    <w:rsid w:val="005418A7"/>
    <w:rsid w:val="005434BB"/>
    <w:rsid w:val="005468F5"/>
    <w:rsid w:val="00547D89"/>
    <w:rsid w:val="005502AB"/>
    <w:rsid w:val="00553035"/>
    <w:rsid w:val="00555A23"/>
    <w:rsid w:val="005564D8"/>
    <w:rsid w:val="00557692"/>
    <w:rsid w:val="00557D06"/>
    <w:rsid w:val="00561686"/>
    <w:rsid w:val="00567707"/>
    <w:rsid w:val="00571637"/>
    <w:rsid w:val="005720FE"/>
    <w:rsid w:val="00573211"/>
    <w:rsid w:val="00581E3A"/>
    <w:rsid w:val="005842BD"/>
    <w:rsid w:val="005845A6"/>
    <w:rsid w:val="0059072C"/>
    <w:rsid w:val="0059203D"/>
    <w:rsid w:val="0059583F"/>
    <w:rsid w:val="00596E56"/>
    <w:rsid w:val="00597B42"/>
    <w:rsid w:val="005A5960"/>
    <w:rsid w:val="005A67A7"/>
    <w:rsid w:val="005A67AA"/>
    <w:rsid w:val="005A6F03"/>
    <w:rsid w:val="005B0396"/>
    <w:rsid w:val="005B2006"/>
    <w:rsid w:val="005B461F"/>
    <w:rsid w:val="005B475C"/>
    <w:rsid w:val="005B5CC1"/>
    <w:rsid w:val="005C3218"/>
    <w:rsid w:val="005D056D"/>
    <w:rsid w:val="005D23CE"/>
    <w:rsid w:val="005D4A3F"/>
    <w:rsid w:val="005D5844"/>
    <w:rsid w:val="005D64FC"/>
    <w:rsid w:val="005E13A4"/>
    <w:rsid w:val="005E4246"/>
    <w:rsid w:val="005E4C68"/>
    <w:rsid w:val="005F357C"/>
    <w:rsid w:val="005F39FE"/>
    <w:rsid w:val="005F3A98"/>
    <w:rsid w:val="005F3AE5"/>
    <w:rsid w:val="005F3D15"/>
    <w:rsid w:val="005F3DF8"/>
    <w:rsid w:val="005F53F0"/>
    <w:rsid w:val="005F7403"/>
    <w:rsid w:val="005F7460"/>
    <w:rsid w:val="00601F5A"/>
    <w:rsid w:val="006025CA"/>
    <w:rsid w:val="00602BC0"/>
    <w:rsid w:val="006066E9"/>
    <w:rsid w:val="006068F8"/>
    <w:rsid w:val="00610DF6"/>
    <w:rsid w:val="00612460"/>
    <w:rsid w:val="00615AE2"/>
    <w:rsid w:val="006214A7"/>
    <w:rsid w:val="006340FF"/>
    <w:rsid w:val="0063795E"/>
    <w:rsid w:val="006411BC"/>
    <w:rsid w:val="00643616"/>
    <w:rsid w:val="00652B39"/>
    <w:rsid w:val="00652C14"/>
    <w:rsid w:val="00657BFC"/>
    <w:rsid w:val="00665A22"/>
    <w:rsid w:val="00667693"/>
    <w:rsid w:val="00671DA2"/>
    <w:rsid w:val="006730A5"/>
    <w:rsid w:val="00673325"/>
    <w:rsid w:val="006744F2"/>
    <w:rsid w:val="0067624C"/>
    <w:rsid w:val="00676345"/>
    <w:rsid w:val="00676F0C"/>
    <w:rsid w:val="00677312"/>
    <w:rsid w:val="006869E9"/>
    <w:rsid w:val="00697287"/>
    <w:rsid w:val="00697B49"/>
    <w:rsid w:val="006A02FD"/>
    <w:rsid w:val="006A2CAB"/>
    <w:rsid w:val="006A7E3C"/>
    <w:rsid w:val="006B1395"/>
    <w:rsid w:val="006B1B52"/>
    <w:rsid w:val="006B3068"/>
    <w:rsid w:val="006B55C2"/>
    <w:rsid w:val="006B6955"/>
    <w:rsid w:val="006B6A01"/>
    <w:rsid w:val="006C322A"/>
    <w:rsid w:val="006C475E"/>
    <w:rsid w:val="006C4C4C"/>
    <w:rsid w:val="006D2723"/>
    <w:rsid w:val="006D2854"/>
    <w:rsid w:val="006D50A4"/>
    <w:rsid w:val="006D5583"/>
    <w:rsid w:val="006D567D"/>
    <w:rsid w:val="006E17EC"/>
    <w:rsid w:val="006E33BF"/>
    <w:rsid w:val="006E3F85"/>
    <w:rsid w:val="006E75B4"/>
    <w:rsid w:val="006E7E64"/>
    <w:rsid w:val="00700E13"/>
    <w:rsid w:val="007036A1"/>
    <w:rsid w:val="0071002B"/>
    <w:rsid w:val="00710FC3"/>
    <w:rsid w:val="007128D6"/>
    <w:rsid w:val="00712A0D"/>
    <w:rsid w:val="00712AA5"/>
    <w:rsid w:val="007152C8"/>
    <w:rsid w:val="007208D2"/>
    <w:rsid w:val="00723D2B"/>
    <w:rsid w:val="00725D07"/>
    <w:rsid w:val="00727112"/>
    <w:rsid w:val="00727E19"/>
    <w:rsid w:val="007313D0"/>
    <w:rsid w:val="00731783"/>
    <w:rsid w:val="007328F7"/>
    <w:rsid w:val="007359A3"/>
    <w:rsid w:val="00741FA5"/>
    <w:rsid w:val="007420CE"/>
    <w:rsid w:val="00742D8C"/>
    <w:rsid w:val="0074548E"/>
    <w:rsid w:val="00747A89"/>
    <w:rsid w:val="00751BAD"/>
    <w:rsid w:val="0075354A"/>
    <w:rsid w:val="00761379"/>
    <w:rsid w:val="00764B03"/>
    <w:rsid w:val="00765FB6"/>
    <w:rsid w:val="00771EED"/>
    <w:rsid w:val="00772FC3"/>
    <w:rsid w:val="00776104"/>
    <w:rsid w:val="007776DD"/>
    <w:rsid w:val="0077774A"/>
    <w:rsid w:val="00781D89"/>
    <w:rsid w:val="00784275"/>
    <w:rsid w:val="007850FA"/>
    <w:rsid w:val="007A0776"/>
    <w:rsid w:val="007A29B5"/>
    <w:rsid w:val="007A309B"/>
    <w:rsid w:val="007A4217"/>
    <w:rsid w:val="007A5DCD"/>
    <w:rsid w:val="007A7052"/>
    <w:rsid w:val="007B0B1B"/>
    <w:rsid w:val="007B5217"/>
    <w:rsid w:val="007C1F38"/>
    <w:rsid w:val="007C30D1"/>
    <w:rsid w:val="007D1251"/>
    <w:rsid w:val="007D6B39"/>
    <w:rsid w:val="007D7919"/>
    <w:rsid w:val="007E1496"/>
    <w:rsid w:val="007E52F3"/>
    <w:rsid w:val="007E579A"/>
    <w:rsid w:val="007E651F"/>
    <w:rsid w:val="007F03E1"/>
    <w:rsid w:val="007F0F17"/>
    <w:rsid w:val="007F2629"/>
    <w:rsid w:val="007F2C28"/>
    <w:rsid w:val="007F41CD"/>
    <w:rsid w:val="007F64E8"/>
    <w:rsid w:val="00800EE1"/>
    <w:rsid w:val="00814510"/>
    <w:rsid w:val="00815B7F"/>
    <w:rsid w:val="00816D62"/>
    <w:rsid w:val="00817427"/>
    <w:rsid w:val="00817FBC"/>
    <w:rsid w:val="008236D0"/>
    <w:rsid w:val="008238BB"/>
    <w:rsid w:val="00823D43"/>
    <w:rsid w:val="00827623"/>
    <w:rsid w:val="00827F62"/>
    <w:rsid w:val="00832653"/>
    <w:rsid w:val="00833337"/>
    <w:rsid w:val="00835272"/>
    <w:rsid w:val="00835696"/>
    <w:rsid w:val="00836187"/>
    <w:rsid w:val="00837EA1"/>
    <w:rsid w:val="00845C47"/>
    <w:rsid w:val="008466A7"/>
    <w:rsid w:val="00850DFC"/>
    <w:rsid w:val="00857048"/>
    <w:rsid w:val="008611E2"/>
    <w:rsid w:val="00864038"/>
    <w:rsid w:val="00866172"/>
    <w:rsid w:val="008707D3"/>
    <w:rsid w:val="00870F9E"/>
    <w:rsid w:val="00872EC8"/>
    <w:rsid w:val="0087467A"/>
    <w:rsid w:val="0087631F"/>
    <w:rsid w:val="00880B84"/>
    <w:rsid w:val="00890658"/>
    <w:rsid w:val="00890C21"/>
    <w:rsid w:val="00893B13"/>
    <w:rsid w:val="00893FFE"/>
    <w:rsid w:val="0089562B"/>
    <w:rsid w:val="00895836"/>
    <w:rsid w:val="00897F84"/>
    <w:rsid w:val="008A00BA"/>
    <w:rsid w:val="008A3A12"/>
    <w:rsid w:val="008A5290"/>
    <w:rsid w:val="008B13CD"/>
    <w:rsid w:val="008B2E0C"/>
    <w:rsid w:val="008B43E9"/>
    <w:rsid w:val="008B4CFB"/>
    <w:rsid w:val="008B5C35"/>
    <w:rsid w:val="008B5F89"/>
    <w:rsid w:val="008B5FCC"/>
    <w:rsid w:val="008B6FC9"/>
    <w:rsid w:val="008C4A5B"/>
    <w:rsid w:val="008C5020"/>
    <w:rsid w:val="008C7B4A"/>
    <w:rsid w:val="008D0046"/>
    <w:rsid w:val="008D13EB"/>
    <w:rsid w:val="008D3CDD"/>
    <w:rsid w:val="008D5437"/>
    <w:rsid w:val="008D6E1E"/>
    <w:rsid w:val="008D716D"/>
    <w:rsid w:val="008E06BE"/>
    <w:rsid w:val="008E449E"/>
    <w:rsid w:val="008E4CA7"/>
    <w:rsid w:val="008E6019"/>
    <w:rsid w:val="008F08EB"/>
    <w:rsid w:val="008F0921"/>
    <w:rsid w:val="008F1431"/>
    <w:rsid w:val="008F3C18"/>
    <w:rsid w:val="008F6BCD"/>
    <w:rsid w:val="0090113C"/>
    <w:rsid w:val="00901A72"/>
    <w:rsid w:val="009038B3"/>
    <w:rsid w:val="009055B4"/>
    <w:rsid w:val="00910D0D"/>
    <w:rsid w:val="00915DA7"/>
    <w:rsid w:val="009176DF"/>
    <w:rsid w:val="0092175E"/>
    <w:rsid w:val="00921F88"/>
    <w:rsid w:val="009228F6"/>
    <w:rsid w:val="0092513A"/>
    <w:rsid w:val="00925FEF"/>
    <w:rsid w:val="00926882"/>
    <w:rsid w:val="00926BD9"/>
    <w:rsid w:val="009271EA"/>
    <w:rsid w:val="00930145"/>
    <w:rsid w:val="00930541"/>
    <w:rsid w:val="00933ED6"/>
    <w:rsid w:val="00942EA5"/>
    <w:rsid w:val="00943C56"/>
    <w:rsid w:val="00944CFB"/>
    <w:rsid w:val="0095020F"/>
    <w:rsid w:val="00950DD8"/>
    <w:rsid w:val="00952D72"/>
    <w:rsid w:val="0096071C"/>
    <w:rsid w:val="009638BD"/>
    <w:rsid w:val="00965EF3"/>
    <w:rsid w:val="00966646"/>
    <w:rsid w:val="00971060"/>
    <w:rsid w:val="009747B1"/>
    <w:rsid w:val="00975049"/>
    <w:rsid w:val="00981FCD"/>
    <w:rsid w:val="009823CC"/>
    <w:rsid w:val="00983F5A"/>
    <w:rsid w:val="0098721B"/>
    <w:rsid w:val="00991340"/>
    <w:rsid w:val="009928C0"/>
    <w:rsid w:val="0099382A"/>
    <w:rsid w:val="00996D06"/>
    <w:rsid w:val="009A2549"/>
    <w:rsid w:val="009A657B"/>
    <w:rsid w:val="009B0BE6"/>
    <w:rsid w:val="009C35A2"/>
    <w:rsid w:val="009C55A1"/>
    <w:rsid w:val="009C5B89"/>
    <w:rsid w:val="009C79D0"/>
    <w:rsid w:val="009C7B0C"/>
    <w:rsid w:val="009D1481"/>
    <w:rsid w:val="009D2A94"/>
    <w:rsid w:val="009D3329"/>
    <w:rsid w:val="009D6185"/>
    <w:rsid w:val="009E0D66"/>
    <w:rsid w:val="009E203C"/>
    <w:rsid w:val="009E36E2"/>
    <w:rsid w:val="009E7D11"/>
    <w:rsid w:val="009F29CD"/>
    <w:rsid w:val="009F2F38"/>
    <w:rsid w:val="009F5775"/>
    <w:rsid w:val="00A018D8"/>
    <w:rsid w:val="00A0349C"/>
    <w:rsid w:val="00A113B3"/>
    <w:rsid w:val="00A148E4"/>
    <w:rsid w:val="00A14ABA"/>
    <w:rsid w:val="00A22DC8"/>
    <w:rsid w:val="00A23960"/>
    <w:rsid w:val="00A24B31"/>
    <w:rsid w:val="00A24EE3"/>
    <w:rsid w:val="00A254A1"/>
    <w:rsid w:val="00A261F8"/>
    <w:rsid w:val="00A26DCE"/>
    <w:rsid w:val="00A27A04"/>
    <w:rsid w:val="00A33C2E"/>
    <w:rsid w:val="00A34347"/>
    <w:rsid w:val="00A34C2F"/>
    <w:rsid w:val="00A3632F"/>
    <w:rsid w:val="00A4164C"/>
    <w:rsid w:val="00A4293F"/>
    <w:rsid w:val="00A634C7"/>
    <w:rsid w:val="00A659FC"/>
    <w:rsid w:val="00A7358A"/>
    <w:rsid w:val="00A744AF"/>
    <w:rsid w:val="00A74575"/>
    <w:rsid w:val="00A8278F"/>
    <w:rsid w:val="00A911C8"/>
    <w:rsid w:val="00A92515"/>
    <w:rsid w:val="00A927EE"/>
    <w:rsid w:val="00AA08CF"/>
    <w:rsid w:val="00AA2AE2"/>
    <w:rsid w:val="00AA2B30"/>
    <w:rsid w:val="00AA5314"/>
    <w:rsid w:val="00AB2CF9"/>
    <w:rsid w:val="00AB3213"/>
    <w:rsid w:val="00AC0D48"/>
    <w:rsid w:val="00AC2717"/>
    <w:rsid w:val="00AC2DA4"/>
    <w:rsid w:val="00AD05F8"/>
    <w:rsid w:val="00AD2726"/>
    <w:rsid w:val="00AD2B9E"/>
    <w:rsid w:val="00AD4230"/>
    <w:rsid w:val="00AD54E5"/>
    <w:rsid w:val="00AD6BD6"/>
    <w:rsid w:val="00AD6E28"/>
    <w:rsid w:val="00AE3ED0"/>
    <w:rsid w:val="00AF59BB"/>
    <w:rsid w:val="00AF6254"/>
    <w:rsid w:val="00B018CD"/>
    <w:rsid w:val="00B04AF7"/>
    <w:rsid w:val="00B05C55"/>
    <w:rsid w:val="00B06536"/>
    <w:rsid w:val="00B06DC2"/>
    <w:rsid w:val="00B116E2"/>
    <w:rsid w:val="00B1172F"/>
    <w:rsid w:val="00B11FFA"/>
    <w:rsid w:val="00B12CA3"/>
    <w:rsid w:val="00B1380A"/>
    <w:rsid w:val="00B13879"/>
    <w:rsid w:val="00B1387F"/>
    <w:rsid w:val="00B16EF3"/>
    <w:rsid w:val="00B17031"/>
    <w:rsid w:val="00B175E3"/>
    <w:rsid w:val="00B20F9C"/>
    <w:rsid w:val="00B233AE"/>
    <w:rsid w:val="00B2763B"/>
    <w:rsid w:val="00B27FE4"/>
    <w:rsid w:val="00B31806"/>
    <w:rsid w:val="00B32ADB"/>
    <w:rsid w:val="00B35192"/>
    <w:rsid w:val="00B371CB"/>
    <w:rsid w:val="00B3738E"/>
    <w:rsid w:val="00B37A0F"/>
    <w:rsid w:val="00B41F3B"/>
    <w:rsid w:val="00B46CE0"/>
    <w:rsid w:val="00B520DA"/>
    <w:rsid w:val="00B57432"/>
    <w:rsid w:val="00B605D3"/>
    <w:rsid w:val="00B61136"/>
    <w:rsid w:val="00B6129E"/>
    <w:rsid w:val="00B63041"/>
    <w:rsid w:val="00B67046"/>
    <w:rsid w:val="00B720EE"/>
    <w:rsid w:val="00B738DA"/>
    <w:rsid w:val="00B73CF8"/>
    <w:rsid w:val="00B76877"/>
    <w:rsid w:val="00B83F70"/>
    <w:rsid w:val="00B84A73"/>
    <w:rsid w:val="00B84DD4"/>
    <w:rsid w:val="00B902BC"/>
    <w:rsid w:val="00B92EC2"/>
    <w:rsid w:val="00B942DA"/>
    <w:rsid w:val="00B95BA9"/>
    <w:rsid w:val="00B964CD"/>
    <w:rsid w:val="00B9756B"/>
    <w:rsid w:val="00B97884"/>
    <w:rsid w:val="00BA2A15"/>
    <w:rsid w:val="00BA728E"/>
    <w:rsid w:val="00BB3179"/>
    <w:rsid w:val="00BB6148"/>
    <w:rsid w:val="00BB6EF8"/>
    <w:rsid w:val="00BB72D1"/>
    <w:rsid w:val="00BB7F49"/>
    <w:rsid w:val="00BC5399"/>
    <w:rsid w:val="00BC6A9D"/>
    <w:rsid w:val="00BD0520"/>
    <w:rsid w:val="00BD2357"/>
    <w:rsid w:val="00BD253B"/>
    <w:rsid w:val="00BD2939"/>
    <w:rsid w:val="00BE3982"/>
    <w:rsid w:val="00BE4F65"/>
    <w:rsid w:val="00BF042F"/>
    <w:rsid w:val="00BF0F8C"/>
    <w:rsid w:val="00BF1633"/>
    <w:rsid w:val="00BF5CEB"/>
    <w:rsid w:val="00BF68A3"/>
    <w:rsid w:val="00C049A2"/>
    <w:rsid w:val="00C06499"/>
    <w:rsid w:val="00C162C6"/>
    <w:rsid w:val="00C24792"/>
    <w:rsid w:val="00C247B9"/>
    <w:rsid w:val="00C3403E"/>
    <w:rsid w:val="00C35815"/>
    <w:rsid w:val="00C36392"/>
    <w:rsid w:val="00C400DD"/>
    <w:rsid w:val="00C412AE"/>
    <w:rsid w:val="00C43067"/>
    <w:rsid w:val="00C4480B"/>
    <w:rsid w:val="00C502E8"/>
    <w:rsid w:val="00C50B62"/>
    <w:rsid w:val="00C5340E"/>
    <w:rsid w:val="00C53F18"/>
    <w:rsid w:val="00C54E7A"/>
    <w:rsid w:val="00C57F2F"/>
    <w:rsid w:val="00C621EE"/>
    <w:rsid w:val="00C65DCA"/>
    <w:rsid w:val="00C664E1"/>
    <w:rsid w:val="00C6662A"/>
    <w:rsid w:val="00C66C2B"/>
    <w:rsid w:val="00C677F7"/>
    <w:rsid w:val="00C67A94"/>
    <w:rsid w:val="00C7379C"/>
    <w:rsid w:val="00C7489F"/>
    <w:rsid w:val="00C74B42"/>
    <w:rsid w:val="00C751F1"/>
    <w:rsid w:val="00C80260"/>
    <w:rsid w:val="00C8140F"/>
    <w:rsid w:val="00C81796"/>
    <w:rsid w:val="00C83155"/>
    <w:rsid w:val="00C833A9"/>
    <w:rsid w:val="00C87F24"/>
    <w:rsid w:val="00C91E32"/>
    <w:rsid w:val="00C973B0"/>
    <w:rsid w:val="00C978F1"/>
    <w:rsid w:val="00CA23DD"/>
    <w:rsid w:val="00CA5388"/>
    <w:rsid w:val="00CA7038"/>
    <w:rsid w:val="00CA7B42"/>
    <w:rsid w:val="00CB3C49"/>
    <w:rsid w:val="00CB52B7"/>
    <w:rsid w:val="00CC0911"/>
    <w:rsid w:val="00CC224D"/>
    <w:rsid w:val="00CC29A9"/>
    <w:rsid w:val="00CC3CA4"/>
    <w:rsid w:val="00CC7507"/>
    <w:rsid w:val="00CC76EA"/>
    <w:rsid w:val="00CD428E"/>
    <w:rsid w:val="00CD6B13"/>
    <w:rsid w:val="00CE69DE"/>
    <w:rsid w:val="00CF4A98"/>
    <w:rsid w:val="00CF775B"/>
    <w:rsid w:val="00D02471"/>
    <w:rsid w:val="00D02CE4"/>
    <w:rsid w:val="00D02F01"/>
    <w:rsid w:val="00D055EB"/>
    <w:rsid w:val="00D06708"/>
    <w:rsid w:val="00D10A73"/>
    <w:rsid w:val="00D11031"/>
    <w:rsid w:val="00D11771"/>
    <w:rsid w:val="00D156B5"/>
    <w:rsid w:val="00D164FE"/>
    <w:rsid w:val="00D17344"/>
    <w:rsid w:val="00D17AA0"/>
    <w:rsid w:val="00D21F09"/>
    <w:rsid w:val="00D22FAE"/>
    <w:rsid w:val="00D23BBE"/>
    <w:rsid w:val="00D26F28"/>
    <w:rsid w:val="00D323F7"/>
    <w:rsid w:val="00D33296"/>
    <w:rsid w:val="00D33BF0"/>
    <w:rsid w:val="00D343E5"/>
    <w:rsid w:val="00D34598"/>
    <w:rsid w:val="00D36B2A"/>
    <w:rsid w:val="00D370C2"/>
    <w:rsid w:val="00D4062F"/>
    <w:rsid w:val="00D41C80"/>
    <w:rsid w:val="00D44847"/>
    <w:rsid w:val="00D5030C"/>
    <w:rsid w:val="00D5138C"/>
    <w:rsid w:val="00D52030"/>
    <w:rsid w:val="00D543F0"/>
    <w:rsid w:val="00D54440"/>
    <w:rsid w:val="00D55800"/>
    <w:rsid w:val="00D57D3B"/>
    <w:rsid w:val="00D60E6B"/>
    <w:rsid w:val="00D6143F"/>
    <w:rsid w:val="00D61EDC"/>
    <w:rsid w:val="00D634EC"/>
    <w:rsid w:val="00D670E1"/>
    <w:rsid w:val="00D737E0"/>
    <w:rsid w:val="00D83463"/>
    <w:rsid w:val="00D86F48"/>
    <w:rsid w:val="00D90C7B"/>
    <w:rsid w:val="00D910AC"/>
    <w:rsid w:val="00DA376C"/>
    <w:rsid w:val="00DA4B00"/>
    <w:rsid w:val="00DA52B5"/>
    <w:rsid w:val="00DA7B95"/>
    <w:rsid w:val="00DB6A14"/>
    <w:rsid w:val="00DB78D1"/>
    <w:rsid w:val="00DC282E"/>
    <w:rsid w:val="00DC3A7C"/>
    <w:rsid w:val="00DC43BF"/>
    <w:rsid w:val="00DC45EF"/>
    <w:rsid w:val="00DC69ED"/>
    <w:rsid w:val="00DC6CC1"/>
    <w:rsid w:val="00DD3159"/>
    <w:rsid w:val="00DD37AD"/>
    <w:rsid w:val="00DD49B4"/>
    <w:rsid w:val="00DD7FDF"/>
    <w:rsid w:val="00DE0F47"/>
    <w:rsid w:val="00DE12EF"/>
    <w:rsid w:val="00DE1BBB"/>
    <w:rsid w:val="00DE1F1E"/>
    <w:rsid w:val="00DE55D2"/>
    <w:rsid w:val="00DE799E"/>
    <w:rsid w:val="00DE7CCB"/>
    <w:rsid w:val="00DF0E08"/>
    <w:rsid w:val="00DF1B93"/>
    <w:rsid w:val="00DF32D8"/>
    <w:rsid w:val="00DF368C"/>
    <w:rsid w:val="00DF3726"/>
    <w:rsid w:val="00DF6E97"/>
    <w:rsid w:val="00E02EC7"/>
    <w:rsid w:val="00E045B6"/>
    <w:rsid w:val="00E04E4F"/>
    <w:rsid w:val="00E04F37"/>
    <w:rsid w:val="00E065C2"/>
    <w:rsid w:val="00E128FF"/>
    <w:rsid w:val="00E12BB8"/>
    <w:rsid w:val="00E21543"/>
    <w:rsid w:val="00E23539"/>
    <w:rsid w:val="00E278C1"/>
    <w:rsid w:val="00E2798C"/>
    <w:rsid w:val="00E32EA8"/>
    <w:rsid w:val="00E33B65"/>
    <w:rsid w:val="00E36C81"/>
    <w:rsid w:val="00E3785D"/>
    <w:rsid w:val="00E4315E"/>
    <w:rsid w:val="00E447F2"/>
    <w:rsid w:val="00E44FC6"/>
    <w:rsid w:val="00E45F65"/>
    <w:rsid w:val="00E46C69"/>
    <w:rsid w:val="00E47262"/>
    <w:rsid w:val="00E50709"/>
    <w:rsid w:val="00E50B43"/>
    <w:rsid w:val="00E523B7"/>
    <w:rsid w:val="00E53AC3"/>
    <w:rsid w:val="00E65E29"/>
    <w:rsid w:val="00E66D72"/>
    <w:rsid w:val="00E673BC"/>
    <w:rsid w:val="00E72F16"/>
    <w:rsid w:val="00E76114"/>
    <w:rsid w:val="00E8039D"/>
    <w:rsid w:val="00E807FB"/>
    <w:rsid w:val="00E8159C"/>
    <w:rsid w:val="00E83750"/>
    <w:rsid w:val="00E879B3"/>
    <w:rsid w:val="00E87F8B"/>
    <w:rsid w:val="00E902C6"/>
    <w:rsid w:val="00E90E43"/>
    <w:rsid w:val="00E915BA"/>
    <w:rsid w:val="00E93DC2"/>
    <w:rsid w:val="00E94818"/>
    <w:rsid w:val="00E96351"/>
    <w:rsid w:val="00EA16BD"/>
    <w:rsid w:val="00EA1CC8"/>
    <w:rsid w:val="00EA3303"/>
    <w:rsid w:val="00EA69E4"/>
    <w:rsid w:val="00EB129E"/>
    <w:rsid w:val="00EB1872"/>
    <w:rsid w:val="00EB1C14"/>
    <w:rsid w:val="00EB1E9A"/>
    <w:rsid w:val="00EB5B03"/>
    <w:rsid w:val="00EC139A"/>
    <w:rsid w:val="00EC42C1"/>
    <w:rsid w:val="00EC4EDB"/>
    <w:rsid w:val="00EC60BB"/>
    <w:rsid w:val="00ED2D82"/>
    <w:rsid w:val="00ED355B"/>
    <w:rsid w:val="00ED3656"/>
    <w:rsid w:val="00ED513C"/>
    <w:rsid w:val="00ED73CE"/>
    <w:rsid w:val="00EE0645"/>
    <w:rsid w:val="00EE4817"/>
    <w:rsid w:val="00EE7A08"/>
    <w:rsid w:val="00EE7FCC"/>
    <w:rsid w:val="00EF0C8C"/>
    <w:rsid w:val="00EF4A9E"/>
    <w:rsid w:val="00EF5615"/>
    <w:rsid w:val="00EF5627"/>
    <w:rsid w:val="00EF5825"/>
    <w:rsid w:val="00EF720D"/>
    <w:rsid w:val="00EF771B"/>
    <w:rsid w:val="00F02B25"/>
    <w:rsid w:val="00F02E76"/>
    <w:rsid w:val="00F039C8"/>
    <w:rsid w:val="00F04D2E"/>
    <w:rsid w:val="00F05CEE"/>
    <w:rsid w:val="00F136BE"/>
    <w:rsid w:val="00F145F9"/>
    <w:rsid w:val="00F1470E"/>
    <w:rsid w:val="00F17DF4"/>
    <w:rsid w:val="00F2586A"/>
    <w:rsid w:val="00F261E7"/>
    <w:rsid w:val="00F2624F"/>
    <w:rsid w:val="00F35A0F"/>
    <w:rsid w:val="00F40534"/>
    <w:rsid w:val="00F44DFF"/>
    <w:rsid w:val="00F46D22"/>
    <w:rsid w:val="00F5047B"/>
    <w:rsid w:val="00F53BA7"/>
    <w:rsid w:val="00F53E15"/>
    <w:rsid w:val="00F54AF3"/>
    <w:rsid w:val="00F57D12"/>
    <w:rsid w:val="00F604D6"/>
    <w:rsid w:val="00F61279"/>
    <w:rsid w:val="00F6577E"/>
    <w:rsid w:val="00F67394"/>
    <w:rsid w:val="00F67D2B"/>
    <w:rsid w:val="00F72388"/>
    <w:rsid w:val="00F73847"/>
    <w:rsid w:val="00F74826"/>
    <w:rsid w:val="00F76805"/>
    <w:rsid w:val="00F77570"/>
    <w:rsid w:val="00F8335A"/>
    <w:rsid w:val="00F83C82"/>
    <w:rsid w:val="00F8579D"/>
    <w:rsid w:val="00F8588A"/>
    <w:rsid w:val="00F8590E"/>
    <w:rsid w:val="00F91D99"/>
    <w:rsid w:val="00F94A5B"/>
    <w:rsid w:val="00F95C57"/>
    <w:rsid w:val="00F960DA"/>
    <w:rsid w:val="00F9624A"/>
    <w:rsid w:val="00FA1303"/>
    <w:rsid w:val="00FA3619"/>
    <w:rsid w:val="00FA3E5D"/>
    <w:rsid w:val="00FA5ED3"/>
    <w:rsid w:val="00FB0D4E"/>
    <w:rsid w:val="00FB76D6"/>
    <w:rsid w:val="00FC22F8"/>
    <w:rsid w:val="00FC257C"/>
    <w:rsid w:val="00FC25DD"/>
    <w:rsid w:val="00FC278F"/>
    <w:rsid w:val="00FC6926"/>
    <w:rsid w:val="00FC6967"/>
    <w:rsid w:val="00FC6EC9"/>
    <w:rsid w:val="00FC776B"/>
    <w:rsid w:val="00FD13DA"/>
    <w:rsid w:val="00FD4592"/>
    <w:rsid w:val="00FE465F"/>
    <w:rsid w:val="00FE5BF7"/>
    <w:rsid w:val="00FF043C"/>
    <w:rsid w:val="00FF0E7A"/>
    <w:rsid w:val="00FF132F"/>
    <w:rsid w:val="00FF30C0"/>
    <w:rsid w:val="00FF5CF4"/>
    <w:rsid w:val="00FF696C"/>
    <w:rsid w:val="00FF7115"/>
    <w:rsid w:val="00FF73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1E9A"/>
    <w:pPr>
      <w:suppressAutoHyphens/>
      <w:spacing w:line="360" w:lineRule="auto"/>
    </w:pPr>
    <w:rPr>
      <w:sz w:val="24"/>
      <w:szCs w:val="24"/>
      <w:lang w:eastAsia="ar-SA"/>
    </w:rPr>
  </w:style>
  <w:style w:type="paragraph" w:styleId="Ttulo1">
    <w:name w:val="heading 1"/>
    <w:basedOn w:val="Normal"/>
    <w:next w:val="Normal"/>
    <w:qFormat/>
    <w:rsid w:val="000B072A"/>
    <w:pPr>
      <w:keepNext/>
      <w:tabs>
        <w:tab w:val="num" w:pos="0"/>
      </w:tabs>
      <w:ind w:left="708"/>
      <w:outlineLvl w:val="0"/>
    </w:pPr>
    <w:rPr>
      <w:rFonts w:ascii="Arial" w:hAnsi="Arial" w:cs="Arial"/>
      <w:b/>
    </w:rPr>
  </w:style>
  <w:style w:type="paragraph" w:styleId="Ttulo2">
    <w:name w:val="heading 2"/>
    <w:basedOn w:val="Normal"/>
    <w:next w:val="Normal"/>
    <w:qFormat/>
    <w:rsid w:val="009C35A2"/>
    <w:pPr>
      <w:keepNext/>
      <w:tabs>
        <w:tab w:val="num" w:pos="0"/>
      </w:tabs>
      <w:outlineLvl w:val="1"/>
    </w:pPr>
    <w:rPr>
      <w:rFonts w:ascii="Arial" w:hAnsi="Arial"/>
      <w:b/>
      <w:bCs/>
    </w:rPr>
  </w:style>
  <w:style w:type="paragraph" w:styleId="Ttulo5">
    <w:name w:val="heading 5"/>
    <w:basedOn w:val="Normal"/>
    <w:next w:val="Normal"/>
    <w:qFormat/>
    <w:rsid w:val="008E4CA7"/>
    <w:pPr>
      <w:keepNext/>
      <w:tabs>
        <w:tab w:val="num" w:pos="0"/>
      </w:tabs>
      <w:spacing w:before="600" w:after="600"/>
      <w:outlineLvl w:val="4"/>
    </w:pPr>
    <w:rPr>
      <w:rFonts w:ascii="Arial" w:hAnsi="Arial" w:cs="Arial"/>
      <w:bCs/>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Fontepargpadro2">
    <w:name w:val="Fonte parág. padrão2"/>
  </w:style>
  <w:style w:type="character" w:customStyle="1" w:styleId="Fontepargpadro1">
    <w:name w:val="Fonte parág. padrão1"/>
  </w:style>
  <w:style w:type="character" w:styleId="Nmerodepgina">
    <w:name w:val="page number"/>
    <w:basedOn w:val="Fontepargpadro1"/>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pPr>
      <w:spacing w:after="120"/>
    </w:pPr>
    <w:rPr>
      <w:sz w:val="22"/>
      <w:szCs w:val="20"/>
    </w:rPr>
  </w:style>
  <w:style w:type="paragraph" w:styleId="Lista">
    <w:name w:val="List"/>
    <w:basedOn w:val="Corpodetexto"/>
    <w:rPr>
      <w:rFonts w:cs="Tahoma"/>
    </w:rPr>
  </w:style>
  <w:style w:type="paragraph" w:customStyle="1" w:styleId="Legenda2">
    <w:name w:val="Legenda2"/>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Legenda1">
    <w:name w:val="Legenda1"/>
    <w:basedOn w:val="Normal"/>
    <w:next w:val="Normal"/>
    <w:pPr>
      <w:spacing w:before="120" w:after="120"/>
      <w:ind w:left="1304" w:hanging="1304"/>
    </w:pPr>
    <w:rPr>
      <w:b/>
      <w:sz w:val="20"/>
      <w:szCs w:val="20"/>
    </w:rPr>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Estilo1">
    <w:name w:val="Estilo1"/>
    <w:basedOn w:val="Normal"/>
    <w:pPr>
      <w:tabs>
        <w:tab w:val="left" w:pos="567"/>
      </w:tabs>
      <w:spacing w:after="120"/>
      <w:jc w:val="both"/>
    </w:pPr>
    <w:rPr>
      <w:rFonts w:ascii="Arial" w:hAnsi="Arial"/>
      <w:szCs w:val="20"/>
    </w:rPr>
  </w:style>
  <w:style w:type="paragraph" w:customStyle="1" w:styleId="Corpodetexto21">
    <w:name w:val="Corpo de texto 21"/>
    <w:basedOn w:val="Normal"/>
  </w:style>
  <w:style w:type="paragraph" w:styleId="Sumrio1">
    <w:name w:val="toc 1"/>
    <w:basedOn w:val="Normal"/>
    <w:next w:val="Normal"/>
    <w:semiHidden/>
    <w:pPr>
      <w:tabs>
        <w:tab w:val="left" w:leader="dot" w:pos="9072"/>
      </w:tabs>
      <w:spacing w:before="120" w:after="120"/>
      <w:ind w:left="1134" w:hanging="1134"/>
    </w:pPr>
    <w:rPr>
      <w:sz w:val="28"/>
      <w:szCs w:val="20"/>
    </w:rPr>
  </w:style>
  <w:style w:type="paragraph" w:styleId="Sumrio2">
    <w:name w:val="toc 2"/>
    <w:basedOn w:val="Sumrio1"/>
    <w:next w:val="Normal"/>
    <w:semiHidden/>
    <w:pPr>
      <w:tabs>
        <w:tab w:val="right" w:pos="1134"/>
        <w:tab w:val="right" w:leader="dot" w:pos="9072"/>
      </w:tabs>
      <w:spacing w:before="0"/>
    </w:pPr>
  </w:style>
  <w:style w:type="paragraph" w:customStyle="1" w:styleId="Estilo2">
    <w:name w:val="Estilo2"/>
    <w:basedOn w:val="Estilo1"/>
    <w:next w:val="Estilo1"/>
    <w:pPr>
      <w:spacing w:line="240" w:lineRule="auto"/>
      <w:ind w:left="1701"/>
    </w:pPr>
  </w:style>
  <w:style w:type="paragraph" w:customStyle="1" w:styleId="Corpodetexto31">
    <w:name w:val="Corpo de texto 31"/>
    <w:basedOn w:val="Normal"/>
    <w:rPr>
      <w:color w:val="FF0000"/>
    </w:rPr>
  </w:style>
  <w:style w:type="paragraph" w:styleId="Recuodecorpodetexto">
    <w:name w:val="Body Text Indent"/>
    <w:basedOn w:val="Normal"/>
    <w:pPr>
      <w:ind w:left="2340"/>
      <w:jc w:val="both"/>
    </w:pPr>
  </w:style>
  <w:style w:type="paragraph" w:customStyle="1" w:styleId="Estilo">
    <w:name w:val="Estilo"/>
    <w:pPr>
      <w:widowControl w:val="0"/>
      <w:suppressAutoHyphens/>
      <w:autoSpaceDE w:val="0"/>
      <w:spacing w:line="360" w:lineRule="auto"/>
    </w:pPr>
    <w:rPr>
      <w:rFonts w:ascii="Arial" w:eastAsia="Arial" w:hAnsi="Arial" w:cs="Arial"/>
      <w:sz w:val="24"/>
      <w:szCs w:val="24"/>
      <w:lang w:eastAsia="ar-SA"/>
    </w:rPr>
  </w:style>
  <w:style w:type="paragraph" w:customStyle="1" w:styleId="Contedodoquadro">
    <w:name w:val="Conteúdo do quadro"/>
    <w:basedOn w:val="Corpodetexto"/>
  </w:style>
  <w:style w:type="paragraph" w:styleId="Sumrio3">
    <w:name w:val="toc 3"/>
    <w:basedOn w:val="ndice"/>
    <w:semiHidden/>
    <w:pPr>
      <w:tabs>
        <w:tab w:val="right" w:leader="dot" w:pos="9637"/>
      </w:tabs>
      <w:ind w:left="566"/>
    </w:pPr>
  </w:style>
  <w:style w:type="paragraph" w:styleId="Sumrio4">
    <w:name w:val="toc 4"/>
    <w:basedOn w:val="ndice"/>
    <w:semiHidden/>
    <w:pPr>
      <w:tabs>
        <w:tab w:val="right" w:leader="dot" w:pos="9637"/>
      </w:tabs>
      <w:ind w:left="849"/>
    </w:pPr>
  </w:style>
  <w:style w:type="paragraph" w:styleId="Sumrio5">
    <w:name w:val="toc 5"/>
    <w:basedOn w:val="ndice"/>
    <w:semiHidden/>
    <w:pPr>
      <w:tabs>
        <w:tab w:val="right" w:leader="dot" w:pos="9637"/>
      </w:tabs>
      <w:ind w:left="1132"/>
    </w:pPr>
  </w:style>
  <w:style w:type="paragraph" w:styleId="Sumrio6">
    <w:name w:val="toc 6"/>
    <w:basedOn w:val="ndice"/>
    <w:semiHidden/>
    <w:pPr>
      <w:tabs>
        <w:tab w:val="right" w:leader="dot" w:pos="9637"/>
      </w:tabs>
      <w:ind w:left="1415"/>
    </w:pPr>
  </w:style>
  <w:style w:type="paragraph" w:styleId="Sumrio7">
    <w:name w:val="toc 7"/>
    <w:basedOn w:val="ndice"/>
    <w:semiHidden/>
    <w:pPr>
      <w:tabs>
        <w:tab w:val="right" w:leader="dot" w:pos="9637"/>
      </w:tabs>
      <w:ind w:left="1698"/>
    </w:pPr>
  </w:style>
  <w:style w:type="paragraph" w:styleId="Sumrio8">
    <w:name w:val="toc 8"/>
    <w:basedOn w:val="ndice"/>
    <w:semiHidden/>
    <w:pPr>
      <w:tabs>
        <w:tab w:val="right" w:leader="dot" w:pos="9637"/>
      </w:tabs>
      <w:ind w:left="1981"/>
    </w:pPr>
  </w:style>
  <w:style w:type="paragraph" w:styleId="Sumrio9">
    <w:name w:val="toc 9"/>
    <w:basedOn w:val="ndice"/>
    <w:semiHidden/>
    <w:pPr>
      <w:tabs>
        <w:tab w:val="right" w:leader="dot" w:pos="9637"/>
      </w:tabs>
      <w:ind w:left="2264"/>
    </w:pPr>
  </w:style>
  <w:style w:type="paragraph" w:customStyle="1" w:styleId="Contedo10">
    <w:name w:val="Conteúdo 10"/>
    <w:basedOn w:val="ndice"/>
    <w:pPr>
      <w:tabs>
        <w:tab w:val="right" w:leader="dot" w:pos="9637"/>
      </w:tabs>
      <w:ind w:left="2547"/>
    </w:pPr>
  </w:style>
  <w:style w:type="paragraph" w:styleId="Textodebalo">
    <w:name w:val="Balloon Text"/>
    <w:basedOn w:val="Normal"/>
    <w:link w:val="TextodebaloChar"/>
    <w:rsid w:val="007E52F3"/>
    <w:rPr>
      <w:rFonts w:ascii="Tahoma" w:hAnsi="Tahoma"/>
      <w:sz w:val="16"/>
      <w:szCs w:val="16"/>
      <w:lang w:val="x-none"/>
    </w:rPr>
  </w:style>
  <w:style w:type="character" w:customStyle="1" w:styleId="TextodebaloChar">
    <w:name w:val="Texto de balão Char"/>
    <w:link w:val="Textodebalo"/>
    <w:rsid w:val="007E52F3"/>
    <w:rPr>
      <w:rFonts w:ascii="Tahoma" w:hAnsi="Tahoma" w:cs="Tahoma"/>
      <w:sz w:val="16"/>
      <w:szCs w:val="16"/>
      <w:lang w:eastAsia="ar-SA"/>
    </w:rPr>
  </w:style>
  <w:style w:type="character" w:customStyle="1" w:styleId="hps">
    <w:name w:val="hps"/>
    <w:rsid w:val="00C833A9"/>
  </w:style>
  <w:style w:type="paragraph" w:styleId="PargrafodaLista">
    <w:name w:val="List Paragraph"/>
    <w:basedOn w:val="Normal"/>
    <w:uiPriority w:val="34"/>
    <w:qFormat/>
    <w:rsid w:val="00A7358A"/>
    <w:pPr>
      <w:suppressAutoHyphens w:val="0"/>
      <w:spacing w:after="200" w:line="276" w:lineRule="auto"/>
      <w:ind w:left="720"/>
      <w:contextualSpacing/>
    </w:pPr>
    <w:rPr>
      <w:rFonts w:ascii="Calibri" w:eastAsia="Calibri" w:hAnsi="Calibri"/>
      <w:sz w:val="22"/>
      <w:szCs w:val="22"/>
      <w:lang w:eastAsia="en-US"/>
    </w:rPr>
  </w:style>
  <w:style w:type="paragraph" w:customStyle="1" w:styleId="EstiloArial12pt">
    <w:name w:val="Estilo Arial 12 pt"/>
    <w:basedOn w:val="Ttulo1"/>
    <w:rsid w:val="00FC22F8"/>
    <w:pPr>
      <w:tabs>
        <w:tab w:val="clear" w:pos="0"/>
      </w:tabs>
      <w:ind w:left="0"/>
    </w:pPr>
  </w:style>
  <w:style w:type="character" w:customStyle="1" w:styleId="Estilo14pt">
    <w:name w:val="Estilo 14 pt"/>
    <w:rsid w:val="00EB1E9A"/>
    <w:rPr>
      <w:rFonts w:ascii="Arial" w:hAnsi="Arial"/>
      <w:sz w:val="24"/>
    </w:rPr>
  </w:style>
  <w:style w:type="character" w:styleId="Refdecomentrio">
    <w:name w:val="annotation reference"/>
    <w:rsid w:val="00406269"/>
    <w:rPr>
      <w:sz w:val="16"/>
      <w:szCs w:val="16"/>
    </w:rPr>
  </w:style>
  <w:style w:type="paragraph" w:styleId="Textodecomentrio">
    <w:name w:val="annotation text"/>
    <w:basedOn w:val="Normal"/>
    <w:link w:val="TextodecomentrioChar"/>
    <w:rsid w:val="00406269"/>
    <w:rPr>
      <w:sz w:val="20"/>
      <w:szCs w:val="20"/>
    </w:rPr>
  </w:style>
  <w:style w:type="character" w:customStyle="1" w:styleId="TextodecomentrioChar">
    <w:name w:val="Texto de comentário Char"/>
    <w:link w:val="Textodecomentrio"/>
    <w:rsid w:val="00406269"/>
    <w:rPr>
      <w:lang w:eastAsia="ar-SA"/>
    </w:rPr>
  </w:style>
  <w:style w:type="paragraph" w:styleId="Assuntodocomentrio">
    <w:name w:val="annotation subject"/>
    <w:basedOn w:val="Textodecomentrio"/>
    <w:next w:val="Textodecomentrio"/>
    <w:link w:val="AssuntodocomentrioChar"/>
    <w:rsid w:val="00406269"/>
    <w:rPr>
      <w:b/>
      <w:bCs/>
    </w:rPr>
  </w:style>
  <w:style w:type="character" w:customStyle="1" w:styleId="AssuntodocomentrioChar">
    <w:name w:val="Assunto do comentário Char"/>
    <w:link w:val="Assuntodocomentrio"/>
    <w:rsid w:val="00406269"/>
    <w:rPr>
      <w:b/>
      <w:bCs/>
      <w:lang w:eastAsia="ar-SA"/>
    </w:rPr>
  </w:style>
  <w:style w:type="paragraph" w:styleId="Legenda">
    <w:name w:val="caption"/>
    <w:basedOn w:val="Normal"/>
    <w:next w:val="Normal"/>
    <w:unhideWhenUsed/>
    <w:qFormat/>
    <w:rsid w:val="00926882"/>
    <w:rPr>
      <w:b/>
      <w:bCs/>
      <w:sz w:val="20"/>
      <w:szCs w:val="20"/>
    </w:rPr>
  </w:style>
  <w:style w:type="character" w:customStyle="1" w:styleId="CabealhoChar">
    <w:name w:val="Cabeçalho Char"/>
    <w:link w:val="Cabealho"/>
    <w:uiPriority w:val="99"/>
    <w:rsid w:val="00866172"/>
    <w:rPr>
      <w:sz w:val="24"/>
      <w:szCs w:val="24"/>
      <w:lang w:eastAsia="ar-SA"/>
    </w:rPr>
  </w:style>
  <w:style w:type="character" w:customStyle="1" w:styleId="RodapChar">
    <w:name w:val="Rodapé Char"/>
    <w:link w:val="Rodap"/>
    <w:uiPriority w:val="99"/>
    <w:rsid w:val="00866172"/>
    <w:rPr>
      <w:sz w:val="24"/>
      <w:szCs w:val="24"/>
      <w:lang w:eastAsia="ar-SA"/>
    </w:rPr>
  </w:style>
  <w:style w:type="paragraph" w:styleId="Ttulo">
    <w:name w:val="Title"/>
    <w:basedOn w:val="Normal"/>
    <w:next w:val="Normal"/>
    <w:link w:val="TtuloChar"/>
    <w:qFormat/>
    <w:rsid w:val="00835696"/>
    <w:pPr>
      <w:spacing w:before="240" w:after="60"/>
      <w:jc w:val="center"/>
      <w:outlineLvl w:val="0"/>
    </w:pPr>
    <w:rPr>
      <w:rFonts w:ascii="Cambria" w:hAnsi="Cambria"/>
      <w:b/>
      <w:bCs/>
      <w:kern w:val="28"/>
      <w:sz w:val="32"/>
      <w:szCs w:val="32"/>
    </w:rPr>
  </w:style>
  <w:style w:type="character" w:customStyle="1" w:styleId="TtuloChar">
    <w:name w:val="Título Char"/>
    <w:link w:val="Ttulo"/>
    <w:rsid w:val="00835696"/>
    <w:rPr>
      <w:rFonts w:ascii="Cambria" w:eastAsia="Times New Roman" w:hAnsi="Cambria" w:cs="Times New Roman"/>
      <w:b/>
      <w:bCs/>
      <w:kern w:val="28"/>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1E9A"/>
    <w:pPr>
      <w:suppressAutoHyphens/>
      <w:spacing w:line="360" w:lineRule="auto"/>
    </w:pPr>
    <w:rPr>
      <w:sz w:val="24"/>
      <w:szCs w:val="24"/>
      <w:lang w:eastAsia="ar-SA"/>
    </w:rPr>
  </w:style>
  <w:style w:type="paragraph" w:styleId="Ttulo1">
    <w:name w:val="heading 1"/>
    <w:basedOn w:val="Normal"/>
    <w:next w:val="Normal"/>
    <w:qFormat/>
    <w:rsid w:val="000B072A"/>
    <w:pPr>
      <w:keepNext/>
      <w:tabs>
        <w:tab w:val="num" w:pos="0"/>
      </w:tabs>
      <w:ind w:left="708"/>
      <w:outlineLvl w:val="0"/>
    </w:pPr>
    <w:rPr>
      <w:rFonts w:ascii="Arial" w:hAnsi="Arial" w:cs="Arial"/>
      <w:b/>
    </w:rPr>
  </w:style>
  <w:style w:type="paragraph" w:styleId="Ttulo2">
    <w:name w:val="heading 2"/>
    <w:basedOn w:val="Normal"/>
    <w:next w:val="Normal"/>
    <w:qFormat/>
    <w:rsid w:val="009C35A2"/>
    <w:pPr>
      <w:keepNext/>
      <w:tabs>
        <w:tab w:val="num" w:pos="0"/>
      </w:tabs>
      <w:outlineLvl w:val="1"/>
    </w:pPr>
    <w:rPr>
      <w:rFonts w:ascii="Arial" w:hAnsi="Arial"/>
      <w:b/>
      <w:bCs/>
    </w:rPr>
  </w:style>
  <w:style w:type="paragraph" w:styleId="Ttulo5">
    <w:name w:val="heading 5"/>
    <w:basedOn w:val="Normal"/>
    <w:next w:val="Normal"/>
    <w:qFormat/>
    <w:rsid w:val="008E4CA7"/>
    <w:pPr>
      <w:keepNext/>
      <w:tabs>
        <w:tab w:val="num" w:pos="0"/>
      </w:tabs>
      <w:spacing w:before="600" w:after="600"/>
      <w:outlineLvl w:val="4"/>
    </w:pPr>
    <w:rPr>
      <w:rFonts w:ascii="Arial" w:hAnsi="Arial" w:cs="Arial"/>
      <w:bCs/>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Fontepargpadro2">
    <w:name w:val="Fonte parág. padrão2"/>
  </w:style>
  <w:style w:type="character" w:customStyle="1" w:styleId="Fontepargpadro1">
    <w:name w:val="Fonte parág. padrão1"/>
  </w:style>
  <w:style w:type="character" w:styleId="Nmerodepgina">
    <w:name w:val="page number"/>
    <w:basedOn w:val="Fontepargpadro1"/>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pPr>
      <w:spacing w:after="120"/>
    </w:pPr>
    <w:rPr>
      <w:sz w:val="22"/>
      <w:szCs w:val="20"/>
    </w:rPr>
  </w:style>
  <w:style w:type="paragraph" w:styleId="Lista">
    <w:name w:val="List"/>
    <w:basedOn w:val="Corpodetexto"/>
    <w:rPr>
      <w:rFonts w:cs="Tahoma"/>
    </w:rPr>
  </w:style>
  <w:style w:type="paragraph" w:customStyle="1" w:styleId="Legenda2">
    <w:name w:val="Legenda2"/>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Legenda1">
    <w:name w:val="Legenda1"/>
    <w:basedOn w:val="Normal"/>
    <w:next w:val="Normal"/>
    <w:pPr>
      <w:spacing w:before="120" w:after="120"/>
      <w:ind w:left="1304" w:hanging="1304"/>
    </w:pPr>
    <w:rPr>
      <w:b/>
      <w:sz w:val="20"/>
      <w:szCs w:val="20"/>
    </w:rPr>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Estilo1">
    <w:name w:val="Estilo1"/>
    <w:basedOn w:val="Normal"/>
    <w:pPr>
      <w:tabs>
        <w:tab w:val="left" w:pos="567"/>
      </w:tabs>
      <w:spacing w:after="120"/>
      <w:jc w:val="both"/>
    </w:pPr>
    <w:rPr>
      <w:rFonts w:ascii="Arial" w:hAnsi="Arial"/>
      <w:szCs w:val="20"/>
    </w:rPr>
  </w:style>
  <w:style w:type="paragraph" w:customStyle="1" w:styleId="Corpodetexto21">
    <w:name w:val="Corpo de texto 21"/>
    <w:basedOn w:val="Normal"/>
  </w:style>
  <w:style w:type="paragraph" w:styleId="Sumrio1">
    <w:name w:val="toc 1"/>
    <w:basedOn w:val="Normal"/>
    <w:next w:val="Normal"/>
    <w:semiHidden/>
    <w:pPr>
      <w:tabs>
        <w:tab w:val="left" w:leader="dot" w:pos="9072"/>
      </w:tabs>
      <w:spacing w:before="120" w:after="120"/>
      <w:ind w:left="1134" w:hanging="1134"/>
    </w:pPr>
    <w:rPr>
      <w:sz w:val="28"/>
      <w:szCs w:val="20"/>
    </w:rPr>
  </w:style>
  <w:style w:type="paragraph" w:styleId="Sumrio2">
    <w:name w:val="toc 2"/>
    <w:basedOn w:val="Sumrio1"/>
    <w:next w:val="Normal"/>
    <w:semiHidden/>
    <w:pPr>
      <w:tabs>
        <w:tab w:val="right" w:pos="1134"/>
        <w:tab w:val="right" w:leader="dot" w:pos="9072"/>
      </w:tabs>
      <w:spacing w:before="0"/>
    </w:pPr>
  </w:style>
  <w:style w:type="paragraph" w:customStyle="1" w:styleId="Estilo2">
    <w:name w:val="Estilo2"/>
    <w:basedOn w:val="Estilo1"/>
    <w:next w:val="Estilo1"/>
    <w:pPr>
      <w:spacing w:line="240" w:lineRule="auto"/>
      <w:ind w:left="1701"/>
    </w:pPr>
  </w:style>
  <w:style w:type="paragraph" w:customStyle="1" w:styleId="Corpodetexto31">
    <w:name w:val="Corpo de texto 31"/>
    <w:basedOn w:val="Normal"/>
    <w:rPr>
      <w:color w:val="FF0000"/>
    </w:rPr>
  </w:style>
  <w:style w:type="paragraph" w:styleId="Recuodecorpodetexto">
    <w:name w:val="Body Text Indent"/>
    <w:basedOn w:val="Normal"/>
    <w:pPr>
      <w:ind w:left="2340"/>
      <w:jc w:val="both"/>
    </w:pPr>
  </w:style>
  <w:style w:type="paragraph" w:customStyle="1" w:styleId="Estilo">
    <w:name w:val="Estilo"/>
    <w:pPr>
      <w:widowControl w:val="0"/>
      <w:suppressAutoHyphens/>
      <w:autoSpaceDE w:val="0"/>
      <w:spacing w:line="360" w:lineRule="auto"/>
    </w:pPr>
    <w:rPr>
      <w:rFonts w:ascii="Arial" w:eastAsia="Arial" w:hAnsi="Arial" w:cs="Arial"/>
      <w:sz w:val="24"/>
      <w:szCs w:val="24"/>
      <w:lang w:eastAsia="ar-SA"/>
    </w:rPr>
  </w:style>
  <w:style w:type="paragraph" w:customStyle="1" w:styleId="Contedodoquadro">
    <w:name w:val="Conteúdo do quadro"/>
    <w:basedOn w:val="Corpodetexto"/>
  </w:style>
  <w:style w:type="paragraph" w:styleId="Sumrio3">
    <w:name w:val="toc 3"/>
    <w:basedOn w:val="ndice"/>
    <w:semiHidden/>
    <w:pPr>
      <w:tabs>
        <w:tab w:val="right" w:leader="dot" w:pos="9637"/>
      </w:tabs>
      <w:ind w:left="566"/>
    </w:pPr>
  </w:style>
  <w:style w:type="paragraph" w:styleId="Sumrio4">
    <w:name w:val="toc 4"/>
    <w:basedOn w:val="ndice"/>
    <w:semiHidden/>
    <w:pPr>
      <w:tabs>
        <w:tab w:val="right" w:leader="dot" w:pos="9637"/>
      </w:tabs>
      <w:ind w:left="849"/>
    </w:pPr>
  </w:style>
  <w:style w:type="paragraph" w:styleId="Sumrio5">
    <w:name w:val="toc 5"/>
    <w:basedOn w:val="ndice"/>
    <w:semiHidden/>
    <w:pPr>
      <w:tabs>
        <w:tab w:val="right" w:leader="dot" w:pos="9637"/>
      </w:tabs>
      <w:ind w:left="1132"/>
    </w:pPr>
  </w:style>
  <w:style w:type="paragraph" w:styleId="Sumrio6">
    <w:name w:val="toc 6"/>
    <w:basedOn w:val="ndice"/>
    <w:semiHidden/>
    <w:pPr>
      <w:tabs>
        <w:tab w:val="right" w:leader="dot" w:pos="9637"/>
      </w:tabs>
      <w:ind w:left="1415"/>
    </w:pPr>
  </w:style>
  <w:style w:type="paragraph" w:styleId="Sumrio7">
    <w:name w:val="toc 7"/>
    <w:basedOn w:val="ndice"/>
    <w:semiHidden/>
    <w:pPr>
      <w:tabs>
        <w:tab w:val="right" w:leader="dot" w:pos="9637"/>
      </w:tabs>
      <w:ind w:left="1698"/>
    </w:pPr>
  </w:style>
  <w:style w:type="paragraph" w:styleId="Sumrio8">
    <w:name w:val="toc 8"/>
    <w:basedOn w:val="ndice"/>
    <w:semiHidden/>
    <w:pPr>
      <w:tabs>
        <w:tab w:val="right" w:leader="dot" w:pos="9637"/>
      </w:tabs>
      <w:ind w:left="1981"/>
    </w:pPr>
  </w:style>
  <w:style w:type="paragraph" w:styleId="Sumrio9">
    <w:name w:val="toc 9"/>
    <w:basedOn w:val="ndice"/>
    <w:semiHidden/>
    <w:pPr>
      <w:tabs>
        <w:tab w:val="right" w:leader="dot" w:pos="9637"/>
      </w:tabs>
      <w:ind w:left="2264"/>
    </w:pPr>
  </w:style>
  <w:style w:type="paragraph" w:customStyle="1" w:styleId="Contedo10">
    <w:name w:val="Conteúdo 10"/>
    <w:basedOn w:val="ndice"/>
    <w:pPr>
      <w:tabs>
        <w:tab w:val="right" w:leader="dot" w:pos="9637"/>
      </w:tabs>
      <w:ind w:left="2547"/>
    </w:pPr>
  </w:style>
  <w:style w:type="paragraph" w:styleId="Textodebalo">
    <w:name w:val="Balloon Text"/>
    <w:basedOn w:val="Normal"/>
    <w:link w:val="TextodebaloChar"/>
    <w:rsid w:val="007E52F3"/>
    <w:rPr>
      <w:rFonts w:ascii="Tahoma" w:hAnsi="Tahoma"/>
      <w:sz w:val="16"/>
      <w:szCs w:val="16"/>
      <w:lang w:val="x-none"/>
    </w:rPr>
  </w:style>
  <w:style w:type="character" w:customStyle="1" w:styleId="TextodebaloChar">
    <w:name w:val="Texto de balão Char"/>
    <w:link w:val="Textodebalo"/>
    <w:rsid w:val="007E52F3"/>
    <w:rPr>
      <w:rFonts w:ascii="Tahoma" w:hAnsi="Tahoma" w:cs="Tahoma"/>
      <w:sz w:val="16"/>
      <w:szCs w:val="16"/>
      <w:lang w:eastAsia="ar-SA"/>
    </w:rPr>
  </w:style>
  <w:style w:type="character" w:customStyle="1" w:styleId="hps">
    <w:name w:val="hps"/>
    <w:rsid w:val="00C833A9"/>
  </w:style>
  <w:style w:type="paragraph" w:styleId="PargrafodaLista">
    <w:name w:val="List Paragraph"/>
    <w:basedOn w:val="Normal"/>
    <w:uiPriority w:val="34"/>
    <w:qFormat/>
    <w:rsid w:val="00A7358A"/>
    <w:pPr>
      <w:suppressAutoHyphens w:val="0"/>
      <w:spacing w:after="200" w:line="276" w:lineRule="auto"/>
      <w:ind w:left="720"/>
      <w:contextualSpacing/>
    </w:pPr>
    <w:rPr>
      <w:rFonts w:ascii="Calibri" w:eastAsia="Calibri" w:hAnsi="Calibri"/>
      <w:sz w:val="22"/>
      <w:szCs w:val="22"/>
      <w:lang w:eastAsia="en-US"/>
    </w:rPr>
  </w:style>
  <w:style w:type="paragraph" w:customStyle="1" w:styleId="EstiloArial12pt">
    <w:name w:val="Estilo Arial 12 pt"/>
    <w:basedOn w:val="Ttulo1"/>
    <w:rsid w:val="00FC22F8"/>
    <w:pPr>
      <w:tabs>
        <w:tab w:val="clear" w:pos="0"/>
      </w:tabs>
      <w:ind w:left="0"/>
    </w:pPr>
  </w:style>
  <w:style w:type="character" w:customStyle="1" w:styleId="Estilo14pt">
    <w:name w:val="Estilo 14 pt"/>
    <w:rsid w:val="00EB1E9A"/>
    <w:rPr>
      <w:rFonts w:ascii="Arial" w:hAnsi="Arial"/>
      <w:sz w:val="24"/>
    </w:rPr>
  </w:style>
  <w:style w:type="character" w:styleId="Refdecomentrio">
    <w:name w:val="annotation reference"/>
    <w:rsid w:val="00406269"/>
    <w:rPr>
      <w:sz w:val="16"/>
      <w:szCs w:val="16"/>
    </w:rPr>
  </w:style>
  <w:style w:type="paragraph" w:styleId="Textodecomentrio">
    <w:name w:val="annotation text"/>
    <w:basedOn w:val="Normal"/>
    <w:link w:val="TextodecomentrioChar"/>
    <w:rsid w:val="00406269"/>
    <w:rPr>
      <w:sz w:val="20"/>
      <w:szCs w:val="20"/>
    </w:rPr>
  </w:style>
  <w:style w:type="character" w:customStyle="1" w:styleId="TextodecomentrioChar">
    <w:name w:val="Texto de comentário Char"/>
    <w:link w:val="Textodecomentrio"/>
    <w:rsid w:val="00406269"/>
    <w:rPr>
      <w:lang w:eastAsia="ar-SA"/>
    </w:rPr>
  </w:style>
  <w:style w:type="paragraph" w:styleId="Assuntodocomentrio">
    <w:name w:val="annotation subject"/>
    <w:basedOn w:val="Textodecomentrio"/>
    <w:next w:val="Textodecomentrio"/>
    <w:link w:val="AssuntodocomentrioChar"/>
    <w:rsid w:val="00406269"/>
    <w:rPr>
      <w:b/>
      <w:bCs/>
    </w:rPr>
  </w:style>
  <w:style w:type="character" w:customStyle="1" w:styleId="AssuntodocomentrioChar">
    <w:name w:val="Assunto do comentário Char"/>
    <w:link w:val="Assuntodocomentrio"/>
    <w:rsid w:val="00406269"/>
    <w:rPr>
      <w:b/>
      <w:bCs/>
      <w:lang w:eastAsia="ar-SA"/>
    </w:rPr>
  </w:style>
  <w:style w:type="paragraph" w:styleId="Legenda">
    <w:name w:val="caption"/>
    <w:basedOn w:val="Normal"/>
    <w:next w:val="Normal"/>
    <w:unhideWhenUsed/>
    <w:qFormat/>
    <w:rsid w:val="00926882"/>
    <w:rPr>
      <w:b/>
      <w:bCs/>
      <w:sz w:val="20"/>
      <w:szCs w:val="20"/>
    </w:rPr>
  </w:style>
  <w:style w:type="character" w:customStyle="1" w:styleId="CabealhoChar">
    <w:name w:val="Cabeçalho Char"/>
    <w:link w:val="Cabealho"/>
    <w:uiPriority w:val="99"/>
    <w:rsid w:val="00866172"/>
    <w:rPr>
      <w:sz w:val="24"/>
      <w:szCs w:val="24"/>
      <w:lang w:eastAsia="ar-SA"/>
    </w:rPr>
  </w:style>
  <w:style w:type="character" w:customStyle="1" w:styleId="RodapChar">
    <w:name w:val="Rodapé Char"/>
    <w:link w:val="Rodap"/>
    <w:uiPriority w:val="99"/>
    <w:rsid w:val="00866172"/>
    <w:rPr>
      <w:sz w:val="24"/>
      <w:szCs w:val="24"/>
      <w:lang w:eastAsia="ar-SA"/>
    </w:rPr>
  </w:style>
  <w:style w:type="paragraph" w:styleId="Ttulo">
    <w:name w:val="Title"/>
    <w:basedOn w:val="Normal"/>
    <w:next w:val="Normal"/>
    <w:link w:val="TtuloChar"/>
    <w:qFormat/>
    <w:rsid w:val="00835696"/>
    <w:pPr>
      <w:spacing w:before="240" w:after="60"/>
      <w:jc w:val="center"/>
      <w:outlineLvl w:val="0"/>
    </w:pPr>
    <w:rPr>
      <w:rFonts w:ascii="Cambria" w:hAnsi="Cambria"/>
      <w:b/>
      <w:bCs/>
      <w:kern w:val="28"/>
      <w:sz w:val="32"/>
      <w:szCs w:val="32"/>
    </w:rPr>
  </w:style>
  <w:style w:type="character" w:customStyle="1" w:styleId="TtuloChar">
    <w:name w:val="Título Char"/>
    <w:link w:val="Ttulo"/>
    <w:rsid w:val="00835696"/>
    <w:rPr>
      <w:rFonts w:ascii="Cambria" w:eastAsia="Times New Roman" w:hAnsi="Cambria" w:cs="Times New Roman"/>
      <w:b/>
      <w:bCs/>
      <w:kern w:val="28"/>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338973">
      <w:bodyDiv w:val="1"/>
      <w:marLeft w:val="0"/>
      <w:marRight w:val="0"/>
      <w:marTop w:val="0"/>
      <w:marBottom w:val="0"/>
      <w:divBdr>
        <w:top w:val="none" w:sz="0" w:space="0" w:color="auto"/>
        <w:left w:val="none" w:sz="0" w:space="0" w:color="auto"/>
        <w:bottom w:val="none" w:sz="0" w:space="0" w:color="auto"/>
        <w:right w:val="none" w:sz="0" w:space="0" w:color="auto"/>
      </w:divBdr>
      <w:divsChild>
        <w:div w:id="922909009">
          <w:marLeft w:val="0"/>
          <w:marRight w:val="0"/>
          <w:marTop w:val="0"/>
          <w:marBottom w:val="0"/>
          <w:divBdr>
            <w:top w:val="none" w:sz="0" w:space="0" w:color="auto"/>
            <w:left w:val="none" w:sz="0" w:space="0" w:color="auto"/>
            <w:bottom w:val="none" w:sz="0" w:space="0" w:color="auto"/>
            <w:right w:val="none" w:sz="0" w:space="0" w:color="auto"/>
          </w:divBdr>
          <w:divsChild>
            <w:div w:id="1847478228">
              <w:marLeft w:val="0"/>
              <w:marRight w:val="0"/>
              <w:marTop w:val="0"/>
              <w:marBottom w:val="0"/>
              <w:divBdr>
                <w:top w:val="none" w:sz="0" w:space="0" w:color="auto"/>
                <w:left w:val="none" w:sz="0" w:space="0" w:color="auto"/>
                <w:bottom w:val="none" w:sz="0" w:space="0" w:color="auto"/>
                <w:right w:val="none" w:sz="0" w:space="0" w:color="auto"/>
              </w:divBdr>
              <w:divsChild>
                <w:div w:id="479467341">
                  <w:marLeft w:val="0"/>
                  <w:marRight w:val="0"/>
                  <w:marTop w:val="0"/>
                  <w:marBottom w:val="0"/>
                  <w:divBdr>
                    <w:top w:val="none" w:sz="0" w:space="0" w:color="auto"/>
                    <w:left w:val="none" w:sz="0" w:space="0" w:color="auto"/>
                    <w:bottom w:val="none" w:sz="0" w:space="0" w:color="auto"/>
                    <w:right w:val="none" w:sz="0" w:space="0" w:color="auto"/>
                  </w:divBdr>
                  <w:divsChild>
                    <w:div w:id="149948704">
                      <w:marLeft w:val="0"/>
                      <w:marRight w:val="0"/>
                      <w:marTop w:val="0"/>
                      <w:marBottom w:val="0"/>
                      <w:divBdr>
                        <w:top w:val="none" w:sz="0" w:space="0" w:color="auto"/>
                        <w:left w:val="none" w:sz="0" w:space="0" w:color="auto"/>
                        <w:bottom w:val="none" w:sz="0" w:space="0" w:color="auto"/>
                        <w:right w:val="none" w:sz="0" w:space="0" w:color="auto"/>
                      </w:divBdr>
                      <w:divsChild>
                        <w:div w:id="1815945142">
                          <w:marLeft w:val="0"/>
                          <w:marRight w:val="0"/>
                          <w:marTop w:val="0"/>
                          <w:marBottom w:val="0"/>
                          <w:divBdr>
                            <w:top w:val="none" w:sz="0" w:space="0" w:color="auto"/>
                            <w:left w:val="none" w:sz="0" w:space="0" w:color="auto"/>
                            <w:bottom w:val="none" w:sz="0" w:space="0" w:color="auto"/>
                            <w:right w:val="none" w:sz="0" w:space="0" w:color="auto"/>
                          </w:divBdr>
                          <w:divsChild>
                            <w:div w:id="1779910407">
                              <w:marLeft w:val="0"/>
                              <w:marRight w:val="0"/>
                              <w:marTop w:val="0"/>
                              <w:marBottom w:val="0"/>
                              <w:divBdr>
                                <w:top w:val="none" w:sz="0" w:space="0" w:color="auto"/>
                                <w:left w:val="none" w:sz="0" w:space="0" w:color="auto"/>
                                <w:bottom w:val="none" w:sz="0" w:space="0" w:color="auto"/>
                                <w:right w:val="none" w:sz="0" w:space="0" w:color="auto"/>
                              </w:divBdr>
                              <w:divsChild>
                                <w:div w:id="757167348">
                                  <w:marLeft w:val="0"/>
                                  <w:marRight w:val="0"/>
                                  <w:marTop w:val="0"/>
                                  <w:marBottom w:val="0"/>
                                  <w:divBdr>
                                    <w:top w:val="none" w:sz="0" w:space="0" w:color="auto"/>
                                    <w:left w:val="none" w:sz="0" w:space="0" w:color="auto"/>
                                    <w:bottom w:val="none" w:sz="0" w:space="0" w:color="auto"/>
                                    <w:right w:val="none" w:sz="0" w:space="0" w:color="auto"/>
                                  </w:divBdr>
                                  <w:divsChild>
                                    <w:div w:id="1748914009">
                                      <w:marLeft w:val="60"/>
                                      <w:marRight w:val="0"/>
                                      <w:marTop w:val="0"/>
                                      <w:marBottom w:val="0"/>
                                      <w:divBdr>
                                        <w:top w:val="none" w:sz="0" w:space="0" w:color="auto"/>
                                        <w:left w:val="none" w:sz="0" w:space="0" w:color="auto"/>
                                        <w:bottom w:val="none" w:sz="0" w:space="0" w:color="auto"/>
                                        <w:right w:val="none" w:sz="0" w:space="0" w:color="auto"/>
                                      </w:divBdr>
                                      <w:divsChild>
                                        <w:div w:id="1258757899">
                                          <w:marLeft w:val="0"/>
                                          <w:marRight w:val="0"/>
                                          <w:marTop w:val="0"/>
                                          <w:marBottom w:val="0"/>
                                          <w:divBdr>
                                            <w:top w:val="none" w:sz="0" w:space="0" w:color="auto"/>
                                            <w:left w:val="none" w:sz="0" w:space="0" w:color="auto"/>
                                            <w:bottom w:val="none" w:sz="0" w:space="0" w:color="auto"/>
                                            <w:right w:val="none" w:sz="0" w:space="0" w:color="auto"/>
                                          </w:divBdr>
                                          <w:divsChild>
                                            <w:div w:id="1815952116">
                                              <w:marLeft w:val="0"/>
                                              <w:marRight w:val="0"/>
                                              <w:marTop w:val="0"/>
                                              <w:marBottom w:val="120"/>
                                              <w:divBdr>
                                                <w:top w:val="single" w:sz="6" w:space="0" w:color="F5F5F5"/>
                                                <w:left w:val="single" w:sz="6" w:space="0" w:color="F5F5F5"/>
                                                <w:bottom w:val="single" w:sz="6" w:space="0" w:color="F5F5F5"/>
                                                <w:right w:val="single" w:sz="6" w:space="0" w:color="F5F5F5"/>
                                              </w:divBdr>
                                              <w:divsChild>
                                                <w:div w:id="712852271">
                                                  <w:marLeft w:val="0"/>
                                                  <w:marRight w:val="0"/>
                                                  <w:marTop w:val="0"/>
                                                  <w:marBottom w:val="0"/>
                                                  <w:divBdr>
                                                    <w:top w:val="none" w:sz="0" w:space="0" w:color="auto"/>
                                                    <w:left w:val="none" w:sz="0" w:space="0" w:color="auto"/>
                                                    <w:bottom w:val="none" w:sz="0" w:space="0" w:color="auto"/>
                                                    <w:right w:val="none" w:sz="0" w:space="0" w:color="auto"/>
                                                  </w:divBdr>
                                                  <w:divsChild>
                                                    <w:div w:id="8979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BD269-7D15-4D2B-8CE4-B5D196DF3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55</Pages>
  <Words>12797</Words>
  <Characters>69107</Characters>
  <Application>Microsoft Office Word</Application>
  <DocSecurity>0</DocSecurity>
  <Lines>575</Lines>
  <Paragraphs>163</Paragraphs>
  <ScaleCrop>false</ScaleCrop>
  <HeadingPairs>
    <vt:vector size="2" baseType="variant">
      <vt:variant>
        <vt:lpstr>Título</vt:lpstr>
      </vt:variant>
      <vt:variant>
        <vt:i4>1</vt:i4>
      </vt:variant>
    </vt:vector>
  </HeadingPairs>
  <TitlesOfParts>
    <vt:vector size="1" baseType="lpstr">
      <vt:lpstr/>
    </vt:vector>
  </TitlesOfParts>
  <Company>infraero</Company>
  <LinksUpToDate>false</LinksUpToDate>
  <CharactersWithSpaces>81741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Colegiado</dc:creator>
  <cp:lastModifiedBy>Marcos Antônio da Silva</cp:lastModifiedBy>
  <cp:revision>30</cp:revision>
  <cp:lastPrinted>2014-11-25T03:30:00Z</cp:lastPrinted>
  <dcterms:created xsi:type="dcterms:W3CDTF">2014-10-05T10:50:00Z</dcterms:created>
  <dcterms:modified xsi:type="dcterms:W3CDTF">2014-11-27T23:52:00Z</dcterms:modified>
</cp:coreProperties>
</file>